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3863A" w14:textId="581C5F22" w:rsidR="006230E3" w:rsidRDefault="00AA7C17" w:rsidP="00AA7C17">
      <w:pPr>
        <w:jc w:val="center"/>
        <w:rPr>
          <w:sz w:val="40"/>
          <w:szCs w:val="40"/>
        </w:rPr>
      </w:pPr>
      <w:r>
        <w:rPr>
          <w:rFonts w:hint="eastAsia"/>
          <w:sz w:val="40"/>
          <w:szCs w:val="40"/>
        </w:rPr>
        <w:t>Report</w:t>
      </w:r>
    </w:p>
    <w:p w14:paraId="1C39671D" w14:textId="7E15F93F" w:rsidR="00AA7C17" w:rsidRDefault="00AA7C17" w:rsidP="00AA7C17">
      <w:pPr>
        <w:rPr>
          <w:sz w:val="28"/>
          <w:szCs w:val="28"/>
        </w:rPr>
      </w:pPr>
      <w:r>
        <w:rPr>
          <w:sz w:val="28"/>
          <w:szCs w:val="28"/>
        </w:rPr>
        <w:t>3.2 Explain briefly the knowledge supporting your implementation and your design step by step. Explicitly comment on the role of any arguments you have added to your functions.</w:t>
      </w:r>
    </w:p>
    <w:p w14:paraId="47A26033" w14:textId="77777777" w:rsidR="00AA7C17" w:rsidRDefault="00AA7C17" w:rsidP="00AA7C17">
      <w:pPr>
        <w:rPr>
          <w:sz w:val="28"/>
          <w:szCs w:val="28"/>
        </w:rPr>
      </w:pPr>
    </w:p>
    <w:p w14:paraId="3E081204" w14:textId="3807A41D" w:rsidR="00AA7C17" w:rsidRDefault="008E58C2" w:rsidP="00AA7C17">
      <w:pPr>
        <w:rPr>
          <w:sz w:val="28"/>
          <w:szCs w:val="28"/>
        </w:rPr>
      </w:pPr>
      <w:r>
        <w:rPr>
          <w:sz w:val="28"/>
          <w:szCs w:val="28"/>
        </w:rPr>
        <w:t xml:space="preserve">4.2 Explain the classification steps, and report your chosen hyper-parameter and results on the test set. Did you notice any common features among the easiest and most </w:t>
      </w:r>
      <w:r w:rsidR="00BF555B">
        <w:rPr>
          <w:sz w:val="28"/>
          <w:szCs w:val="28"/>
        </w:rPr>
        <w:t>difficult subjects to classify? Describe your observations and analyse your results.</w:t>
      </w:r>
    </w:p>
    <w:p w14:paraId="78D20576" w14:textId="77777777" w:rsidR="00BF555B" w:rsidRDefault="00BF555B" w:rsidP="00AA7C17">
      <w:pPr>
        <w:rPr>
          <w:sz w:val="28"/>
          <w:szCs w:val="28"/>
        </w:rPr>
      </w:pPr>
    </w:p>
    <w:p w14:paraId="28BA84CE" w14:textId="4EB57FA1" w:rsidR="00BF555B" w:rsidRDefault="00BF555B" w:rsidP="00AA7C17">
      <w:pPr>
        <w:rPr>
          <w:sz w:val="28"/>
          <w:szCs w:val="28"/>
        </w:rPr>
      </w:pPr>
      <w:r>
        <w:rPr>
          <w:sz w:val="28"/>
          <w:szCs w:val="28"/>
        </w:rPr>
        <w:t>5.2 Report the MAPE and make some observations regarding the results of the face completion model. How well has your model performe</w:t>
      </w:r>
      <w:r>
        <w:rPr>
          <w:rFonts w:hint="eastAsia"/>
          <w:sz w:val="28"/>
          <w:szCs w:val="28"/>
        </w:rPr>
        <w:t>d</w:t>
      </w:r>
      <w:r>
        <w:rPr>
          <w:sz w:val="28"/>
          <w:szCs w:val="28"/>
        </w:rPr>
        <w:t>? Offer one suggestion for how it can be improved.</w:t>
      </w:r>
    </w:p>
    <w:p w14:paraId="01FBE4C7" w14:textId="77777777" w:rsidR="00BF555B" w:rsidRDefault="00BF555B" w:rsidP="00AA7C17">
      <w:pPr>
        <w:rPr>
          <w:sz w:val="28"/>
          <w:szCs w:val="28"/>
        </w:rPr>
      </w:pPr>
    </w:p>
    <w:p w14:paraId="699781B5" w14:textId="4895993B" w:rsidR="00BF555B" w:rsidRDefault="00BF555B" w:rsidP="00AA7C17">
      <w:pPr>
        <w:rPr>
          <w:sz w:val="28"/>
          <w:szCs w:val="28"/>
        </w:rPr>
      </w:pPr>
      <w:r>
        <w:rPr>
          <w:sz w:val="28"/>
          <w:szCs w:val="28"/>
        </w:rPr>
        <w:t>6.3 Analyse the impact that changing the learning rate has o the cost function and obtained testing accuracies over each iteration in experiment 6.2. Drawing from what you observed in your experiments, what are the consequences of setting the learning rate and iteration number too high or too low?</w:t>
      </w:r>
    </w:p>
    <w:p w14:paraId="3F63EBB7" w14:textId="77777777" w:rsidR="00BF555B" w:rsidRDefault="00BF555B" w:rsidP="00AA7C17">
      <w:pPr>
        <w:rPr>
          <w:sz w:val="28"/>
          <w:szCs w:val="28"/>
        </w:rPr>
      </w:pPr>
    </w:p>
    <w:p w14:paraId="52CBE40E" w14:textId="1E7A197C" w:rsidR="00BF555B" w:rsidRDefault="00BF555B" w:rsidP="00AA7C17">
      <w:pPr>
        <w:rPr>
          <w:sz w:val="28"/>
          <w:szCs w:val="28"/>
        </w:rPr>
      </w:pPr>
      <w:r>
        <w:rPr>
          <w:sz w:val="28"/>
          <w:szCs w:val="28"/>
        </w:rPr>
        <w:t>7.3 Explain in the report your experiment design, comparative result analysis and interpretation of obtained results. Try to be thorough in your analysis. (All graphs should have axis labels and title)</w:t>
      </w:r>
    </w:p>
    <w:p w14:paraId="530AD4A7" w14:textId="77777777" w:rsidR="00BF555B" w:rsidRDefault="00BF555B" w:rsidP="00AA7C17">
      <w:pPr>
        <w:rPr>
          <w:sz w:val="28"/>
          <w:szCs w:val="28"/>
        </w:rPr>
      </w:pPr>
    </w:p>
    <w:p w14:paraId="7768E6E7" w14:textId="77777777" w:rsidR="00BF555B" w:rsidRPr="00AA7C17" w:rsidRDefault="00BF555B" w:rsidP="00AA7C17">
      <w:pPr>
        <w:rPr>
          <w:sz w:val="28"/>
          <w:szCs w:val="28"/>
        </w:rPr>
      </w:pPr>
    </w:p>
    <w:sectPr w:rsidR="00BF555B" w:rsidRPr="00AA7C1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A89"/>
    <w:rsid w:val="000F7CC7"/>
    <w:rsid w:val="006230E3"/>
    <w:rsid w:val="008E58C2"/>
    <w:rsid w:val="00AA7C17"/>
    <w:rsid w:val="00BF555B"/>
    <w:rsid w:val="00C02A89"/>
    <w:rsid w:val="00D92BC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55DCD"/>
  <w15:chartTrackingRefBased/>
  <w15:docId w15:val="{6FAA7A8C-EDDC-4937-B29C-6A23AA3CB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Unknown</dc:creator>
  <cp:keywords/>
  <dc:description/>
  <cp:lastModifiedBy>Mr Unknown</cp:lastModifiedBy>
  <cp:revision>2</cp:revision>
  <dcterms:created xsi:type="dcterms:W3CDTF">2023-04-29T16:14:00Z</dcterms:created>
  <dcterms:modified xsi:type="dcterms:W3CDTF">2023-04-29T17:13:00Z</dcterms:modified>
</cp:coreProperties>
</file>