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住院</w:t>
      </w:r>
      <w:r>
        <w:rPr>
          <w:rFonts w:hint="eastAsia"/>
          <w:b/>
          <w:sz w:val="32"/>
          <w:lang w:val="en-US" w:eastAsia="zh-CN"/>
        </w:rPr>
        <w:t>病人</w:t>
      </w:r>
      <w:r>
        <w:rPr>
          <w:rFonts w:hint="eastAsia"/>
          <w:b/>
          <w:sz w:val="32"/>
        </w:rPr>
        <w:t>管理系统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系统需求描述</w:t>
      </w:r>
    </w:p>
    <w:p>
      <w:pPr>
        <w:rPr>
          <w:rFonts w:hint="eastAsia"/>
        </w:rPr>
      </w:pPr>
      <w:r>
        <w:rPr>
          <w:rFonts w:hint="eastAsia"/>
        </w:rPr>
        <w:t>随着医院规模的大型化，传统的医院靠人工管理的方式已经越来越不适应现代医院的规模了。而且随着电脑的普及及电脑性能的提高，使用电脑来管理医院的常规运作已经成为必然。同时，用电脑进行管理可以大大的节约劳动力降低医院的成本，降低人为的误操作，大大的提高工作效率，给医院和病人同时带来巨大的方便。本系统就是在这个背景下开发的，将先进的电脑技术和现代医院的管理完美的结合起来，完成以前需要大量人工才能完成的任务,实现了医疗,服务一体的全新概念的服务和管理方式.</w:t>
      </w:r>
    </w:p>
    <w:p>
      <w:pPr>
        <w:rPr>
          <w:rFonts w:hint="eastAsia"/>
        </w:rPr>
      </w:pPr>
      <w:r>
        <w:rPr>
          <w:rFonts w:hint="eastAsia"/>
          <w:b/>
          <w:bCs/>
        </w:rPr>
        <w:t>系统功能模块分析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用户登录模块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用户登录，用户信息的添加、删除和修改，密码管理(密码修改) 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2.病房床位管理模块</w:t>
      </w:r>
    </w:p>
    <w:p>
      <w:pPr>
        <w:rPr>
          <w:rFonts w:hint="eastAsia"/>
        </w:rPr>
      </w:pPr>
      <w:r>
        <w:rPr>
          <w:rFonts w:hint="eastAsia"/>
        </w:rPr>
        <w:t>床位管理用于各科室床位的添加，删除。当点击床位管理的时候，系统会自动的将床位信息显示到datagridview里面，可以点击修改床位的信息，也可以点击删除，或者添加。当添加成功之后会有提示信息。Datagr idview会重新加载，用户可以看到更新之后的情况。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3.住院信息管理模块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住院信息查询</w:t>
      </w:r>
    </w:p>
    <w:p>
      <w:pPr>
        <w:rPr>
          <w:rFonts w:hint="eastAsia"/>
        </w:rPr>
      </w:pPr>
      <w:r>
        <w:rPr>
          <w:rFonts w:hint="eastAsia"/>
        </w:rPr>
        <w:t>根据查询类别，包括按住院号，病人姓名，入院信息查询。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药品管理</w:t>
      </w:r>
    </w:p>
    <w:p>
      <w:pPr>
        <w:rPr>
          <w:rFonts w:hint="eastAsia"/>
        </w:rPr>
      </w:pPr>
      <w:r>
        <w:rPr>
          <w:rFonts w:hint="eastAsia"/>
        </w:rPr>
        <w:t>用于药品的管理，添加药品，删除药品，修改药品信息。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费用管理</w:t>
      </w:r>
    </w:p>
    <w:p>
      <w:pPr>
        <w:rPr>
          <w:rFonts w:hint="eastAsia"/>
        </w:rPr>
      </w:pPr>
      <w:r>
        <w:rPr>
          <w:rFonts w:hint="eastAsia"/>
        </w:rPr>
        <w:t>账本查询:可以根据输入的住院号进行查询预交费，和费用清单。也可以点击显示所有患者，在显示的所有患者中，点击自己要查看的病人，即会显示他们的预交费及费用清单。4. 2. 5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出院管理</w:t>
      </w:r>
    </w:p>
    <w:p>
      <w:pPr>
        <w:rPr>
          <w:rFonts w:hint="eastAsia"/>
        </w:rPr>
      </w:pPr>
      <w:r>
        <w:rPr>
          <w:rFonts w:hint="eastAsia"/>
        </w:rPr>
        <w:t>出院结算:病人费用的结算，所有信息的查询。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449830"/>
            <wp:effectExtent l="0" t="0" r="4445" b="3810"/>
            <wp:docPr id="1" name="图片 1" descr="107F5CB849E961A03DCDF728A397B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7F5CB849E961A03DCDF728A397BF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33165"/>
            <wp:effectExtent l="0" t="0" r="3175" b="635"/>
            <wp:docPr id="2" name="图片 2" descr="FE58E5AE60843534F547547A22CFB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58E5AE60843534F547547A22CFBB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090"/>
        </w:tabs>
        <w:rPr>
          <w:rFonts w:ascii="仿宋" w:hAnsi="仿宋" w:eastAsia="仿宋"/>
          <w:b/>
          <w:sz w:val="36"/>
        </w:rPr>
      </w:pPr>
    </w:p>
    <w:p>
      <w:pPr>
        <w:rPr>
          <w:rFonts w:ascii="仿宋" w:hAnsi="仿宋" w:eastAsia="仿宋"/>
          <w:sz w:val="28"/>
        </w:rPr>
      </w:pPr>
      <w:r>
        <w:object>
          <v:shape id="_x0000_i1025" o:spt="75" type="#_x0000_t75" style="height:468.5pt;width:4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  <w:r>
        <w:rPr>
          <w:rFonts w:ascii="仿宋" w:hAnsi="仿宋" w:eastAsia="仿宋"/>
          <w:sz w:val="28"/>
        </w:rPr>
        <w:t>关系模式：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病人（</w:t>
      </w:r>
      <w:r>
        <w:rPr>
          <w:rFonts w:hint="eastAsia" w:ascii="仿宋" w:hAnsi="仿宋" w:eastAsia="仿宋"/>
          <w:sz w:val="28"/>
          <w:u w:val="single"/>
        </w:rPr>
        <w:t>住院号</w:t>
      </w:r>
      <w:r>
        <w:rPr>
          <w:rFonts w:hint="eastAsia" w:ascii="仿宋" w:hAnsi="仿宋" w:eastAsia="仿宋"/>
          <w:sz w:val="28"/>
        </w:rPr>
        <w:t>，姓名，性别，地址，所属科室，</w:t>
      </w:r>
      <w:r>
        <w:rPr>
          <w:rFonts w:hint="eastAsia" w:ascii="仿宋" w:hAnsi="仿宋" w:eastAsia="仿宋"/>
          <w:sz w:val="28"/>
          <w:u w:val="single"/>
        </w:rPr>
        <w:t>医生工号</w:t>
      </w:r>
      <w:r>
        <w:rPr>
          <w:rFonts w:hint="eastAsia" w:ascii="仿宋" w:hAnsi="仿宋" w:eastAsia="仿宋"/>
          <w:sz w:val="28"/>
        </w:rPr>
        <w:t>,</w:t>
      </w:r>
      <w:r>
        <w:rPr>
          <w:rFonts w:hint="eastAsia" w:ascii="仿宋" w:hAnsi="仿宋" w:eastAsia="仿宋"/>
          <w:sz w:val="28"/>
          <w:u w:val="single"/>
        </w:rPr>
        <w:t>病床编号</w:t>
      </w:r>
      <w:r>
        <w:rPr>
          <w:rFonts w:hint="eastAsia" w:ascii="仿宋" w:hAnsi="仿宋" w:eastAsia="仿宋"/>
          <w:sz w:val="28"/>
        </w:rPr>
        <w:t>，</w:t>
      </w:r>
      <w:r>
        <w:rPr>
          <w:rFonts w:hint="eastAsia" w:ascii="仿宋" w:hAnsi="仿宋" w:eastAsia="仿宋"/>
          <w:sz w:val="28"/>
          <w:u w:val="single"/>
        </w:rPr>
        <w:t>诊断书编号</w:t>
      </w:r>
      <w:r>
        <w:rPr>
          <w:rFonts w:hint="eastAsia" w:ascii="仿宋" w:hAnsi="仿宋" w:eastAsia="仿宋"/>
          <w:sz w:val="28"/>
        </w:rPr>
        <w:t>，入院日期，出院日期）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医生（</w:t>
      </w:r>
      <w:r>
        <w:rPr>
          <w:rFonts w:hint="eastAsia" w:ascii="仿宋" w:hAnsi="仿宋" w:eastAsia="仿宋"/>
          <w:sz w:val="28"/>
          <w:u w:val="single"/>
        </w:rPr>
        <w:t>医生工号</w:t>
      </w:r>
      <w:r>
        <w:rPr>
          <w:rFonts w:hint="eastAsia" w:ascii="仿宋" w:hAnsi="仿宋" w:eastAsia="仿宋"/>
          <w:sz w:val="28"/>
        </w:rPr>
        <w:t>，姓名，工龄,职称）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护士（</w:t>
      </w:r>
      <w:r>
        <w:rPr>
          <w:rFonts w:hint="eastAsia" w:ascii="仿宋" w:hAnsi="仿宋" w:eastAsia="仿宋"/>
          <w:sz w:val="28"/>
          <w:u w:val="single"/>
        </w:rPr>
        <w:t>护士工号</w:t>
      </w:r>
      <w:r>
        <w:rPr>
          <w:rFonts w:hint="eastAsia" w:ascii="仿宋" w:hAnsi="仿宋" w:eastAsia="仿宋"/>
          <w:sz w:val="28"/>
        </w:rPr>
        <w:t>，姓名，职称,</w:t>
      </w:r>
      <w:r>
        <w:rPr>
          <w:rFonts w:hint="eastAsia" w:ascii="仿宋" w:hAnsi="仿宋" w:eastAsia="仿宋"/>
          <w:sz w:val="28"/>
          <w:u w:val="single"/>
        </w:rPr>
        <w:t>手术室编号</w:t>
      </w:r>
      <w:r>
        <w:rPr>
          <w:rFonts w:hint="eastAsia" w:ascii="仿宋" w:hAnsi="仿宋" w:eastAsia="仿宋"/>
          <w:sz w:val="28"/>
        </w:rPr>
        <w:t>)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病床（</w:t>
      </w:r>
      <w:r>
        <w:rPr>
          <w:rFonts w:hint="eastAsia" w:ascii="仿宋" w:hAnsi="仿宋" w:eastAsia="仿宋"/>
          <w:sz w:val="28"/>
          <w:u w:val="single"/>
        </w:rPr>
        <w:t>病床编号</w:t>
      </w:r>
      <w:r>
        <w:rPr>
          <w:rFonts w:hint="eastAsia" w:ascii="仿宋" w:hAnsi="仿宋" w:eastAsia="仿宋"/>
          <w:sz w:val="28"/>
        </w:rPr>
        <w:t>，类型,空床标志,</w:t>
      </w:r>
      <w:r>
        <w:rPr>
          <w:rFonts w:hint="eastAsia" w:ascii="仿宋" w:hAnsi="仿宋" w:eastAsia="仿宋"/>
          <w:sz w:val="28"/>
          <w:u w:val="single"/>
        </w:rPr>
        <w:t>护士工号</w:t>
      </w:r>
      <w:r>
        <w:rPr>
          <w:rFonts w:hint="eastAsia" w:ascii="仿宋" w:hAnsi="仿宋" w:eastAsia="仿宋"/>
          <w:sz w:val="28"/>
        </w:rPr>
        <w:t>)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手术室（</w:t>
      </w:r>
      <w:r>
        <w:rPr>
          <w:rFonts w:hint="eastAsia" w:ascii="仿宋" w:hAnsi="仿宋" w:eastAsia="仿宋"/>
          <w:sz w:val="28"/>
          <w:u w:val="single"/>
        </w:rPr>
        <w:t>手术室编号</w:t>
      </w:r>
      <w:r>
        <w:rPr>
          <w:rFonts w:hint="eastAsia" w:ascii="仿宋" w:hAnsi="仿宋" w:eastAsia="仿宋"/>
          <w:sz w:val="28"/>
        </w:rPr>
        <w:t>，类型）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手术（</w:t>
      </w:r>
      <w:r>
        <w:rPr>
          <w:rFonts w:hint="eastAsia" w:ascii="仿宋" w:hAnsi="仿宋" w:eastAsia="仿宋"/>
          <w:sz w:val="28"/>
          <w:u w:val="single"/>
        </w:rPr>
        <w:t>手术标识号</w:t>
      </w:r>
      <w:r>
        <w:rPr>
          <w:rFonts w:hint="eastAsia" w:ascii="仿宋" w:hAnsi="仿宋" w:eastAsia="仿宋"/>
          <w:sz w:val="28"/>
        </w:rPr>
        <w:t>，类型，日期，</w:t>
      </w:r>
      <w:r>
        <w:rPr>
          <w:rFonts w:hint="eastAsia" w:ascii="仿宋" w:hAnsi="仿宋" w:eastAsia="仿宋"/>
          <w:sz w:val="28"/>
          <w:u w:val="single"/>
        </w:rPr>
        <w:t>医生工号</w:t>
      </w:r>
      <w:r>
        <w:rPr>
          <w:rFonts w:hint="eastAsia" w:ascii="仿宋" w:hAnsi="仿宋" w:eastAsia="仿宋"/>
          <w:sz w:val="28"/>
        </w:rPr>
        <w:t>，</w:t>
      </w:r>
      <w:r>
        <w:rPr>
          <w:rFonts w:hint="eastAsia" w:ascii="仿宋" w:hAnsi="仿宋" w:eastAsia="仿宋"/>
          <w:sz w:val="28"/>
          <w:u w:val="single"/>
        </w:rPr>
        <w:t>手术室编号</w:t>
      </w:r>
      <w:r>
        <w:rPr>
          <w:rFonts w:hint="eastAsia" w:ascii="仿宋" w:hAnsi="仿宋" w:eastAsia="仿宋"/>
          <w:sz w:val="28"/>
        </w:rPr>
        <w:t>,</w:t>
      </w:r>
      <w:r>
        <w:rPr>
          <w:rFonts w:hint="eastAsia" w:ascii="仿宋" w:hAnsi="仿宋" w:eastAsia="仿宋"/>
          <w:sz w:val="28"/>
          <w:u w:val="single"/>
        </w:rPr>
        <w:t>住院号</w:t>
      </w:r>
      <w:r>
        <w:rPr>
          <w:rFonts w:ascii="仿宋" w:hAnsi="仿宋" w:eastAsia="仿宋"/>
          <w:sz w:val="28"/>
        </w:rPr>
        <w:t>）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诊断书（</w:t>
      </w:r>
      <w:r>
        <w:rPr>
          <w:rFonts w:hint="eastAsia" w:ascii="仿宋" w:hAnsi="仿宋" w:eastAsia="仿宋"/>
          <w:sz w:val="28"/>
          <w:u w:val="single"/>
        </w:rPr>
        <w:t>诊断书编号</w:t>
      </w:r>
      <w:r>
        <w:rPr>
          <w:rFonts w:hint="eastAsia" w:ascii="仿宋" w:hAnsi="仿宋" w:eastAsia="仿宋"/>
          <w:sz w:val="28"/>
        </w:rPr>
        <w:t>，科别诊断，</w:t>
      </w:r>
      <w:r>
        <w:rPr>
          <w:rFonts w:hint="eastAsia" w:ascii="仿宋" w:hAnsi="仿宋" w:eastAsia="仿宋"/>
          <w:sz w:val="28"/>
          <w:u w:val="single"/>
        </w:rPr>
        <w:t>医生工号</w:t>
      </w:r>
      <w:r>
        <w:rPr>
          <w:rFonts w:hint="eastAsia" w:ascii="仿宋" w:hAnsi="仿宋" w:eastAsia="仿宋"/>
          <w:sz w:val="28"/>
        </w:rPr>
        <w:t>）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账单(</w:t>
      </w:r>
      <w:r>
        <w:rPr>
          <w:rFonts w:hint="eastAsia" w:ascii="仿宋" w:hAnsi="仿宋" w:eastAsia="仿宋"/>
          <w:sz w:val="28"/>
          <w:u w:val="single"/>
        </w:rPr>
        <w:t>账单编号</w:t>
      </w:r>
      <w:r>
        <w:rPr>
          <w:rFonts w:hint="eastAsia" w:ascii="仿宋" w:hAnsi="仿宋" w:eastAsia="仿宋"/>
          <w:sz w:val="28"/>
        </w:rPr>
        <w:t>，项目，金额，收款员，日期,</w:t>
      </w:r>
      <w:r>
        <w:rPr>
          <w:rFonts w:hint="eastAsia" w:ascii="仿宋" w:hAnsi="仿宋" w:eastAsia="仿宋"/>
          <w:sz w:val="28"/>
          <w:u w:val="single"/>
        </w:rPr>
        <w:t>住院号</w:t>
      </w:r>
      <w:r>
        <w:rPr>
          <w:rFonts w:hint="eastAsia" w:ascii="仿宋" w:hAnsi="仿宋" w:eastAsia="仿宋"/>
          <w:sz w:val="28"/>
        </w:rPr>
        <w:t>）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协助(</w:t>
      </w:r>
      <w:r>
        <w:rPr>
          <w:rFonts w:hint="eastAsia" w:ascii="仿宋" w:hAnsi="仿宋" w:eastAsia="仿宋"/>
          <w:sz w:val="28"/>
          <w:u w:val="single"/>
        </w:rPr>
        <w:t>手术标识号</w:t>
      </w:r>
      <w:r>
        <w:rPr>
          <w:rFonts w:hint="eastAsia" w:ascii="仿宋" w:hAnsi="仿宋" w:eastAsia="仿宋"/>
          <w:sz w:val="28"/>
        </w:rPr>
        <w:t>，</w:t>
      </w:r>
      <w:r>
        <w:rPr>
          <w:rFonts w:hint="eastAsia" w:ascii="仿宋" w:hAnsi="仿宋" w:eastAsia="仿宋"/>
          <w:sz w:val="28"/>
          <w:u w:val="single"/>
        </w:rPr>
        <w:t>医生工号</w:t>
      </w:r>
      <w:r>
        <w:rPr>
          <w:rFonts w:hint="eastAsia" w:ascii="仿宋" w:hAnsi="仿宋" w:eastAsia="仿宋"/>
          <w:sz w:val="28"/>
        </w:rPr>
        <w:t>，协助角色）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21"/>
    <w:rsid w:val="003E7339"/>
    <w:rsid w:val="0044654F"/>
    <w:rsid w:val="00887D4E"/>
    <w:rsid w:val="008A38EA"/>
    <w:rsid w:val="00916721"/>
    <w:rsid w:val="00954D03"/>
    <w:rsid w:val="00967108"/>
    <w:rsid w:val="2FBB1029"/>
    <w:rsid w:val="7F7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2022-03-08T01:52:00Z</dcterms:created>
  <dc:creator>Administrator</dc:creator>
  <cp:lastModifiedBy>Alysa</cp:lastModifiedBy>
  <dcterms:modified xsi:type="dcterms:W3CDTF">2022-03-13T14:24:13Z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A640D777B975427DBB0FC50B0B9B74C6</vt:lpwstr>
  </property>
</Properties>
</file>