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C2AE" w14:textId="77777777" w:rsidR="009F482D" w:rsidRDefault="00000000">
      <w:pPr>
        <w:pStyle w:val="FirstParagraph"/>
      </w:pPr>
      <w:r>
        <w:rPr>
          <w:b/>
          <w:bCs/>
        </w:rPr>
        <w:t>Lab 1: Active Directory &amp; IAM Fundamentals</w:t>
      </w:r>
    </w:p>
    <w:p w14:paraId="30EC4DBA" w14:textId="77777777" w:rsidR="009F482D" w:rsidRDefault="00000000">
      <w:r>
        <w:pict w14:anchorId="643DCF7D">
          <v:rect id="_x0000_i1025" style="width:0;height:1.5pt" o:hralign="center" o:hrstd="t" o:hr="t"/>
        </w:pict>
      </w:r>
    </w:p>
    <w:p w14:paraId="746E9B1B" w14:textId="77777777" w:rsidR="009F482D" w:rsidRDefault="00000000">
      <w:pPr>
        <w:pStyle w:val="Heading2"/>
      </w:pPr>
      <w:bookmarkStart w:id="0" w:name="objective"/>
      <w:r>
        <w:t>Objective</w:t>
      </w:r>
    </w:p>
    <w:p w14:paraId="52414009" w14:textId="77777777" w:rsidR="009F482D" w:rsidRDefault="00000000">
      <w:pPr>
        <w:pStyle w:val="FirstParagraph"/>
      </w:pPr>
      <w:r>
        <w:t>Create and manage users and groups in Active Directory, perform login testing, handle password resets, and troubleshoot common account issues.</w:t>
      </w:r>
    </w:p>
    <w:p w14:paraId="2C428265" w14:textId="77777777" w:rsidR="009F482D" w:rsidRDefault="00000000">
      <w:pPr>
        <w:pStyle w:val="Heading2"/>
      </w:pPr>
      <w:bookmarkStart w:id="1" w:name="environment"/>
      <w:bookmarkEnd w:id="0"/>
      <w:r>
        <w:t>Environment</w:t>
      </w:r>
    </w:p>
    <w:p w14:paraId="0E913077" w14:textId="77777777" w:rsidR="009F482D" w:rsidRDefault="00000000">
      <w:pPr>
        <w:pStyle w:val="Compact"/>
        <w:numPr>
          <w:ilvl w:val="0"/>
          <w:numId w:val="2"/>
        </w:numPr>
      </w:pPr>
      <w:r>
        <w:t>Virtual Machine: Windows Server (AD-Server)</w:t>
      </w:r>
    </w:p>
    <w:p w14:paraId="72FCFB8D" w14:textId="77777777" w:rsidR="009F482D" w:rsidRDefault="00000000">
      <w:pPr>
        <w:pStyle w:val="Compact"/>
        <w:numPr>
          <w:ilvl w:val="0"/>
          <w:numId w:val="2"/>
        </w:numPr>
      </w:pPr>
      <w:r>
        <w:t>VirtualBox</w:t>
      </w:r>
    </w:p>
    <w:p w14:paraId="6E4B4482" w14:textId="77777777" w:rsidR="009F482D" w:rsidRDefault="00000000">
      <w:pPr>
        <w:pStyle w:val="Compact"/>
        <w:numPr>
          <w:ilvl w:val="0"/>
          <w:numId w:val="2"/>
        </w:numPr>
      </w:pPr>
      <w:r>
        <w:t>Domain: LAB</w:t>
      </w:r>
    </w:p>
    <w:p w14:paraId="58902BD5" w14:textId="77777777" w:rsidR="009F482D" w:rsidRDefault="00000000">
      <w:pPr>
        <w:pStyle w:val="Compact"/>
        <w:numPr>
          <w:ilvl w:val="0"/>
          <w:numId w:val="2"/>
        </w:numPr>
      </w:pPr>
      <w:r>
        <w:t>Administrator account: LAB</w:t>
      </w:r>
    </w:p>
    <w:p w14:paraId="2DEE66EB" w14:textId="77777777" w:rsidR="009F482D" w:rsidRDefault="00000000">
      <w:r>
        <w:pict w14:anchorId="324DE89F">
          <v:rect id="_x0000_i1026" style="width:0;height:1.5pt" o:hralign="center" o:hrstd="t" o:hr="t"/>
        </w:pict>
      </w:r>
    </w:p>
    <w:p w14:paraId="2DEF055C" w14:textId="77777777" w:rsidR="009F482D" w:rsidRDefault="00000000">
      <w:pPr>
        <w:pStyle w:val="Heading2"/>
      </w:pPr>
      <w:bookmarkStart w:id="2" w:name="step-1-verify-ad-environment"/>
      <w:bookmarkEnd w:id="1"/>
      <w:r>
        <w:t>Step 1: Verify AD Environment</w:t>
      </w:r>
    </w:p>
    <w:p w14:paraId="45AD78E8" w14:textId="77777777" w:rsidR="009F482D" w:rsidRDefault="00000000">
      <w:pPr>
        <w:pStyle w:val="Compact"/>
        <w:numPr>
          <w:ilvl w:val="0"/>
          <w:numId w:val="3"/>
        </w:numPr>
      </w:pPr>
      <w:r>
        <w:t>Open Server Manager → Tools → Active Directory Users and Computers</w:t>
      </w:r>
    </w:p>
    <w:p w14:paraId="2B0437FF" w14:textId="77777777" w:rsidR="009F482D" w:rsidRDefault="00000000">
      <w:pPr>
        <w:pStyle w:val="Compact"/>
        <w:numPr>
          <w:ilvl w:val="0"/>
          <w:numId w:val="3"/>
        </w:numPr>
      </w:pPr>
      <w:r>
        <w:t>Navigate to LAB → Users</w:t>
      </w:r>
    </w:p>
    <w:p w14:paraId="5BE4F1B3" w14:textId="77777777" w:rsidR="009F482D" w:rsidRDefault="00000000">
      <w:pPr>
        <w:pStyle w:val="Compact"/>
        <w:numPr>
          <w:ilvl w:val="0"/>
          <w:numId w:val="3"/>
        </w:numPr>
      </w:pPr>
      <w:r>
        <w:t>Confirm existing users and groups:</w:t>
      </w:r>
    </w:p>
    <w:p w14:paraId="7919457A" w14:textId="77777777" w:rsidR="009F482D" w:rsidRDefault="00000000">
      <w:pPr>
        <w:pStyle w:val="Compact"/>
        <w:numPr>
          <w:ilvl w:val="1"/>
          <w:numId w:val="4"/>
        </w:numPr>
      </w:pPr>
      <w:r>
        <w:t>Users: jdoe, [second user]</w:t>
      </w:r>
    </w:p>
    <w:p w14:paraId="598B5746" w14:textId="77777777" w:rsidR="009F482D" w:rsidRDefault="00000000">
      <w:pPr>
        <w:pStyle w:val="Compact"/>
        <w:numPr>
          <w:ilvl w:val="1"/>
          <w:numId w:val="4"/>
        </w:numPr>
      </w:pPr>
      <w:r>
        <w:t>Groups: LabAdmins</w:t>
      </w:r>
    </w:p>
    <w:p w14:paraId="519FFF4E" w14:textId="77777777" w:rsidR="009F482D" w:rsidRDefault="00000000">
      <w:pPr>
        <w:pStyle w:val="FirstParagraph"/>
      </w:pPr>
      <w:r>
        <w:rPr>
          <w:b/>
          <w:bCs/>
        </w:rPr>
        <w:t>Screenshot:</w:t>
      </w:r>
      <w:r>
        <w:t xml:space="preserve"> Lab1_AD_Users.png</w:t>
      </w:r>
    </w:p>
    <w:p w14:paraId="5B958529" w14:textId="5BB8DEF5" w:rsidR="00CF73CA" w:rsidRPr="00CF73CA" w:rsidRDefault="00CF73CA" w:rsidP="00CF73CA">
      <w:pPr>
        <w:pStyle w:val="BodyText"/>
      </w:pPr>
      <w:r>
        <w:rPr>
          <w:noProof/>
        </w:rPr>
        <w:drawing>
          <wp:inline distT="0" distB="0" distL="0" distR="0" wp14:anchorId="466351DC" wp14:editId="7127AE64">
            <wp:extent cx="5943600" cy="3324225"/>
            <wp:effectExtent l="0" t="0" r="0" b="0"/>
            <wp:docPr id="3970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3C3D" w14:textId="77777777" w:rsidR="009F482D" w:rsidRDefault="00000000">
      <w:r>
        <w:lastRenderedPageBreak/>
        <w:pict w14:anchorId="71E1D90D">
          <v:rect id="_x0000_i1027" style="width:0;height:1.5pt" o:hralign="center" o:hrstd="t" o:hr="t"/>
        </w:pict>
      </w:r>
    </w:p>
    <w:p w14:paraId="109DAF07" w14:textId="77777777" w:rsidR="009F482D" w:rsidRDefault="00000000">
      <w:pPr>
        <w:pStyle w:val="Heading2"/>
      </w:pPr>
      <w:bookmarkStart w:id="3" w:name="step-2-user-login-testing"/>
      <w:bookmarkEnd w:id="2"/>
      <w:r>
        <w:t>Step 2: User Login Testing</w:t>
      </w:r>
    </w:p>
    <w:p w14:paraId="0C50623C" w14:textId="77777777" w:rsidR="009F482D" w:rsidRDefault="00000000">
      <w:pPr>
        <w:pStyle w:val="Compact"/>
        <w:numPr>
          <w:ilvl w:val="0"/>
          <w:numId w:val="5"/>
        </w:numPr>
      </w:pPr>
      <w:r>
        <w:t>Sign out from LAB</w:t>
      </w:r>
    </w:p>
    <w:p w14:paraId="02D5553E" w14:textId="77777777" w:rsidR="009F482D" w:rsidRDefault="00000000">
      <w:pPr>
        <w:pStyle w:val="Compact"/>
        <w:numPr>
          <w:ilvl w:val="0"/>
          <w:numId w:val="5"/>
        </w:numPr>
      </w:pPr>
      <w:r>
        <w:t>On the login screen, select Other User (or manually type the username)</w:t>
      </w:r>
    </w:p>
    <w:p w14:paraId="4D33DCE7" w14:textId="77777777" w:rsidR="009F482D" w:rsidRDefault="00000000">
      <w:pPr>
        <w:pStyle w:val="Compact"/>
        <w:numPr>
          <w:ilvl w:val="0"/>
          <w:numId w:val="5"/>
        </w:numPr>
      </w:pPr>
      <w:r>
        <w:t>Log in as LABwith password Pass@1234</w:t>
      </w:r>
    </w:p>
    <w:p w14:paraId="59AE584B" w14:textId="77777777" w:rsidR="009F482D" w:rsidRDefault="00000000">
      <w:pPr>
        <w:pStyle w:val="Compact"/>
        <w:numPr>
          <w:ilvl w:val="0"/>
          <w:numId w:val="5"/>
        </w:numPr>
      </w:pPr>
      <w:r>
        <w:t>Observe first login setup and desktop availability</w:t>
      </w:r>
    </w:p>
    <w:p w14:paraId="107E25F1" w14:textId="77777777" w:rsidR="009F482D" w:rsidRDefault="00000000">
      <w:pPr>
        <w:pStyle w:val="FirstParagraph"/>
      </w:pPr>
      <w:r>
        <w:rPr>
          <w:b/>
          <w:bCs/>
        </w:rPr>
        <w:t>Screenshot:</w:t>
      </w:r>
      <w:r>
        <w:t xml:space="preserve"> Lab1_UserLogin.png</w:t>
      </w:r>
    </w:p>
    <w:p w14:paraId="11CFD777" w14:textId="2EEDE32C" w:rsidR="00CF73CA" w:rsidRPr="00CF73CA" w:rsidRDefault="00CF73CA" w:rsidP="00CF73CA">
      <w:pPr>
        <w:pStyle w:val="BodyText"/>
      </w:pPr>
      <w:r>
        <w:rPr>
          <w:noProof/>
        </w:rPr>
        <w:drawing>
          <wp:inline distT="0" distB="0" distL="0" distR="0" wp14:anchorId="589FD408" wp14:editId="5E27BD60">
            <wp:extent cx="5943600" cy="3543300"/>
            <wp:effectExtent l="0" t="0" r="0" b="0"/>
            <wp:docPr id="84300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4938" w14:textId="77777777" w:rsidR="009F482D" w:rsidRDefault="00000000">
      <w:r>
        <w:pict w14:anchorId="0050B7E5">
          <v:rect id="_x0000_i1028" style="width:0;height:1.5pt" o:hralign="center" o:hrstd="t" o:hr="t"/>
        </w:pict>
      </w:r>
    </w:p>
    <w:p w14:paraId="6B3FCBCC" w14:textId="77777777" w:rsidR="009F482D" w:rsidRDefault="00000000">
      <w:pPr>
        <w:pStyle w:val="Heading2"/>
      </w:pPr>
      <w:bookmarkStart w:id="4" w:name="step-3-password-reset"/>
      <w:bookmarkEnd w:id="3"/>
      <w:r>
        <w:t>Step 3: Password Reset</w:t>
      </w:r>
    </w:p>
    <w:p w14:paraId="097A44E1" w14:textId="77777777" w:rsidR="009F482D" w:rsidRDefault="00000000">
      <w:pPr>
        <w:pStyle w:val="Compact"/>
        <w:numPr>
          <w:ilvl w:val="0"/>
          <w:numId w:val="6"/>
        </w:numPr>
      </w:pPr>
      <w:r>
        <w:t>Log back in as LAB</w:t>
      </w:r>
    </w:p>
    <w:p w14:paraId="32B11147" w14:textId="77777777" w:rsidR="009F482D" w:rsidRDefault="00000000">
      <w:pPr>
        <w:pStyle w:val="Compact"/>
        <w:numPr>
          <w:ilvl w:val="0"/>
          <w:numId w:val="6"/>
        </w:numPr>
      </w:pPr>
      <w:r>
        <w:t>Open AD Users and Computers → Users → Right-click jdoe → Reset Password</w:t>
      </w:r>
    </w:p>
    <w:p w14:paraId="4DF0AAB5" w14:textId="77777777" w:rsidR="009F482D" w:rsidRDefault="00000000">
      <w:pPr>
        <w:pStyle w:val="Compact"/>
        <w:numPr>
          <w:ilvl w:val="0"/>
          <w:numId w:val="6"/>
        </w:numPr>
      </w:pPr>
      <w:r>
        <w:t>Set new password (TempP@ss123)</w:t>
      </w:r>
    </w:p>
    <w:p w14:paraId="24D1BA65" w14:textId="77777777" w:rsidR="009F482D" w:rsidRDefault="00000000">
      <w:pPr>
        <w:pStyle w:val="Compact"/>
        <w:numPr>
          <w:ilvl w:val="0"/>
          <w:numId w:val="6"/>
        </w:numPr>
      </w:pPr>
      <w:r>
        <w:t>Optional: Check ‘User must change password at next logon’</w:t>
      </w:r>
    </w:p>
    <w:p w14:paraId="1CE889F6" w14:textId="77777777" w:rsidR="009F482D" w:rsidRDefault="00000000">
      <w:pPr>
        <w:pStyle w:val="FirstParagraph"/>
      </w:pPr>
      <w:r>
        <w:rPr>
          <w:b/>
          <w:bCs/>
        </w:rPr>
        <w:t>Screenshot:</w:t>
      </w:r>
      <w:r>
        <w:t xml:space="preserve"> Lab1_PasswordReset.png</w:t>
      </w:r>
    </w:p>
    <w:p w14:paraId="45163623" w14:textId="10FD05B4" w:rsidR="00CF73CA" w:rsidRPr="00CF73CA" w:rsidRDefault="00CF73CA" w:rsidP="00CF73CA">
      <w:pPr>
        <w:pStyle w:val="BodyText"/>
      </w:pPr>
      <w:r>
        <w:rPr>
          <w:noProof/>
        </w:rPr>
        <w:lastRenderedPageBreak/>
        <w:drawing>
          <wp:inline distT="0" distB="0" distL="0" distR="0" wp14:anchorId="186AF4D8" wp14:editId="48EBEC7E">
            <wp:extent cx="5943600" cy="3695700"/>
            <wp:effectExtent l="0" t="0" r="0" b="0"/>
            <wp:docPr id="565327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70F8" w14:textId="77777777" w:rsidR="009F482D" w:rsidRDefault="00000000">
      <w:r>
        <w:pict w14:anchorId="33AB7C85">
          <v:rect id="_x0000_i1029" style="width:0;height:1.5pt" o:hralign="center" o:hrstd="t" o:hr="t"/>
        </w:pict>
      </w:r>
    </w:p>
    <w:p w14:paraId="7257A252" w14:textId="77777777" w:rsidR="009F482D" w:rsidRDefault="00000000">
      <w:pPr>
        <w:pStyle w:val="Heading2"/>
      </w:pPr>
      <w:bookmarkStart w:id="5" w:name="step-4-account-enabledisable"/>
      <w:bookmarkEnd w:id="4"/>
      <w:r>
        <w:t>Step 4: Account Enable/Disable</w:t>
      </w:r>
    </w:p>
    <w:p w14:paraId="26FB27E4" w14:textId="77777777" w:rsidR="009F482D" w:rsidRDefault="00000000">
      <w:pPr>
        <w:pStyle w:val="Compact"/>
        <w:numPr>
          <w:ilvl w:val="0"/>
          <w:numId w:val="7"/>
        </w:numPr>
      </w:pPr>
      <w:r>
        <w:t>Check if jdoe account is disabled (down arrow on icon)</w:t>
      </w:r>
    </w:p>
    <w:p w14:paraId="0C36124C" w14:textId="77777777" w:rsidR="009F482D" w:rsidRDefault="00000000">
      <w:pPr>
        <w:pStyle w:val="Compact"/>
        <w:numPr>
          <w:ilvl w:val="0"/>
          <w:numId w:val="7"/>
        </w:numPr>
      </w:pPr>
      <w:r>
        <w:t>Right-click → Enable Account if necessary</w:t>
      </w:r>
    </w:p>
    <w:p w14:paraId="1168B77E" w14:textId="77777777" w:rsidR="009F482D" w:rsidRDefault="00000000">
      <w:pPr>
        <w:pStyle w:val="Compact"/>
        <w:numPr>
          <w:ilvl w:val="0"/>
          <w:numId w:val="7"/>
        </w:numPr>
      </w:pPr>
      <w:r>
        <w:t>Ensure account is not locked out</w:t>
      </w:r>
    </w:p>
    <w:p w14:paraId="795413FE" w14:textId="77777777" w:rsidR="009F482D" w:rsidRDefault="00000000">
      <w:pPr>
        <w:pStyle w:val="FirstParagraph"/>
      </w:pPr>
      <w:r>
        <w:rPr>
          <w:b/>
          <w:bCs/>
        </w:rPr>
        <w:t>Screenshot:</w:t>
      </w:r>
      <w:r>
        <w:t xml:space="preserve"> Lab1_AccountEnable.png</w:t>
      </w:r>
    </w:p>
    <w:p w14:paraId="2F558328" w14:textId="51E51934" w:rsidR="00CF73CA" w:rsidRPr="00CF73CA" w:rsidRDefault="00CF73CA" w:rsidP="00CF73CA">
      <w:pPr>
        <w:pStyle w:val="BodyText"/>
      </w:pPr>
      <w:r>
        <w:rPr>
          <w:noProof/>
        </w:rPr>
        <w:lastRenderedPageBreak/>
        <w:drawing>
          <wp:inline distT="0" distB="0" distL="0" distR="0" wp14:anchorId="47257160" wp14:editId="6B035F71">
            <wp:extent cx="5943600" cy="3486150"/>
            <wp:effectExtent l="0" t="0" r="0" b="0"/>
            <wp:docPr id="440339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F275" w14:textId="77777777" w:rsidR="009F482D" w:rsidRDefault="00000000">
      <w:r>
        <w:pict w14:anchorId="54D4DA3A">
          <v:rect id="_x0000_i1030" style="width:0;height:1.5pt" o:hralign="center" o:hrstd="t" o:hr="t"/>
        </w:pict>
      </w:r>
    </w:p>
    <w:p w14:paraId="12553DA9" w14:textId="77777777" w:rsidR="009F482D" w:rsidRDefault="00000000">
      <w:pPr>
        <w:pStyle w:val="Heading2"/>
      </w:pPr>
      <w:bookmarkStart w:id="6" w:name="step-5-group-membership"/>
      <w:bookmarkEnd w:id="5"/>
      <w:r>
        <w:t>Step 5: Group Membership</w:t>
      </w:r>
    </w:p>
    <w:p w14:paraId="6B2B36FC" w14:textId="77777777" w:rsidR="009F482D" w:rsidRDefault="00000000">
      <w:pPr>
        <w:pStyle w:val="Compact"/>
        <w:numPr>
          <w:ilvl w:val="0"/>
          <w:numId w:val="8"/>
        </w:numPr>
      </w:pPr>
      <w:r>
        <w:t>Confirm jdoe is a member of LabAdmins</w:t>
      </w:r>
    </w:p>
    <w:p w14:paraId="73E96365" w14:textId="77777777" w:rsidR="009F482D" w:rsidRDefault="00000000">
      <w:pPr>
        <w:pStyle w:val="Compact"/>
        <w:numPr>
          <w:ilvl w:val="0"/>
          <w:numId w:val="8"/>
        </w:numPr>
      </w:pPr>
      <w:r>
        <w:t>Add a second user to LabAdmins</w:t>
      </w:r>
    </w:p>
    <w:p w14:paraId="5B9711A6" w14:textId="77777777" w:rsidR="009F482D" w:rsidRDefault="00000000">
      <w:pPr>
        <w:pStyle w:val="Compact"/>
        <w:numPr>
          <w:ilvl w:val="0"/>
          <w:numId w:val="8"/>
        </w:numPr>
      </w:pPr>
      <w:r>
        <w:t>Verify members in the group</w:t>
      </w:r>
    </w:p>
    <w:p w14:paraId="4D8D062A" w14:textId="77777777" w:rsidR="009F482D" w:rsidRDefault="00000000">
      <w:pPr>
        <w:pStyle w:val="FirstParagraph"/>
      </w:pPr>
      <w:r>
        <w:rPr>
          <w:b/>
          <w:bCs/>
        </w:rPr>
        <w:t>Screenshot:</w:t>
      </w:r>
      <w:r>
        <w:t xml:space="preserve"> Lab1_LabAdminsGroup.png</w:t>
      </w:r>
    </w:p>
    <w:p w14:paraId="46C0C166" w14:textId="73D5B4E4" w:rsidR="00CF73CA" w:rsidRPr="00CF73CA" w:rsidRDefault="00CF73CA" w:rsidP="00CF73CA">
      <w:pPr>
        <w:pStyle w:val="BodyText"/>
      </w:pPr>
      <w:r>
        <w:rPr>
          <w:noProof/>
        </w:rPr>
        <w:lastRenderedPageBreak/>
        <w:drawing>
          <wp:inline distT="0" distB="0" distL="0" distR="0" wp14:anchorId="4B9D73D9" wp14:editId="2659FAE8">
            <wp:extent cx="5943600" cy="3409950"/>
            <wp:effectExtent l="0" t="0" r="0" b="0"/>
            <wp:docPr id="896065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5293" w14:textId="77777777" w:rsidR="009F482D" w:rsidRDefault="00000000">
      <w:r>
        <w:pict w14:anchorId="04C4B81E">
          <v:rect id="_x0000_i1031" style="width:0;height:1.5pt" o:hralign="center" o:hrstd="t" o:hr="t"/>
        </w:pict>
      </w:r>
    </w:p>
    <w:p w14:paraId="439698A9" w14:textId="77777777" w:rsidR="009F482D" w:rsidRDefault="00000000">
      <w:pPr>
        <w:pStyle w:val="Heading2"/>
      </w:pPr>
      <w:bookmarkStart w:id="7" w:name="troubleshooting-notes"/>
      <w:bookmarkEnd w:id="6"/>
      <w:r>
        <w:t>Troubleshooting Notes</w:t>
      </w:r>
    </w:p>
    <w:p w14:paraId="036B5B46" w14:textId="77777777" w:rsidR="009F482D" w:rsidRDefault="00000000">
      <w:pPr>
        <w:pStyle w:val="Compact"/>
        <w:numPr>
          <w:ilvl w:val="0"/>
          <w:numId w:val="9"/>
        </w:numPr>
      </w:pPr>
      <w:r>
        <w:t>Login failure due to account disabled → resolved by enabling account</w:t>
      </w:r>
    </w:p>
    <w:p w14:paraId="489931AB" w14:textId="77777777" w:rsidR="009F482D" w:rsidRDefault="00000000">
      <w:pPr>
        <w:pStyle w:val="Compact"/>
        <w:numPr>
          <w:ilvl w:val="0"/>
          <w:numId w:val="9"/>
        </w:numPr>
      </w:pPr>
      <w:r>
        <w:t>Login failure due to password mismatch → resolved by resetting password</w:t>
      </w:r>
    </w:p>
    <w:p w14:paraId="38135187" w14:textId="77777777" w:rsidR="009F482D" w:rsidRDefault="00000000">
      <w:pPr>
        <w:pStyle w:val="Compact"/>
        <w:numPr>
          <w:ilvl w:val="0"/>
          <w:numId w:val="9"/>
        </w:numPr>
      </w:pPr>
      <w:r>
        <w:t>VM keyboard focus required for Ctrl+Alt+Del operations</w:t>
      </w:r>
    </w:p>
    <w:p w14:paraId="582B6ACE" w14:textId="77777777" w:rsidR="009F482D" w:rsidRDefault="00000000">
      <w:r>
        <w:pict w14:anchorId="09D81099">
          <v:rect id="_x0000_i1032" style="width:0;height:1.5pt" o:hralign="center" o:hrstd="t" o:hr="t"/>
        </w:pict>
      </w:r>
    </w:p>
    <w:p w14:paraId="14AD349C" w14:textId="77777777" w:rsidR="009F482D" w:rsidRDefault="00000000">
      <w:pPr>
        <w:pStyle w:val="Heading2"/>
      </w:pPr>
      <w:bookmarkStart w:id="8" w:name="lessons-learned"/>
      <w:bookmarkEnd w:id="7"/>
      <w:r>
        <w:t>Lessons Learned</w:t>
      </w:r>
    </w:p>
    <w:p w14:paraId="53C7FAFE" w14:textId="77777777" w:rsidR="009F482D" w:rsidRDefault="00000000">
      <w:pPr>
        <w:pStyle w:val="Compact"/>
        <w:numPr>
          <w:ilvl w:val="0"/>
          <w:numId w:val="10"/>
        </w:numPr>
      </w:pPr>
      <w:r>
        <w:t>Domain Controller login behavior differs from normal Windows PCs</w:t>
      </w:r>
    </w:p>
    <w:p w14:paraId="39F4D690" w14:textId="77777777" w:rsidR="009F482D" w:rsidRDefault="00000000">
      <w:pPr>
        <w:pStyle w:val="Compact"/>
        <w:numPr>
          <w:ilvl w:val="0"/>
          <w:numId w:val="10"/>
        </w:numPr>
      </w:pPr>
      <w:r>
        <w:t>AD objects (users, groups) persist even after VM restart</w:t>
      </w:r>
    </w:p>
    <w:p w14:paraId="00D8288F" w14:textId="77777777" w:rsidR="009F482D" w:rsidRDefault="00000000">
      <w:pPr>
        <w:pStyle w:val="Compact"/>
        <w:numPr>
          <w:ilvl w:val="0"/>
          <w:numId w:val="10"/>
        </w:numPr>
      </w:pPr>
      <w:r>
        <w:t>Keyboard capture issues in VirtualBox are common and expected</w:t>
      </w:r>
    </w:p>
    <w:p w14:paraId="7F98AC0B" w14:textId="77777777" w:rsidR="009F482D" w:rsidRDefault="00000000">
      <w:pPr>
        <w:pStyle w:val="Compact"/>
        <w:numPr>
          <w:ilvl w:val="0"/>
          <w:numId w:val="10"/>
        </w:numPr>
      </w:pPr>
      <w:r>
        <w:t>Real-world IT support skills include diagnosing login and account issues</w:t>
      </w:r>
    </w:p>
    <w:p w14:paraId="1F0D27BF" w14:textId="77777777" w:rsidR="009F482D" w:rsidRDefault="00000000">
      <w:r>
        <w:pict w14:anchorId="41016BD0">
          <v:rect id="_x0000_i1033" style="width:0;height:1.5pt" o:hralign="center" o:hrstd="t" o:hr="t"/>
        </w:pict>
      </w:r>
    </w:p>
    <w:p w14:paraId="56BA923E" w14:textId="77777777" w:rsidR="009F482D" w:rsidRDefault="00000000">
      <w:pPr>
        <w:pStyle w:val="Heading2"/>
      </w:pPr>
      <w:bookmarkStart w:id="9" w:name="next-steps"/>
      <w:bookmarkEnd w:id="8"/>
      <w:r>
        <w:t>Next Steps</w:t>
      </w:r>
    </w:p>
    <w:p w14:paraId="4E8935C8" w14:textId="77777777" w:rsidR="009F482D" w:rsidRDefault="00000000">
      <w:pPr>
        <w:pStyle w:val="Compact"/>
        <w:numPr>
          <w:ilvl w:val="0"/>
          <w:numId w:val="11"/>
        </w:numPr>
      </w:pPr>
      <w:r>
        <w:t>Lab 2: IT Support Ticket Scenarios</w:t>
      </w:r>
    </w:p>
    <w:p w14:paraId="00E10AA8" w14:textId="77777777" w:rsidR="009F482D" w:rsidRDefault="00000000">
      <w:pPr>
        <w:pStyle w:val="Compact"/>
        <w:numPr>
          <w:ilvl w:val="0"/>
          <w:numId w:val="11"/>
        </w:numPr>
      </w:pPr>
      <w:r>
        <w:t>Lab 3: Windows Server Services &amp; Event Viewer</w:t>
      </w:r>
    </w:p>
    <w:p w14:paraId="54629011" w14:textId="77777777" w:rsidR="009F482D" w:rsidRDefault="00000000">
      <w:pPr>
        <w:pStyle w:val="Compact"/>
        <w:numPr>
          <w:ilvl w:val="0"/>
          <w:numId w:val="11"/>
        </w:numPr>
      </w:pPr>
      <w:r>
        <w:t>Lab 4: Azure AD / Microsoft Entra Basics</w:t>
      </w:r>
      <w:bookmarkEnd w:id="9"/>
    </w:p>
    <w:sectPr w:rsidR="009F482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DAC1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9819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36DD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6161060">
    <w:abstractNumId w:val="0"/>
  </w:num>
  <w:num w:numId="2" w16cid:durableId="460539919">
    <w:abstractNumId w:val="1"/>
  </w:num>
  <w:num w:numId="3" w16cid:durableId="4073854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4707392">
    <w:abstractNumId w:val="1"/>
  </w:num>
  <w:num w:numId="5" w16cid:durableId="204024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13620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8974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1780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9235168">
    <w:abstractNumId w:val="1"/>
  </w:num>
  <w:num w:numId="10" w16cid:durableId="851651902">
    <w:abstractNumId w:val="1"/>
  </w:num>
  <w:num w:numId="11" w16cid:durableId="507330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82D"/>
    <w:rsid w:val="009F482D"/>
    <w:rsid w:val="00C14DAE"/>
    <w:rsid w:val="00CF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A110"/>
  <w15:docId w15:val="{460E7786-7C8D-4C2A-A394-D50DA007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Oladele Adeboyejo</cp:lastModifiedBy>
  <cp:revision>2</cp:revision>
  <dcterms:created xsi:type="dcterms:W3CDTF">2026-01-28T00:11:00Z</dcterms:created>
  <dcterms:modified xsi:type="dcterms:W3CDTF">2026-02-20T06:34:00Z</dcterms:modified>
</cp:coreProperties>
</file>