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5CDF" w:rsidRDefault="009A65F4">
      <w:r>
        <w:t>Times:</w:t>
      </w:r>
    </w:p>
    <w:p w:rsidR="009A65F4" w:rsidRDefault="009A65F4"/>
    <w:p w:rsidR="009A65F4" w:rsidRPr="009A65F4" w:rsidRDefault="009A65F4" w:rsidP="009A65F4">
      <w:pPr>
        <w:shd w:val="clear" w:color="auto" w:fill="FFFFFF"/>
        <w:spacing w:before="240" w:after="48" w:line="240" w:lineRule="auto"/>
        <w:jc w:val="center"/>
        <w:outlineLvl w:val="1"/>
        <w:rPr>
          <w:rFonts w:ascii="Arial" w:eastAsia="Times New Roman" w:hAnsi="Arial" w:cs="Arial"/>
          <w:b/>
          <w:bCs/>
          <w:color w:val="000000"/>
          <w:sz w:val="33"/>
          <w:szCs w:val="33"/>
          <w:lang w:eastAsia="en-GB"/>
        </w:rPr>
      </w:pPr>
      <w:r w:rsidRPr="009A65F4">
        <w:rPr>
          <w:rFonts w:ascii="Arial" w:eastAsia="Times New Roman" w:hAnsi="Arial" w:cs="Arial"/>
          <w:b/>
          <w:bCs/>
          <w:color w:val="000000"/>
          <w:sz w:val="33"/>
          <w:szCs w:val="33"/>
          <w:lang w:eastAsia="en-GB"/>
        </w:rPr>
        <w:t>Conventional Trading Hours:</w:t>
      </w:r>
    </w:p>
    <w:p w:rsidR="009A65F4" w:rsidRPr="009A65F4" w:rsidRDefault="009A65F4" w:rsidP="009A65F4">
      <w:pPr>
        <w:shd w:val="clear" w:color="auto" w:fill="FFFFFF"/>
        <w:spacing w:before="240" w:after="240" w:line="231" w:lineRule="atLeast"/>
        <w:rPr>
          <w:rFonts w:ascii="Arial" w:eastAsia="Times New Roman" w:hAnsi="Arial" w:cs="Arial"/>
          <w:color w:val="000000"/>
          <w:sz w:val="17"/>
          <w:szCs w:val="17"/>
          <w:lang w:eastAsia="en-GB"/>
        </w:rPr>
      </w:pPr>
      <w:r w:rsidRPr="009A65F4">
        <w:rPr>
          <w:rFonts w:ascii="Arial" w:eastAsia="Times New Roman" w:hAnsi="Arial" w:cs="Arial"/>
          <w:b/>
          <w:bCs/>
          <w:color w:val="000000"/>
          <w:sz w:val="17"/>
          <w:lang w:eastAsia="en-GB"/>
        </w:rPr>
        <w:t>Please note that we are not open on Sundays but we are open on some public holidays. Please check our homepage for more details around the time of public holidays and the festive seasons.</w:t>
      </w:r>
      <w:r w:rsidRPr="009A65F4">
        <w:rPr>
          <w:rFonts w:ascii="Arial" w:eastAsia="Times New Roman" w:hAnsi="Arial" w:cs="Arial"/>
          <w:color w:val="000000"/>
          <w:sz w:val="17"/>
          <w:szCs w:val="17"/>
          <w:lang w:eastAsia="en-GB"/>
        </w:rPr>
        <w:t> </w:t>
      </w:r>
    </w:p>
    <w:p w:rsidR="009A65F4" w:rsidRPr="009A65F4" w:rsidRDefault="009A65F4" w:rsidP="009A65F4">
      <w:pPr>
        <w:shd w:val="clear" w:color="auto" w:fill="FFFFFF"/>
        <w:spacing w:before="240" w:after="240" w:line="231" w:lineRule="atLeast"/>
        <w:rPr>
          <w:rFonts w:ascii="Arial" w:eastAsia="Times New Roman" w:hAnsi="Arial" w:cs="Arial"/>
          <w:color w:val="000000"/>
          <w:sz w:val="17"/>
          <w:szCs w:val="17"/>
          <w:lang w:eastAsia="en-GB"/>
        </w:rPr>
      </w:pPr>
      <w:r w:rsidRPr="009A65F4">
        <w:rPr>
          <w:rFonts w:ascii="Arial" w:eastAsia="Times New Roman" w:hAnsi="Arial" w:cs="Arial"/>
          <w:color w:val="000000"/>
          <w:sz w:val="17"/>
          <w:szCs w:val="17"/>
          <w:lang w:eastAsia="en-GB"/>
        </w:rPr>
        <w:t> </w:t>
      </w:r>
    </w:p>
    <w:p w:rsidR="009A65F4" w:rsidRPr="009A65F4" w:rsidRDefault="009A65F4" w:rsidP="009A65F4">
      <w:pPr>
        <w:shd w:val="clear" w:color="auto" w:fill="FFFFFF"/>
        <w:spacing w:before="240" w:after="240" w:line="231" w:lineRule="atLeast"/>
        <w:rPr>
          <w:rFonts w:ascii="Arial" w:eastAsia="Times New Roman" w:hAnsi="Arial" w:cs="Arial"/>
          <w:color w:val="000000"/>
          <w:sz w:val="17"/>
          <w:szCs w:val="17"/>
          <w:lang w:eastAsia="en-GB"/>
        </w:rPr>
      </w:pPr>
      <w:proofErr w:type="spellStart"/>
      <w:r w:rsidRPr="009A65F4">
        <w:rPr>
          <w:rFonts w:ascii="Arial" w:eastAsia="Times New Roman" w:hAnsi="Arial" w:cs="Arial"/>
          <w:b/>
          <w:bCs/>
          <w:color w:val="000000"/>
          <w:sz w:val="17"/>
          <w:lang w:eastAsia="en-GB"/>
        </w:rPr>
        <w:t>Plumstead</w:t>
      </w:r>
      <w:proofErr w:type="spellEnd"/>
      <w:r w:rsidRPr="009A65F4">
        <w:rPr>
          <w:rFonts w:ascii="Arial" w:eastAsia="Times New Roman" w:hAnsi="Arial" w:cs="Arial"/>
          <w:b/>
          <w:bCs/>
          <w:color w:val="000000"/>
          <w:sz w:val="17"/>
          <w:lang w:eastAsia="en-GB"/>
        </w:rPr>
        <w:t>:</w:t>
      </w:r>
    </w:p>
    <w:p w:rsidR="009A65F4" w:rsidRPr="009A65F4" w:rsidRDefault="009A65F4" w:rsidP="009A65F4">
      <w:pPr>
        <w:shd w:val="clear" w:color="auto" w:fill="FFFFFF"/>
        <w:spacing w:before="240" w:after="240" w:line="231" w:lineRule="atLeast"/>
        <w:rPr>
          <w:rFonts w:ascii="Arial" w:eastAsia="Times New Roman" w:hAnsi="Arial" w:cs="Arial"/>
          <w:color w:val="000000"/>
          <w:sz w:val="17"/>
          <w:szCs w:val="17"/>
          <w:lang w:eastAsia="en-GB"/>
        </w:rPr>
      </w:pPr>
      <w:r w:rsidRPr="009A65F4">
        <w:rPr>
          <w:rFonts w:ascii="Arial" w:eastAsia="Times New Roman" w:hAnsi="Arial" w:cs="Arial"/>
          <w:color w:val="000000"/>
          <w:sz w:val="17"/>
          <w:szCs w:val="17"/>
          <w:lang w:eastAsia="en-GB"/>
        </w:rPr>
        <w:t>Tel: 021 761 4828</w:t>
      </w:r>
    </w:p>
    <w:p w:rsidR="009A65F4" w:rsidRPr="009A65F4" w:rsidRDefault="009A65F4" w:rsidP="009A65F4">
      <w:pPr>
        <w:shd w:val="clear" w:color="auto" w:fill="FFFFFF"/>
        <w:spacing w:before="240" w:after="240" w:line="231" w:lineRule="atLeast"/>
        <w:rPr>
          <w:rFonts w:ascii="Arial" w:eastAsia="Times New Roman" w:hAnsi="Arial" w:cs="Arial"/>
          <w:color w:val="000000"/>
          <w:sz w:val="17"/>
          <w:szCs w:val="17"/>
          <w:lang w:eastAsia="en-GB"/>
        </w:rPr>
      </w:pPr>
      <w:r w:rsidRPr="009A65F4">
        <w:rPr>
          <w:rFonts w:ascii="Arial" w:eastAsia="Times New Roman" w:hAnsi="Arial" w:cs="Arial"/>
          <w:color w:val="000000"/>
          <w:sz w:val="17"/>
          <w:szCs w:val="17"/>
          <w:lang w:eastAsia="en-GB"/>
        </w:rPr>
        <w:t>Mon, Wed, Fri: 9.00 a.m. to 5.30 p.m.</w:t>
      </w:r>
    </w:p>
    <w:p w:rsidR="009A65F4" w:rsidRPr="009A65F4" w:rsidRDefault="009A65F4" w:rsidP="009A65F4">
      <w:pPr>
        <w:shd w:val="clear" w:color="auto" w:fill="FFFFFF"/>
        <w:spacing w:before="240" w:after="240" w:line="231" w:lineRule="atLeast"/>
        <w:rPr>
          <w:rFonts w:ascii="Arial" w:eastAsia="Times New Roman" w:hAnsi="Arial" w:cs="Arial"/>
          <w:color w:val="000000"/>
          <w:sz w:val="17"/>
          <w:szCs w:val="17"/>
          <w:lang w:eastAsia="en-GB"/>
        </w:rPr>
      </w:pPr>
      <w:r w:rsidRPr="009A65F4">
        <w:rPr>
          <w:rFonts w:ascii="Arial" w:eastAsia="Times New Roman" w:hAnsi="Arial" w:cs="Arial"/>
          <w:color w:val="000000"/>
          <w:sz w:val="17"/>
          <w:szCs w:val="17"/>
          <w:lang w:eastAsia="en-GB"/>
        </w:rPr>
        <w:t>Tues and Thurs: 9.30 a.m. to 5.30 p.m.</w:t>
      </w:r>
    </w:p>
    <w:p w:rsidR="009A65F4" w:rsidRPr="009A65F4" w:rsidRDefault="009A65F4" w:rsidP="009A65F4">
      <w:pPr>
        <w:shd w:val="clear" w:color="auto" w:fill="FFFFFF"/>
        <w:spacing w:before="240" w:after="240" w:line="231" w:lineRule="atLeast"/>
        <w:rPr>
          <w:rFonts w:ascii="Arial" w:eastAsia="Times New Roman" w:hAnsi="Arial" w:cs="Arial"/>
          <w:color w:val="000000"/>
          <w:sz w:val="17"/>
          <w:szCs w:val="17"/>
          <w:lang w:eastAsia="en-GB"/>
        </w:rPr>
      </w:pPr>
      <w:proofErr w:type="gramStart"/>
      <w:r w:rsidRPr="009A65F4">
        <w:rPr>
          <w:rFonts w:ascii="Arial" w:eastAsia="Times New Roman" w:hAnsi="Arial" w:cs="Arial"/>
          <w:color w:val="000000"/>
          <w:sz w:val="17"/>
          <w:szCs w:val="17"/>
          <w:lang w:eastAsia="en-GB"/>
        </w:rPr>
        <w:t>Sat: 8.30 a.m. to 2 p.m.</w:t>
      </w:r>
      <w:proofErr w:type="gramEnd"/>
    </w:p>
    <w:p w:rsidR="009A65F4" w:rsidRPr="009A65F4" w:rsidRDefault="009A65F4" w:rsidP="009A65F4">
      <w:pPr>
        <w:shd w:val="clear" w:color="auto" w:fill="FFFFFF"/>
        <w:spacing w:before="240" w:after="240" w:line="231" w:lineRule="atLeast"/>
        <w:rPr>
          <w:rFonts w:ascii="Arial" w:eastAsia="Times New Roman" w:hAnsi="Arial" w:cs="Arial"/>
          <w:color w:val="000000"/>
          <w:sz w:val="17"/>
          <w:szCs w:val="17"/>
          <w:lang w:eastAsia="en-GB"/>
        </w:rPr>
      </w:pPr>
      <w:r w:rsidRPr="009A65F4">
        <w:rPr>
          <w:rFonts w:ascii="Arial" w:eastAsia="Times New Roman" w:hAnsi="Arial" w:cs="Arial"/>
          <w:color w:val="000000"/>
          <w:sz w:val="17"/>
          <w:szCs w:val="17"/>
          <w:lang w:eastAsia="en-GB"/>
        </w:rPr>
        <w:t> </w:t>
      </w:r>
    </w:p>
    <w:p w:rsidR="009A65F4" w:rsidRPr="009A65F4" w:rsidRDefault="009A65F4" w:rsidP="009A65F4">
      <w:pPr>
        <w:shd w:val="clear" w:color="auto" w:fill="FFFFFF"/>
        <w:spacing w:before="240" w:after="240" w:line="231" w:lineRule="atLeast"/>
        <w:rPr>
          <w:rFonts w:ascii="Arial" w:eastAsia="Times New Roman" w:hAnsi="Arial" w:cs="Arial"/>
          <w:color w:val="000000"/>
          <w:sz w:val="17"/>
          <w:szCs w:val="17"/>
          <w:lang w:eastAsia="en-GB"/>
        </w:rPr>
      </w:pPr>
      <w:r w:rsidRPr="009A65F4">
        <w:rPr>
          <w:rFonts w:ascii="Arial" w:eastAsia="Times New Roman" w:hAnsi="Arial" w:cs="Arial"/>
          <w:b/>
          <w:bCs/>
          <w:color w:val="000000"/>
          <w:sz w:val="17"/>
          <w:lang w:eastAsia="en-GB"/>
        </w:rPr>
        <w:t>Claremont:</w:t>
      </w:r>
    </w:p>
    <w:p w:rsidR="009A65F4" w:rsidRPr="009A65F4" w:rsidRDefault="009A65F4" w:rsidP="009A65F4">
      <w:pPr>
        <w:shd w:val="clear" w:color="auto" w:fill="FFFFFF"/>
        <w:spacing w:before="240" w:after="240" w:line="231" w:lineRule="atLeast"/>
        <w:rPr>
          <w:rFonts w:ascii="Arial" w:eastAsia="Times New Roman" w:hAnsi="Arial" w:cs="Arial"/>
          <w:color w:val="000000"/>
          <w:sz w:val="17"/>
          <w:szCs w:val="17"/>
          <w:lang w:eastAsia="en-GB"/>
        </w:rPr>
      </w:pPr>
      <w:r w:rsidRPr="009A65F4">
        <w:rPr>
          <w:rFonts w:ascii="Arial" w:eastAsia="Times New Roman" w:hAnsi="Arial" w:cs="Arial"/>
          <w:color w:val="000000"/>
          <w:sz w:val="17"/>
          <w:szCs w:val="17"/>
          <w:lang w:eastAsia="en-GB"/>
        </w:rPr>
        <w:t>Tel: 021 674 4030</w:t>
      </w:r>
    </w:p>
    <w:p w:rsidR="009A65F4" w:rsidRPr="009A65F4" w:rsidRDefault="009A65F4" w:rsidP="009A65F4">
      <w:pPr>
        <w:shd w:val="clear" w:color="auto" w:fill="FFFFFF"/>
        <w:spacing w:before="240" w:after="240" w:line="231" w:lineRule="atLeast"/>
        <w:rPr>
          <w:rFonts w:ascii="Arial" w:eastAsia="Times New Roman" w:hAnsi="Arial" w:cs="Arial"/>
          <w:color w:val="000000"/>
          <w:sz w:val="17"/>
          <w:szCs w:val="17"/>
          <w:lang w:eastAsia="en-GB"/>
        </w:rPr>
      </w:pPr>
      <w:r w:rsidRPr="009A65F4">
        <w:rPr>
          <w:rFonts w:ascii="Arial" w:eastAsia="Times New Roman" w:hAnsi="Arial" w:cs="Arial"/>
          <w:color w:val="000000"/>
          <w:sz w:val="17"/>
          <w:szCs w:val="17"/>
          <w:lang w:eastAsia="en-GB"/>
        </w:rPr>
        <w:t>Mon, Wed, Fri 9.00 a.m. to 5.30 p.m.</w:t>
      </w:r>
    </w:p>
    <w:p w:rsidR="009A65F4" w:rsidRPr="009A65F4" w:rsidRDefault="009A65F4" w:rsidP="009A65F4">
      <w:pPr>
        <w:shd w:val="clear" w:color="auto" w:fill="FFFFFF"/>
        <w:spacing w:before="240" w:after="240" w:line="231" w:lineRule="atLeast"/>
        <w:rPr>
          <w:rFonts w:ascii="Arial" w:eastAsia="Times New Roman" w:hAnsi="Arial" w:cs="Arial"/>
          <w:color w:val="000000"/>
          <w:sz w:val="17"/>
          <w:szCs w:val="17"/>
          <w:lang w:eastAsia="en-GB"/>
        </w:rPr>
      </w:pPr>
      <w:r w:rsidRPr="009A65F4">
        <w:rPr>
          <w:rFonts w:ascii="Arial" w:eastAsia="Times New Roman" w:hAnsi="Arial" w:cs="Arial"/>
          <w:color w:val="000000"/>
          <w:sz w:val="17"/>
          <w:szCs w:val="17"/>
          <w:lang w:eastAsia="en-GB"/>
        </w:rPr>
        <w:t>Tues and Thurs: 9.30 a.m. to 5.30 p.m.</w:t>
      </w:r>
    </w:p>
    <w:p w:rsidR="009A65F4" w:rsidRPr="009A65F4" w:rsidRDefault="009A65F4" w:rsidP="009A65F4">
      <w:pPr>
        <w:shd w:val="clear" w:color="auto" w:fill="FFFFFF"/>
        <w:spacing w:before="240" w:after="240" w:line="231" w:lineRule="atLeast"/>
        <w:rPr>
          <w:rFonts w:ascii="Arial" w:eastAsia="Times New Roman" w:hAnsi="Arial" w:cs="Arial"/>
          <w:color w:val="000000"/>
          <w:sz w:val="17"/>
          <w:szCs w:val="17"/>
          <w:lang w:eastAsia="en-GB"/>
        </w:rPr>
      </w:pPr>
      <w:proofErr w:type="gramStart"/>
      <w:r w:rsidRPr="009A65F4">
        <w:rPr>
          <w:rFonts w:ascii="Arial" w:eastAsia="Times New Roman" w:hAnsi="Arial" w:cs="Arial"/>
          <w:color w:val="000000"/>
          <w:sz w:val="17"/>
          <w:szCs w:val="17"/>
          <w:lang w:eastAsia="en-GB"/>
        </w:rPr>
        <w:t>Sat: 8.30 a.m. to 2.00 p.m.</w:t>
      </w:r>
      <w:proofErr w:type="gramEnd"/>
    </w:p>
    <w:p w:rsidR="009A65F4" w:rsidRPr="009A65F4" w:rsidRDefault="009A65F4" w:rsidP="009A65F4">
      <w:pPr>
        <w:shd w:val="clear" w:color="auto" w:fill="FFFFFF"/>
        <w:spacing w:before="240" w:after="240" w:line="231" w:lineRule="atLeast"/>
        <w:rPr>
          <w:rFonts w:ascii="Arial" w:eastAsia="Times New Roman" w:hAnsi="Arial" w:cs="Arial"/>
          <w:color w:val="000000"/>
          <w:sz w:val="17"/>
          <w:szCs w:val="17"/>
          <w:lang w:eastAsia="en-GB"/>
        </w:rPr>
      </w:pPr>
      <w:r w:rsidRPr="009A65F4">
        <w:rPr>
          <w:rFonts w:ascii="Arial" w:eastAsia="Times New Roman" w:hAnsi="Arial" w:cs="Arial"/>
          <w:color w:val="000000"/>
          <w:sz w:val="17"/>
          <w:szCs w:val="17"/>
          <w:lang w:eastAsia="en-GB"/>
        </w:rPr>
        <w:t> </w:t>
      </w:r>
    </w:p>
    <w:p w:rsidR="009A65F4" w:rsidRPr="009A65F4" w:rsidRDefault="009A65F4" w:rsidP="009A65F4">
      <w:pPr>
        <w:shd w:val="clear" w:color="auto" w:fill="FFFFFF"/>
        <w:spacing w:before="240" w:after="240" w:line="231" w:lineRule="atLeast"/>
        <w:rPr>
          <w:rFonts w:ascii="Arial" w:eastAsia="Times New Roman" w:hAnsi="Arial" w:cs="Arial"/>
          <w:color w:val="000000"/>
          <w:sz w:val="17"/>
          <w:szCs w:val="17"/>
          <w:lang w:eastAsia="en-GB"/>
        </w:rPr>
      </w:pPr>
      <w:r w:rsidRPr="009A65F4">
        <w:rPr>
          <w:rFonts w:ascii="Arial" w:eastAsia="Times New Roman" w:hAnsi="Arial" w:cs="Arial"/>
          <w:b/>
          <w:bCs/>
          <w:color w:val="000000"/>
          <w:sz w:val="17"/>
          <w:lang w:eastAsia="en-GB"/>
        </w:rPr>
        <w:t>N1 City Value Centre:</w:t>
      </w:r>
    </w:p>
    <w:p w:rsidR="009A65F4" w:rsidRPr="009A65F4" w:rsidRDefault="009A65F4" w:rsidP="009A65F4">
      <w:pPr>
        <w:shd w:val="clear" w:color="auto" w:fill="FFFFFF"/>
        <w:spacing w:before="240" w:after="240" w:line="231" w:lineRule="atLeast"/>
        <w:rPr>
          <w:rFonts w:ascii="Arial" w:eastAsia="Times New Roman" w:hAnsi="Arial" w:cs="Arial"/>
          <w:color w:val="000000"/>
          <w:sz w:val="17"/>
          <w:szCs w:val="17"/>
          <w:lang w:eastAsia="en-GB"/>
        </w:rPr>
      </w:pPr>
      <w:r w:rsidRPr="009A65F4">
        <w:rPr>
          <w:rFonts w:ascii="Arial" w:eastAsia="Times New Roman" w:hAnsi="Arial" w:cs="Arial"/>
          <w:color w:val="000000"/>
          <w:sz w:val="17"/>
          <w:szCs w:val="17"/>
          <w:lang w:eastAsia="en-GB"/>
        </w:rPr>
        <w:t>Tel: 021 595 2444</w:t>
      </w:r>
    </w:p>
    <w:p w:rsidR="009A65F4" w:rsidRPr="009A65F4" w:rsidRDefault="009A65F4" w:rsidP="009A65F4">
      <w:pPr>
        <w:shd w:val="clear" w:color="auto" w:fill="FFFFFF"/>
        <w:spacing w:before="240" w:after="240" w:line="231" w:lineRule="atLeast"/>
        <w:rPr>
          <w:rFonts w:ascii="Arial" w:eastAsia="Times New Roman" w:hAnsi="Arial" w:cs="Arial"/>
          <w:color w:val="000000"/>
          <w:sz w:val="17"/>
          <w:szCs w:val="17"/>
          <w:lang w:eastAsia="en-GB"/>
        </w:rPr>
      </w:pPr>
      <w:r w:rsidRPr="009A65F4">
        <w:rPr>
          <w:rFonts w:ascii="Arial" w:eastAsia="Times New Roman" w:hAnsi="Arial" w:cs="Arial"/>
          <w:color w:val="000000"/>
          <w:sz w:val="17"/>
          <w:szCs w:val="17"/>
          <w:lang w:eastAsia="en-GB"/>
        </w:rPr>
        <w:t>Mon, Wed, Fri 9.00 a.m. to 5.30 p.m.</w:t>
      </w:r>
    </w:p>
    <w:p w:rsidR="009A65F4" w:rsidRPr="009A65F4" w:rsidRDefault="009A65F4" w:rsidP="009A65F4">
      <w:pPr>
        <w:shd w:val="clear" w:color="auto" w:fill="FFFFFF"/>
        <w:spacing w:before="240" w:after="240" w:line="231" w:lineRule="atLeast"/>
        <w:rPr>
          <w:rFonts w:ascii="Arial" w:eastAsia="Times New Roman" w:hAnsi="Arial" w:cs="Arial"/>
          <w:color w:val="000000"/>
          <w:sz w:val="17"/>
          <w:szCs w:val="17"/>
          <w:lang w:eastAsia="en-GB"/>
        </w:rPr>
      </w:pPr>
      <w:r w:rsidRPr="009A65F4">
        <w:rPr>
          <w:rFonts w:ascii="Arial" w:eastAsia="Times New Roman" w:hAnsi="Arial" w:cs="Arial"/>
          <w:color w:val="000000"/>
          <w:sz w:val="17"/>
          <w:szCs w:val="17"/>
          <w:lang w:eastAsia="en-GB"/>
        </w:rPr>
        <w:t>Tues and Thurs: 9.30 a.m. to 5.30 p.m.</w:t>
      </w:r>
    </w:p>
    <w:p w:rsidR="009A65F4" w:rsidRPr="009A65F4" w:rsidRDefault="009A65F4" w:rsidP="009A65F4">
      <w:pPr>
        <w:shd w:val="clear" w:color="auto" w:fill="FFFFFF"/>
        <w:spacing w:before="240" w:after="240" w:line="231" w:lineRule="atLeast"/>
        <w:rPr>
          <w:rFonts w:ascii="Arial" w:eastAsia="Times New Roman" w:hAnsi="Arial" w:cs="Arial"/>
          <w:color w:val="000000"/>
          <w:sz w:val="17"/>
          <w:szCs w:val="17"/>
          <w:lang w:eastAsia="en-GB"/>
        </w:rPr>
      </w:pPr>
      <w:r w:rsidRPr="009A65F4">
        <w:rPr>
          <w:rFonts w:ascii="Arial" w:eastAsia="Times New Roman" w:hAnsi="Arial" w:cs="Arial"/>
          <w:color w:val="000000"/>
          <w:sz w:val="17"/>
          <w:szCs w:val="17"/>
          <w:lang w:eastAsia="en-GB"/>
        </w:rPr>
        <w:t>Sat: 8.30 a.m. to 2.00 pm</w:t>
      </w:r>
    </w:p>
    <w:p w:rsidR="009A65F4" w:rsidRPr="009A65F4" w:rsidRDefault="009A65F4" w:rsidP="009A65F4">
      <w:pPr>
        <w:shd w:val="clear" w:color="auto" w:fill="FFFFFF"/>
        <w:spacing w:before="240" w:after="240" w:line="231" w:lineRule="atLeast"/>
        <w:rPr>
          <w:rFonts w:ascii="Arial" w:eastAsia="Times New Roman" w:hAnsi="Arial" w:cs="Arial"/>
          <w:color w:val="000000"/>
          <w:sz w:val="17"/>
          <w:szCs w:val="17"/>
          <w:lang w:eastAsia="en-GB"/>
        </w:rPr>
      </w:pPr>
      <w:r w:rsidRPr="009A65F4">
        <w:rPr>
          <w:rFonts w:ascii="Arial" w:eastAsia="Times New Roman" w:hAnsi="Arial" w:cs="Arial"/>
          <w:color w:val="000000"/>
          <w:sz w:val="17"/>
          <w:szCs w:val="17"/>
          <w:lang w:eastAsia="en-GB"/>
        </w:rPr>
        <w:t> </w:t>
      </w:r>
    </w:p>
    <w:p w:rsidR="009A65F4" w:rsidRPr="009A65F4" w:rsidRDefault="009A65F4" w:rsidP="009A65F4">
      <w:pPr>
        <w:shd w:val="clear" w:color="auto" w:fill="FFFFFF"/>
        <w:spacing w:before="240" w:after="240" w:line="231" w:lineRule="atLeast"/>
        <w:rPr>
          <w:rFonts w:ascii="Arial" w:eastAsia="Times New Roman" w:hAnsi="Arial" w:cs="Arial"/>
          <w:color w:val="000000"/>
          <w:sz w:val="17"/>
          <w:szCs w:val="17"/>
          <w:lang w:eastAsia="en-GB"/>
        </w:rPr>
      </w:pPr>
      <w:r w:rsidRPr="009A65F4">
        <w:rPr>
          <w:rFonts w:ascii="Arial" w:eastAsia="Times New Roman" w:hAnsi="Arial" w:cs="Arial"/>
          <w:b/>
          <w:bCs/>
          <w:color w:val="000000"/>
          <w:sz w:val="17"/>
          <w:lang w:eastAsia="en-GB"/>
        </w:rPr>
        <w:t>Somerset West:</w:t>
      </w:r>
    </w:p>
    <w:p w:rsidR="009A65F4" w:rsidRPr="009A65F4" w:rsidRDefault="009A65F4" w:rsidP="009A65F4">
      <w:pPr>
        <w:shd w:val="clear" w:color="auto" w:fill="FFFFFF"/>
        <w:spacing w:before="240" w:after="240" w:line="231" w:lineRule="atLeast"/>
        <w:rPr>
          <w:rFonts w:ascii="Arial" w:eastAsia="Times New Roman" w:hAnsi="Arial" w:cs="Arial"/>
          <w:color w:val="000000"/>
          <w:sz w:val="17"/>
          <w:szCs w:val="17"/>
          <w:lang w:eastAsia="en-GB"/>
        </w:rPr>
      </w:pPr>
      <w:r w:rsidRPr="009A65F4">
        <w:rPr>
          <w:rFonts w:ascii="Arial" w:eastAsia="Times New Roman" w:hAnsi="Arial" w:cs="Arial"/>
          <w:color w:val="000000"/>
          <w:sz w:val="17"/>
          <w:szCs w:val="17"/>
          <w:lang w:eastAsia="en-GB"/>
        </w:rPr>
        <w:t>Tel: 021 852 2030</w:t>
      </w:r>
    </w:p>
    <w:p w:rsidR="009A65F4" w:rsidRPr="009A65F4" w:rsidRDefault="009A65F4" w:rsidP="009A65F4">
      <w:pPr>
        <w:shd w:val="clear" w:color="auto" w:fill="FFFFFF"/>
        <w:spacing w:before="240" w:after="240" w:line="231" w:lineRule="atLeast"/>
        <w:rPr>
          <w:rFonts w:ascii="Arial" w:eastAsia="Times New Roman" w:hAnsi="Arial" w:cs="Arial"/>
          <w:color w:val="000000"/>
          <w:sz w:val="17"/>
          <w:szCs w:val="17"/>
          <w:lang w:eastAsia="en-GB"/>
        </w:rPr>
      </w:pPr>
      <w:r w:rsidRPr="009A65F4">
        <w:rPr>
          <w:rFonts w:ascii="Arial" w:eastAsia="Times New Roman" w:hAnsi="Arial" w:cs="Arial"/>
          <w:color w:val="000000"/>
          <w:sz w:val="17"/>
          <w:szCs w:val="17"/>
          <w:lang w:eastAsia="en-GB"/>
        </w:rPr>
        <w:t>Mon, Wed, Fri 9.00 a.m. to 5.30 p.m.</w:t>
      </w:r>
    </w:p>
    <w:p w:rsidR="009A65F4" w:rsidRPr="009A65F4" w:rsidRDefault="009A65F4" w:rsidP="009A65F4">
      <w:pPr>
        <w:shd w:val="clear" w:color="auto" w:fill="FFFFFF"/>
        <w:spacing w:before="240" w:after="240" w:line="231" w:lineRule="atLeast"/>
        <w:rPr>
          <w:rFonts w:ascii="Arial" w:eastAsia="Times New Roman" w:hAnsi="Arial" w:cs="Arial"/>
          <w:color w:val="000000"/>
          <w:sz w:val="17"/>
          <w:szCs w:val="17"/>
          <w:lang w:eastAsia="en-GB"/>
        </w:rPr>
      </w:pPr>
      <w:r w:rsidRPr="009A65F4">
        <w:rPr>
          <w:rFonts w:ascii="Arial" w:eastAsia="Times New Roman" w:hAnsi="Arial" w:cs="Arial"/>
          <w:color w:val="000000"/>
          <w:sz w:val="17"/>
          <w:szCs w:val="17"/>
          <w:lang w:eastAsia="en-GB"/>
        </w:rPr>
        <w:t>Tues and Thurs: 9.30 a.m. to 5.30 p.m.</w:t>
      </w:r>
    </w:p>
    <w:p w:rsidR="009A65F4" w:rsidRPr="009A65F4" w:rsidRDefault="009A65F4" w:rsidP="009A65F4">
      <w:pPr>
        <w:shd w:val="clear" w:color="auto" w:fill="FFFFFF"/>
        <w:spacing w:before="240" w:after="240" w:line="231" w:lineRule="atLeast"/>
        <w:rPr>
          <w:rFonts w:ascii="Arial" w:eastAsia="Times New Roman" w:hAnsi="Arial" w:cs="Arial"/>
          <w:color w:val="000000"/>
          <w:sz w:val="17"/>
          <w:szCs w:val="17"/>
          <w:lang w:eastAsia="en-GB"/>
        </w:rPr>
      </w:pPr>
      <w:proofErr w:type="gramStart"/>
      <w:r w:rsidRPr="009A65F4">
        <w:rPr>
          <w:rFonts w:ascii="Arial" w:eastAsia="Times New Roman" w:hAnsi="Arial" w:cs="Arial"/>
          <w:color w:val="000000"/>
          <w:sz w:val="17"/>
          <w:szCs w:val="17"/>
          <w:lang w:eastAsia="en-GB"/>
        </w:rPr>
        <w:t>Sat: 8.30 a.m. to 2.00 p.m.</w:t>
      </w:r>
      <w:proofErr w:type="gramEnd"/>
    </w:p>
    <w:p w:rsidR="009A65F4" w:rsidRPr="009A65F4" w:rsidRDefault="009A65F4" w:rsidP="009A65F4">
      <w:pPr>
        <w:shd w:val="clear" w:color="auto" w:fill="FFFFFF"/>
        <w:spacing w:before="240" w:after="240" w:line="231" w:lineRule="atLeast"/>
        <w:rPr>
          <w:rFonts w:ascii="Arial" w:eastAsia="Times New Roman" w:hAnsi="Arial" w:cs="Arial"/>
          <w:color w:val="000000"/>
          <w:sz w:val="17"/>
          <w:szCs w:val="17"/>
          <w:lang w:eastAsia="en-GB"/>
        </w:rPr>
      </w:pPr>
      <w:r w:rsidRPr="009A65F4">
        <w:rPr>
          <w:rFonts w:ascii="Arial" w:eastAsia="Times New Roman" w:hAnsi="Arial" w:cs="Arial"/>
          <w:color w:val="000000"/>
          <w:sz w:val="17"/>
          <w:szCs w:val="17"/>
          <w:lang w:eastAsia="en-GB"/>
        </w:rPr>
        <w:t> </w:t>
      </w:r>
    </w:p>
    <w:p w:rsidR="009A65F4" w:rsidRPr="009A65F4" w:rsidRDefault="009A65F4" w:rsidP="009A65F4">
      <w:pPr>
        <w:shd w:val="clear" w:color="auto" w:fill="FFFFFF"/>
        <w:spacing w:before="240" w:after="240" w:line="231" w:lineRule="atLeast"/>
        <w:rPr>
          <w:rFonts w:ascii="Arial" w:eastAsia="Times New Roman" w:hAnsi="Arial" w:cs="Arial"/>
          <w:color w:val="000000"/>
          <w:sz w:val="17"/>
          <w:szCs w:val="17"/>
          <w:lang w:eastAsia="en-GB"/>
        </w:rPr>
      </w:pPr>
      <w:r w:rsidRPr="009A65F4">
        <w:rPr>
          <w:rFonts w:ascii="Arial" w:eastAsia="Times New Roman" w:hAnsi="Arial" w:cs="Arial"/>
          <w:b/>
          <w:bCs/>
          <w:color w:val="000000"/>
          <w:sz w:val="17"/>
          <w:lang w:eastAsia="en-GB"/>
        </w:rPr>
        <w:lastRenderedPageBreak/>
        <w:t>West Coast – Parklands:</w:t>
      </w:r>
    </w:p>
    <w:p w:rsidR="009A65F4" w:rsidRPr="009A65F4" w:rsidRDefault="009A65F4" w:rsidP="009A65F4">
      <w:pPr>
        <w:shd w:val="clear" w:color="auto" w:fill="FFFFFF"/>
        <w:spacing w:before="240" w:after="240" w:line="231" w:lineRule="atLeast"/>
        <w:rPr>
          <w:rFonts w:ascii="Arial" w:eastAsia="Times New Roman" w:hAnsi="Arial" w:cs="Arial"/>
          <w:color w:val="000000"/>
          <w:sz w:val="17"/>
          <w:szCs w:val="17"/>
          <w:lang w:eastAsia="en-GB"/>
        </w:rPr>
      </w:pPr>
      <w:r w:rsidRPr="009A65F4">
        <w:rPr>
          <w:rFonts w:ascii="Arial" w:eastAsia="Times New Roman" w:hAnsi="Arial" w:cs="Arial"/>
          <w:color w:val="000000"/>
          <w:sz w:val="17"/>
          <w:szCs w:val="17"/>
          <w:lang w:eastAsia="en-GB"/>
        </w:rPr>
        <w:t>Tel: 021 554 3640</w:t>
      </w:r>
    </w:p>
    <w:p w:rsidR="009A65F4" w:rsidRPr="009A65F4" w:rsidRDefault="009A65F4" w:rsidP="009A65F4">
      <w:pPr>
        <w:shd w:val="clear" w:color="auto" w:fill="FFFFFF"/>
        <w:spacing w:before="240" w:after="240" w:line="231" w:lineRule="atLeast"/>
        <w:rPr>
          <w:rFonts w:ascii="Arial" w:eastAsia="Times New Roman" w:hAnsi="Arial" w:cs="Arial"/>
          <w:color w:val="000000"/>
          <w:sz w:val="17"/>
          <w:szCs w:val="17"/>
          <w:lang w:eastAsia="en-GB"/>
        </w:rPr>
      </w:pPr>
      <w:proofErr w:type="gramStart"/>
      <w:r w:rsidRPr="009A65F4">
        <w:rPr>
          <w:rFonts w:ascii="Arial" w:eastAsia="Times New Roman" w:hAnsi="Arial" w:cs="Arial"/>
          <w:color w:val="000000"/>
          <w:sz w:val="17"/>
          <w:szCs w:val="17"/>
          <w:lang w:eastAsia="en-GB"/>
        </w:rPr>
        <w:t>Mon to Fri 9:00 a.m. to 6:00 p.m.</w:t>
      </w:r>
      <w:proofErr w:type="gramEnd"/>
    </w:p>
    <w:p w:rsidR="009A65F4" w:rsidRPr="009A65F4" w:rsidRDefault="009A65F4" w:rsidP="009A65F4">
      <w:pPr>
        <w:shd w:val="clear" w:color="auto" w:fill="FFFFFF"/>
        <w:spacing w:before="240" w:after="240" w:line="231" w:lineRule="atLeast"/>
        <w:rPr>
          <w:rFonts w:ascii="Arial" w:eastAsia="Times New Roman" w:hAnsi="Arial" w:cs="Arial"/>
          <w:color w:val="000000"/>
          <w:sz w:val="17"/>
          <w:szCs w:val="17"/>
          <w:lang w:eastAsia="en-GB"/>
        </w:rPr>
      </w:pPr>
      <w:proofErr w:type="gramStart"/>
      <w:r w:rsidRPr="009A65F4">
        <w:rPr>
          <w:rFonts w:ascii="Arial" w:eastAsia="Times New Roman" w:hAnsi="Arial" w:cs="Arial"/>
          <w:color w:val="000000"/>
          <w:sz w:val="17"/>
          <w:szCs w:val="17"/>
          <w:lang w:eastAsia="en-GB"/>
        </w:rPr>
        <w:t>Sat: 9:00 a.m. to 2.00 p.m.</w:t>
      </w:r>
      <w:proofErr w:type="gramEnd"/>
    </w:p>
    <w:p w:rsidR="009A65F4" w:rsidRPr="009A65F4" w:rsidRDefault="009A65F4" w:rsidP="009A65F4">
      <w:pPr>
        <w:shd w:val="clear" w:color="auto" w:fill="FFFFFF"/>
        <w:spacing w:before="240" w:after="240" w:line="231" w:lineRule="atLeast"/>
        <w:rPr>
          <w:rFonts w:ascii="Arial" w:eastAsia="Times New Roman" w:hAnsi="Arial" w:cs="Arial"/>
          <w:color w:val="000000"/>
          <w:sz w:val="17"/>
          <w:szCs w:val="17"/>
          <w:lang w:eastAsia="en-GB"/>
        </w:rPr>
      </w:pPr>
      <w:r w:rsidRPr="009A65F4">
        <w:rPr>
          <w:rFonts w:ascii="Arial" w:eastAsia="Times New Roman" w:hAnsi="Arial" w:cs="Arial"/>
          <w:color w:val="000000"/>
          <w:sz w:val="17"/>
          <w:szCs w:val="17"/>
          <w:lang w:eastAsia="en-GB"/>
        </w:rPr>
        <w:t> </w:t>
      </w:r>
    </w:p>
    <w:p w:rsidR="009A65F4" w:rsidRPr="009A65F4" w:rsidRDefault="009A65F4" w:rsidP="009A65F4">
      <w:pPr>
        <w:shd w:val="clear" w:color="auto" w:fill="FFFFFF"/>
        <w:spacing w:before="240" w:after="240" w:line="231" w:lineRule="atLeast"/>
        <w:rPr>
          <w:rFonts w:ascii="Arial" w:eastAsia="Times New Roman" w:hAnsi="Arial" w:cs="Arial"/>
          <w:color w:val="000000"/>
          <w:sz w:val="17"/>
          <w:szCs w:val="17"/>
          <w:lang w:eastAsia="en-GB"/>
        </w:rPr>
      </w:pPr>
      <w:r w:rsidRPr="009A65F4">
        <w:rPr>
          <w:rFonts w:ascii="Arial" w:eastAsia="Times New Roman" w:hAnsi="Arial" w:cs="Arial"/>
          <w:b/>
          <w:bCs/>
          <w:color w:val="000000"/>
          <w:sz w:val="17"/>
          <w:lang w:eastAsia="en-GB"/>
        </w:rPr>
        <w:t>Jean Village Music:</w:t>
      </w:r>
    </w:p>
    <w:p w:rsidR="009A65F4" w:rsidRPr="009A65F4" w:rsidRDefault="009A65F4" w:rsidP="009A65F4">
      <w:pPr>
        <w:shd w:val="clear" w:color="auto" w:fill="FFFFFF"/>
        <w:spacing w:before="240" w:after="240" w:line="231" w:lineRule="atLeast"/>
        <w:rPr>
          <w:rFonts w:ascii="Arial" w:eastAsia="Times New Roman" w:hAnsi="Arial" w:cs="Arial"/>
          <w:color w:val="000000"/>
          <w:sz w:val="17"/>
          <w:szCs w:val="17"/>
          <w:lang w:eastAsia="en-GB"/>
        </w:rPr>
      </w:pPr>
      <w:r w:rsidRPr="009A65F4">
        <w:rPr>
          <w:rFonts w:ascii="Arial" w:eastAsia="Times New Roman" w:hAnsi="Arial" w:cs="Arial"/>
          <w:color w:val="000000"/>
          <w:sz w:val="17"/>
          <w:szCs w:val="17"/>
          <w:lang w:eastAsia="en-GB"/>
        </w:rPr>
        <w:t>Tel: 012 644 9200</w:t>
      </w:r>
    </w:p>
    <w:p w:rsidR="009A65F4" w:rsidRPr="009A65F4" w:rsidRDefault="009A65F4" w:rsidP="009A65F4">
      <w:pPr>
        <w:shd w:val="clear" w:color="auto" w:fill="FFFFFF"/>
        <w:spacing w:before="240" w:after="240" w:line="231" w:lineRule="atLeast"/>
        <w:rPr>
          <w:rFonts w:ascii="Arial" w:eastAsia="Times New Roman" w:hAnsi="Arial" w:cs="Arial"/>
          <w:color w:val="000000"/>
          <w:sz w:val="17"/>
          <w:szCs w:val="17"/>
          <w:lang w:eastAsia="en-GB"/>
        </w:rPr>
      </w:pPr>
      <w:proofErr w:type="gramStart"/>
      <w:r w:rsidRPr="009A65F4">
        <w:rPr>
          <w:rFonts w:ascii="Arial" w:eastAsia="Times New Roman" w:hAnsi="Arial" w:cs="Arial"/>
          <w:color w:val="000000"/>
          <w:sz w:val="17"/>
          <w:szCs w:val="17"/>
          <w:lang w:eastAsia="en-GB"/>
        </w:rPr>
        <w:t>Mon to Fri 9.00 a.m. to 6.00 p.m.</w:t>
      </w:r>
      <w:proofErr w:type="gramEnd"/>
    </w:p>
    <w:p w:rsidR="009A65F4" w:rsidRPr="009A65F4" w:rsidRDefault="009A65F4" w:rsidP="009A65F4">
      <w:pPr>
        <w:shd w:val="clear" w:color="auto" w:fill="FFFFFF"/>
        <w:spacing w:before="240" w:after="240" w:line="231" w:lineRule="atLeast"/>
        <w:rPr>
          <w:rFonts w:ascii="Arial" w:eastAsia="Times New Roman" w:hAnsi="Arial" w:cs="Arial"/>
          <w:color w:val="000000"/>
          <w:sz w:val="17"/>
          <w:szCs w:val="17"/>
          <w:lang w:eastAsia="en-GB"/>
        </w:rPr>
      </w:pPr>
      <w:proofErr w:type="gramStart"/>
      <w:r w:rsidRPr="009A65F4">
        <w:rPr>
          <w:rFonts w:ascii="Arial" w:eastAsia="Times New Roman" w:hAnsi="Arial" w:cs="Arial"/>
          <w:color w:val="000000"/>
          <w:sz w:val="17"/>
          <w:szCs w:val="17"/>
          <w:lang w:eastAsia="en-GB"/>
        </w:rPr>
        <w:t>Sat: 9.00 a.m. to 2.00 p.m.</w:t>
      </w:r>
      <w:proofErr w:type="gramEnd"/>
    </w:p>
    <w:p w:rsidR="009A65F4" w:rsidRPr="009A65F4" w:rsidRDefault="009A65F4" w:rsidP="009A65F4">
      <w:pPr>
        <w:shd w:val="clear" w:color="auto" w:fill="FFFFFF"/>
        <w:spacing w:before="240" w:after="240" w:line="231" w:lineRule="atLeast"/>
        <w:rPr>
          <w:rFonts w:ascii="Arial" w:eastAsia="Times New Roman" w:hAnsi="Arial" w:cs="Arial"/>
          <w:color w:val="000000"/>
          <w:sz w:val="17"/>
          <w:szCs w:val="17"/>
          <w:lang w:eastAsia="en-GB"/>
        </w:rPr>
      </w:pPr>
      <w:r w:rsidRPr="009A65F4">
        <w:rPr>
          <w:rFonts w:ascii="Arial" w:eastAsia="Times New Roman" w:hAnsi="Arial" w:cs="Arial"/>
          <w:color w:val="000000"/>
          <w:sz w:val="17"/>
          <w:szCs w:val="17"/>
          <w:lang w:eastAsia="en-GB"/>
        </w:rPr>
        <w:t> </w:t>
      </w:r>
    </w:p>
    <w:p w:rsidR="009A65F4" w:rsidRPr="009A65F4" w:rsidRDefault="009A65F4" w:rsidP="009A65F4">
      <w:pPr>
        <w:shd w:val="clear" w:color="auto" w:fill="FFFFFF"/>
        <w:spacing w:before="240" w:after="240" w:line="231" w:lineRule="atLeast"/>
        <w:rPr>
          <w:rFonts w:ascii="Arial" w:eastAsia="Times New Roman" w:hAnsi="Arial" w:cs="Arial"/>
          <w:color w:val="000000"/>
          <w:sz w:val="17"/>
          <w:szCs w:val="17"/>
          <w:lang w:eastAsia="en-GB"/>
        </w:rPr>
      </w:pPr>
      <w:r w:rsidRPr="009A65F4">
        <w:rPr>
          <w:rFonts w:ascii="Arial" w:eastAsia="Times New Roman" w:hAnsi="Arial" w:cs="Arial"/>
          <w:b/>
          <w:bCs/>
          <w:color w:val="000000"/>
          <w:sz w:val="17"/>
          <w:lang w:eastAsia="en-GB"/>
        </w:rPr>
        <w:t>Glenwood Village Music:</w:t>
      </w:r>
    </w:p>
    <w:p w:rsidR="009A65F4" w:rsidRPr="009A65F4" w:rsidRDefault="009A65F4" w:rsidP="009A65F4">
      <w:pPr>
        <w:shd w:val="clear" w:color="auto" w:fill="FFFFFF"/>
        <w:spacing w:before="240" w:after="240" w:line="231" w:lineRule="atLeast"/>
        <w:rPr>
          <w:rFonts w:ascii="Arial" w:eastAsia="Times New Roman" w:hAnsi="Arial" w:cs="Arial"/>
          <w:color w:val="000000"/>
          <w:sz w:val="17"/>
          <w:szCs w:val="17"/>
          <w:lang w:eastAsia="en-GB"/>
        </w:rPr>
      </w:pPr>
      <w:r w:rsidRPr="009A65F4">
        <w:rPr>
          <w:rFonts w:ascii="Arial" w:eastAsia="Times New Roman" w:hAnsi="Arial" w:cs="Arial"/>
          <w:color w:val="000000"/>
          <w:sz w:val="17"/>
          <w:szCs w:val="17"/>
          <w:lang w:eastAsia="en-GB"/>
        </w:rPr>
        <w:t>Tel: 031 202 7755</w:t>
      </w:r>
    </w:p>
    <w:p w:rsidR="009A65F4" w:rsidRPr="009A65F4" w:rsidRDefault="009A65F4" w:rsidP="009A65F4">
      <w:pPr>
        <w:shd w:val="clear" w:color="auto" w:fill="FFFFFF"/>
        <w:spacing w:before="240" w:after="240" w:line="231" w:lineRule="atLeast"/>
        <w:rPr>
          <w:rFonts w:ascii="Arial" w:eastAsia="Times New Roman" w:hAnsi="Arial" w:cs="Arial"/>
          <w:color w:val="000000"/>
          <w:sz w:val="17"/>
          <w:szCs w:val="17"/>
          <w:lang w:eastAsia="en-GB"/>
        </w:rPr>
      </w:pPr>
      <w:r w:rsidRPr="009A65F4">
        <w:rPr>
          <w:rFonts w:ascii="Arial" w:eastAsia="Times New Roman" w:hAnsi="Arial" w:cs="Arial"/>
          <w:color w:val="000000"/>
          <w:sz w:val="17"/>
          <w:szCs w:val="17"/>
          <w:lang w:eastAsia="en-GB"/>
        </w:rPr>
        <w:t>Mon to Fri: 8.30 a.m. to 5.00 p.m.</w:t>
      </w:r>
    </w:p>
    <w:p w:rsidR="009A65F4" w:rsidRPr="009A65F4" w:rsidRDefault="009A65F4" w:rsidP="009A65F4">
      <w:pPr>
        <w:shd w:val="clear" w:color="auto" w:fill="FFFFFF"/>
        <w:spacing w:before="240" w:after="240" w:line="231" w:lineRule="atLeast"/>
        <w:rPr>
          <w:rFonts w:ascii="Arial" w:eastAsia="Times New Roman" w:hAnsi="Arial" w:cs="Arial"/>
          <w:color w:val="000000"/>
          <w:sz w:val="17"/>
          <w:szCs w:val="17"/>
          <w:lang w:eastAsia="en-GB"/>
        </w:rPr>
      </w:pPr>
      <w:proofErr w:type="gramStart"/>
      <w:r w:rsidRPr="009A65F4">
        <w:rPr>
          <w:rFonts w:ascii="Arial" w:eastAsia="Times New Roman" w:hAnsi="Arial" w:cs="Arial"/>
          <w:color w:val="000000"/>
          <w:sz w:val="17"/>
          <w:szCs w:val="17"/>
          <w:lang w:eastAsia="en-GB"/>
        </w:rPr>
        <w:t>Sat 8.30 a.m. to 1.00 p.m.</w:t>
      </w:r>
      <w:proofErr w:type="gramEnd"/>
    </w:p>
    <w:p w:rsidR="009A65F4" w:rsidRPr="009A65F4" w:rsidRDefault="009A65F4" w:rsidP="009A65F4">
      <w:pPr>
        <w:shd w:val="clear" w:color="auto" w:fill="FFFFFF"/>
        <w:spacing w:before="240" w:after="240" w:line="231" w:lineRule="atLeast"/>
        <w:rPr>
          <w:rFonts w:ascii="Arial" w:eastAsia="Times New Roman" w:hAnsi="Arial" w:cs="Arial"/>
          <w:color w:val="000000"/>
          <w:sz w:val="17"/>
          <w:szCs w:val="17"/>
          <w:lang w:eastAsia="en-GB"/>
        </w:rPr>
      </w:pPr>
      <w:r w:rsidRPr="009A65F4">
        <w:rPr>
          <w:rFonts w:ascii="Arial" w:eastAsia="Times New Roman" w:hAnsi="Arial" w:cs="Arial"/>
          <w:color w:val="000000"/>
          <w:sz w:val="17"/>
          <w:szCs w:val="17"/>
          <w:lang w:eastAsia="en-GB"/>
        </w:rPr>
        <w:t> </w:t>
      </w:r>
    </w:p>
    <w:p w:rsidR="009A65F4" w:rsidRPr="009A65F4" w:rsidRDefault="009A65F4" w:rsidP="009A65F4">
      <w:pPr>
        <w:shd w:val="clear" w:color="auto" w:fill="FFFFFF"/>
        <w:spacing w:before="240" w:after="240" w:line="231" w:lineRule="atLeast"/>
        <w:rPr>
          <w:rFonts w:ascii="Arial" w:eastAsia="Times New Roman" w:hAnsi="Arial" w:cs="Arial"/>
          <w:color w:val="000000"/>
          <w:sz w:val="17"/>
          <w:szCs w:val="17"/>
          <w:lang w:eastAsia="en-GB"/>
        </w:rPr>
      </w:pPr>
      <w:r w:rsidRPr="009A65F4">
        <w:rPr>
          <w:rFonts w:ascii="Arial" w:eastAsia="Times New Roman" w:hAnsi="Arial" w:cs="Arial"/>
          <w:b/>
          <w:bCs/>
          <w:color w:val="000000"/>
          <w:sz w:val="17"/>
          <w:lang w:eastAsia="en-GB"/>
        </w:rPr>
        <w:t>DV Village Music Kimberley:</w:t>
      </w:r>
    </w:p>
    <w:p w:rsidR="009A65F4" w:rsidRPr="009A65F4" w:rsidRDefault="009A65F4" w:rsidP="009A65F4">
      <w:pPr>
        <w:shd w:val="clear" w:color="auto" w:fill="FFFFFF"/>
        <w:spacing w:before="240" w:after="240" w:line="231" w:lineRule="atLeast"/>
        <w:rPr>
          <w:rFonts w:ascii="Arial" w:eastAsia="Times New Roman" w:hAnsi="Arial" w:cs="Arial"/>
          <w:color w:val="000000"/>
          <w:sz w:val="17"/>
          <w:szCs w:val="17"/>
          <w:lang w:eastAsia="en-GB"/>
        </w:rPr>
      </w:pPr>
      <w:r w:rsidRPr="009A65F4">
        <w:rPr>
          <w:rFonts w:ascii="Arial" w:eastAsia="Times New Roman" w:hAnsi="Arial" w:cs="Arial"/>
          <w:color w:val="000000"/>
          <w:sz w:val="17"/>
          <w:szCs w:val="17"/>
          <w:lang w:eastAsia="en-GB"/>
        </w:rPr>
        <w:t>Tel: 053 832 2522</w:t>
      </w:r>
    </w:p>
    <w:p w:rsidR="009A65F4" w:rsidRPr="009A65F4" w:rsidRDefault="009A65F4" w:rsidP="009A65F4">
      <w:pPr>
        <w:shd w:val="clear" w:color="auto" w:fill="FFFFFF"/>
        <w:spacing w:before="240" w:after="240" w:line="231" w:lineRule="atLeast"/>
        <w:rPr>
          <w:rFonts w:ascii="Arial" w:eastAsia="Times New Roman" w:hAnsi="Arial" w:cs="Arial"/>
          <w:color w:val="000000"/>
          <w:sz w:val="17"/>
          <w:szCs w:val="17"/>
          <w:lang w:eastAsia="en-GB"/>
        </w:rPr>
      </w:pPr>
      <w:r w:rsidRPr="009A65F4">
        <w:rPr>
          <w:rFonts w:ascii="Arial" w:eastAsia="Times New Roman" w:hAnsi="Arial" w:cs="Arial"/>
          <w:color w:val="000000"/>
          <w:sz w:val="17"/>
          <w:szCs w:val="17"/>
          <w:lang w:eastAsia="en-GB"/>
        </w:rPr>
        <w:t xml:space="preserve">Mon to Fri: 9.00 am. </w:t>
      </w:r>
      <w:proofErr w:type="gramStart"/>
      <w:r w:rsidRPr="009A65F4">
        <w:rPr>
          <w:rFonts w:ascii="Arial" w:eastAsia="Times New Roman" w:hAnsi="Arial" w:cs="Arial"/>
          <w:color w:val="000000"/>
          <w:sz w:val="17"/>
          <w:szCs w:val="17"/>
          <w:lang w:eastAsia="en-GB"/>
        </w:rPr>
        <w:t>to</w:t>
      </w:r>
      <w:proofErr w:type="gramEnd"/>
      <w:r w:rsidRPr="009A65F4">
        <w:rPr>
          <w:rFonts w:ascii="Arial" w:eastAsia="Times New Roman" w:hAnsi="Arial" w:cs="Arial"/>
          <w:color w:val="000000"/>
          <w:sz w:val="17"/>
          <w:szCs w:val="17"/>
          <w:lang w:eastAsia="en-GB"/>
        </w:rPr>
        <w:t xml:space="preserve"> 6:00 pm.</w:t>
      </w:r>
    </w:p>
    <w:p w:rsidR="009A65F4" w:rsidRPr="009A65F4" w:rsidRDefault="009A65F4" w:rsidP="009A65F4">
      <w:pPr>
        <w:shd w:val="clear" w:color="auto" w:fill="FFFFFF"/>
        <w:spacing w:before="240" w:after="240" w:line="231" w:lineRule="atLeast"/>
        <w:rPr>
          <w:rFonts w:ascii="Arial" w:eastAsia="Times New Roman" w:hAnsi="Arial" w:cs="Arial"/>
          <w:color w:val="000000"/>
          <w:sz w:val="17"/>
          <w:szCs w:val="17"/>
          <w:lang w:eastAsia="en-GB"/>
        </w:rPr>
      </w:pPr>
      <w:r w:rsidRPr="009A65F4">
        <w:rPr>
          <w:rFonts w:ascii="Arial" w:eastAsia="Times New Roman" w:hAnsi="Arial" w:cs="Arial"/>
          <w:color w:val="000000"/>
          <w:sz w:val="17"/>
          <w:szCs w:val="17"/>
          <w:lang w:eastAsia="en-GB"/>
        </w:rPr>
        <w:t>Sat: 9.00 am to 2:00 pm</w:t>
      </w:r>
    </w:p>
    <w:p w:rsidR="009A65F4" w:rsidRPr="009A65F4" w:rsidRDefault="009A65F4" w:rsidP="009A65F4">
      <w:pPr>
        <w:shd w:val="clear" w:color="auto" w:fill="FFFFFF"/>
        <w:spacing w:before="240" w:after="240" w:line="231" w:lineRule="atLeast"/>
        <w:rPr>
          <w:rFonts w:ascii="Arial" w:eastAsia="Times New Roman" w:hAnsi="Arial" w:cs="Arial"/>
          <w:color w:val="000000"/>
          <w:sz w:val="17"/>
          <w:szCs w:val="17"/>
          <w:lang w:eastAsia="en-GB"/>
        </w:rPr>
      </w:pPr>
      <w:r w:rsidRPr="009A65F4">
        <w:rPr>
          <w:rFonts w:ascii="Arial" w:eastAsia="Times New Roman" w:hAnsi="Arial" w:cs="Arial"/>
          <w:color w:val="000000"/>
          <w:sz w:val="17"/>
          <w:szCs w:val="17"/>
          <w:lang w:eastAsia="en-GB"/>
        </w:rPr>
        <w:t> </w:t>
      </w:r>
    </w:p>
    <w:p w:rsidR="009A65F4" w:rsidRPr="009A65F4" w:rsidRDefault="009A65F4" w:rsidP="009A65F4">
      <w:pPr>
        <w:shd w:val="clear" w:color="auto" w:fill="FFFFFF"/>
        <w:spacing w:before="240" w:after="240" w:line="231" w:lineRule="atLeast"/>
        <w:rPr>
          <w:rFonts w:ascii="Arial" w:eastAsia="Times New Roman" w:hAnsi="Arial" w:cs="Arial"/>
          <w:color w:val="000000"/>
          <w:sz w:val="17"/>
          <w:szCs w:val="17"/>
          <w:lang w:eastAsia="en-GB"/>
        </w:rPr>
      </w:pPr>
      <w:r w:rsidRPr="009A65F4">
        <w:rPr>
          <w:rFonts w:ascii="Arial" w:eastAsia="Times New Roman" w:hAnsi="Arial" w:cs="Arial"/>
          <w:b/>
          <w:bCs/>
          <w:color w:val="000000"/>
          <w:sz w:val="17"/>
          <w:lang w:eastAsia="en-GB"/>
        </w:rPr>
        <w:t>DV Village Music Bloemfontein:</w:t>
      </w:r>
    </w:p>
    <w:p w:rsidR="009A65F4" w:rsidRPr="009A65F4" w:rsidRDefault="009A65F4" w:rsidP="009A65F4">
      <w:pPr>
        <w:shd w:val="clear" w:color="auto" w:fill="FFFFFF"/>
        <w:spacing w:before="240" w:after="240" w:line="231" w:lineRule="atLeast"/>
        <w:rPr>
          <w:rFonts w:ascii="Arial" w:eastAsia="Times New Roman" w:hAnsi="Arial" w:cs="Arial"/>
          <w:color w:val="000000"/>
          <w:sz w:val="17"/>
          <w:szCs w:val="17"/>
          <w:lang w:eastAsia="en-GB"/>
        </w:rPr>
      </w:pPr>
      <w:r w:rsidRPr="009A65F4">
        <w:rPr>
          <w:rFonts w:ascii="Arial" w:eastAsia="Times New Roman" w:hAnsi="Arial" w:cs="Arial"/>
          <w:color w:val="000000"/>
          <w:sz w:val="17"/>
          <w:szCs w:val="17"/>
          <w:lang w:eastAsia="en-GB"/>
        </w:rPr>
        <w:t>Tel: 051 447 9754</w:t>
      </w:r>
    </w:p>
    <w:p w:rsidR="009A65F4" w:rsidRPr="009A65F4" w:rsidRDefault="009A65F4" w:rsidP="009A65F4">
      <w:pPr>
        <w:shd w:val="clear" w:color="auto" w:fill="FFFFFF"/>
        <w:spacing w:before="240" w:after="240" w:line="231" w:lineRule="atLeast"/>
        <w:rPr>
          <w:rFonts w:ascii="Arial" w:eastAsia="Times New Roman" w:hAnsi="Arial" w:cs="Arial"/>
          <w:color w:val="000000"/>
          <w:sz w:val="17"/>
          <w:szCs w:val="17"/>
          <w:lang w:eastAsia="en-GB"/>
        </w:rPr>
      </w:pPr>
      <w:r w:rsidRPr="009A65F4">
        <w:rPr>
          <w:rFonts w:ascii="Arial" w:eastAsia="Times New Roman" w:hAnsi="Arial" w:cs="Arial"/>
          <w:color w:val="000000"/>
          <w:sz w:val="17"/>
          <w:szCs w:val="17"/>
          <w:lang w:eastAsia="en-GB"/>
        </w:rPr>
        <w:t>Mon to Fri: 8:30 am to 5:00 pm</w:t>
      </w:r>
    </w:p>
    <w:p w:rsidR="009A65F4" w:rsidRPr="009A65F4" w:rsidRDefault="009A65F4" w:rsidP="009A65F4">
      <w:pPr>
        <w:pBdr>
          <w:bottom w:val="single" w:sz="12" w:space="1" w:color="auto"/>
        </w:pBdr>
        <w:shd w:val="clear" w:color="auto" w:fill="FFFFFF"/>
        <w:spacing w:before="240" w:after="240" w:line="231" w:lineRule="atLeast"/>
        <w:rPr>
          <w:rFonts w:ascii="Arial" w:eastAsia="Times New Roman" w:hAnsi="Arial" w:cs="Arial"/>
          <w:color w:val="000000"/>
          <w:sz w:val="17"/>
          <w:szCs w:val="17"/>
          <w:lang w:eastAsia="en-GB"/>
        </w:rPr>
      </w:pPr>
      <w:r w:rsidRPr="009A65F4">
        <w:rPr>
          <w:rFonts w:ascii="Arial" w:eastAsia="Times New Roman" w:hAnsi="Arial" w:cs="Arial"/>
          <w:color w:val="000000"/>
          <w:sz w:val="17"/>
          <w:szCs w:val="17"/>
          <w:lang w:eastAsia="en-GB"/>
        </w:rPr>
        <w:t>Sat: 8:30 am to 1:00 pm</w:t>
      </w:r>
    </w:p>
    <w:p w:rsidR="009A65F4" w:rsidRDefault="009A65F4"/>
    <w:p w:rsidR="009A65F4" w:rsidRDefault="009A65F4" w:rsidP="009A65F4">
      <w:pPr>
        <w:pStyle w:val="Heading2"/>
        <w:shd w:val="clear" w:color="auto" w:fill="FFFFFF"/>
        <w:spacing w:before="240" w:beforeAutospacing="0" w:after="48" w:afterAutospacing="0"/>
        <w:rPr>
          <w:rFonts w:ascii="Arial" w:hAnsi="Arial" w:cs="Arial"/>
          <w:color w:val="000000"/>
          <w:sz w:val="33"/>
          <w:szCs w:val="33"/>
        </w:rPr>
      </w:pPr>
      <w:r>
        <w:rPr>
          <w:rFonts w:ascii="Arial" w:hAnsi="Arial" w:cs="Arial"/>
          <w:color w:val="000000"/>
          <w:sz w:val="33"/>
          <w:szCs w:val="33"/>
        </w:rPr>
        <w:t>History</w:t>
      </w:r>
    </w:p>
    <w:p w:rsidR="009A65F4" w:rsidRDefault="009A65F4" w:rsidP="009A65F4">
      <w:pPr>
        <w:pStyle w:val="NormalWeb"/>
        <w:shd w:val="clear" w:color="auto" w:fill="FFFFFF"/>
        <w:spacing w:before="240" w:beforeAutospacing="0" w:after="240" w:afterAutospacing="0" w:line="231" w:lineRule="atLeast"/>
        <w:rPr>
          <w:rFonts w:ascii="Arial" w:hAnsi="Arial" w:cs="Arial"/>
          <w:color w:val="000000"/>
          <w:sz w:val="17"/>
          <w:szCs w:val="17"/>
        </w:rPr>
      </w:pPr>
      <w:proofErr w:type="spellStart"/>
      <w:r>
        <w:rPr>
          <w:rFonts w:ascii="Arial" w:hAnsi="Arial" w:cs="Arial"/>
          <w:color w:val="000000"/>
          <w:sz w:val="17"/>
          <w:szCs w:val="17"/>
        </w:rPr>
        <w:t>Bothners</w:t>
      </w:r>
      <w:proofErr w:type="spellEnd"/>
      <w:r>
        <w:rPr>
          <w:rFonts w:ascii="Arial" w:hAnsi="Arial" w:cs="Arial"/>
          <w:color w:val="000000"/>
          <w:sz w:val="17"/>
          <w:szCs w:val="17"/>
        </w:rPr>
        <w:t xml:space="preserve">’ South African origins date back to around 1902, when Charles </w:t>
      </w:r>
      <w:proofErr w:type="spellStart"/>
      <w:r>
        <w:rPr>
          <w:rFonts w:ascii="Arial" w:hAnsi="Arial" w:cs="Arial"/>
          <w:color w:val="000000"/>
          <w:sz w:val="17"/>
          <w:szCs w:val="17"/>
        </w:rPr>
        <w:t>Bothner</w:t>
      </w:r>
      <w:proofErr w:type="spellEnd"/>
      <w:r>
        <w:rPr>
          <w:rFonts w:ascii="Arial" w:hAnsi="Arial" w:cs="Arial"/>
          <w:color w:val="000000"/>
          <w:sz w:val="17"/>
          <w:szCs w:val="17"/>
        </w:rPr>
        <w:t xml:space="preserve">, a piano tuner by trade, set up shop in Cape Town. The business was soon importing and selling pianos. Over the next 50 years, with contributions from his wife and sons, </w:t>
      </w:r>
      <w:proofErr w:type="spellStart"/>
      <w:r>
        <w:rPr>
          <w:rFonts w:ascii="Arial" w:hAnsi="Arial" w:cs="Arial"/>
          <w:color w:val="000000"/>
          <w:sz w:val="17"/>
          <w:szCs w:val="17"/>
        </w:rPr>
        <w:t>Bothners</w:t>
      </w:r>
      <w:proofErr w:type="spellEnd"/>
      <w:r>
        <w:rPr>
          <w:rFonts w:ascii="Arial" w:hAnsi="Arial" w:cs="Arial"/>
          <w:color w:val="000000"/>
          <w:sz w:val="17"/>
          <w:szCs w:val="17"/>
        </w:rPr>
        <w:t xml:space="preserve"> became a countrywide household name.</w:t>
      </w:r>
    </w:p>
    <w:p w:rsidR="009A65F4" w:rsidRDefault="009A65F4" w:rsidP="009A65F4">
      <w:pPr>
        <w:pStyle w:val="Heading2"/>
        <w:shd w:val="clear" w:color="auto" w:fill="FFFFFF"/>
        <w:spacing w:before="240" w:beforeAutospacing="0" w:after="48" w:afterAutospacing="0"/>
        <w:rPr>
          <w:rFonts w:ascii="Arial" w:hAnsi="Arial" w:cs="Arial"/>
          <w:color w:val="000000"/>
          <w:sz w:val="33"/>
          <w:szCs w:val="33"/>
        </w:rPr>
      </w:pPr>
      <w:r>
        <w:rPr>
          <w:rFonts w:ascii="Arial" w:hAnsi="Arial" w:cs="Arial"/>
          <w:color w:val="000000"/>
          <w:sz w:val="33"/>
          <w:szCs w:val="33"/>
        </w:rPr>
        <w:t>Background</w:t>
      </w:r>
    </w:p>
    <w:p w:rsidR="009A65F4" w:rsidRDefault="009A65F4" w:rsidP="009A65F4">
      <w:pPr>
        <w:pStyle w:val="NormalWeb"/>
        <w:shd w:val="clear" w:color="auto" w:fill="FFFFFF"/>
        <w:spacing w:before="240" w:beforeAutospacing="0" w:after="240" w:afterAutospacing="0" w:line="231" w:lineRule="atLeast"/>
        <w:rPr>
          <w:rFonts w:ascii="Arial" w:hAnsi="Arial" w:cs="Arial"/>
          <w:color w:val="000000"/>
          <w:sz w:val="17"/>
          <w:szCs w:val="17"/>
        </w:rPr>
      </w:pPr>
      <w:r>
        <w:rPr>
          <w:rFonts w:ascii="Arial" w:hAnsi="Arial" w:cs="Arial"/>
          <w:color w:val="000000"/>
          <w:sz w:val="17"/>
          <w:szCs w:val="17"/>
        </w:rPr>
        <w:lastRenderedPageBreak/>
        <w:t xml:space="preserve">In 1970 Charles’s son Paul founded Paul </w:t>
      </w:r>
      <w:proofErr w:type="spellStart"/>
      <w:r>
        <w:rPr>
          <w:rFonts w:ascii="Arial" w:hAnsi="Arial" w:cs="Arial"/>
          <w:color w:val="000000"/>
          <w:sz w:val="17"/>
          <w:szCs w:val="17"/>
        </w:rPr>
        <w:t>Bothner</w:t>
      </w:r>
      <w:proofErr w:type="spellEnd"/>
      <w:r>
        <w:rPr>
          <w:rFonts w:ascii="Arial" w:hAnsi="Arial" w:cs="Arial"/>
          <w:color w:val="000000"/>
          <w:sz w:val="17"/>
          <w:szCs w:val="17"/>
        </w:rPr>
        <w:t xml:space="preserve"> Music in Claremont, situated in the Southern Suburbs of Cape Town. Gradually the business expanded, and Paul </w:t>
      </w:r>
      <w:proofErr w:type="spellStart"/>
      <w:r>
        <w:rPr>
          <w:rFonts w:ascii="Arial" w:hAnsi="Arial" w:cs="Arial"/>
          <w:color w:val="000000"/>
          <w:sz w:val="17"/>
          <w:szCs w:val="17"/>
        </w:rPr>
        <w:t>Bothner</w:t>
      </w:r>
      <w:proofErr w:type="spellEnd"/>
      <w:r>
        <w:rPr>
          <w:rFonts w:ascii="Arial" w:hAnsi="Arial" w:cs="Arial"/>
          <w:color w:val="000000"/>
          <w:sz w:val="17"/>
          <w:szCs w:val="17"/>
        </w:rPr>
        <w:t xml:space="preserve"> brought in experts as partners and associates, notably Keith </w:t>
      </w:r>
      <w:proofErr w:type="spellStart"/>
      <w:r>
        <w:rPr>
          <w:rFonts w:ascii="Arial" w:hAnsi="Arial" w:cs="Arial"/>
          <w:color w:val="000000"/>
          <w:sz w:val="17"/>
          <w:szCs w:val="17"/>
        </w:rPr>
        <w:t>Blacher</w:t>
      </w:r>
      <w:proofErr w:type="spellEnd"/>
      <w:r>
        <w:rPr>
          <w:rFonts w:ascii="Arial" w:hAnsi="Arial" w:cs="Arial"/>
          <w:color w:val="000000"/>
          <w:sz w:val="17"/>
          <w:szCs w:val="17"/>
        </w:rPr>
        <w:t xml:space="preserve"> and Roy </w:t>
      </w:r>
      <w:proofErr w:type="spellStart"/>
      <w:r>
        <w:rPr>
          <w:rFonts w:ascii="Arial" w:hAnsi="Arial" w:cs="Arial"/>
          <w:color w:val="000000"/>
          <w:sz w:val="17"/>
          <w:szCs w:val="17"/>
        </w:rPr>
        <w:t>Viljoen</w:t>
      </w:r>
      <w:proofErr w:type="spellEnd"/>
      <w:r>
        <w:rPr>
          <w:rFonts w:ascii="Arial" w:hAnsi="Arial" w:cs="Arial"/>
          <w:color w:val="000000"/>
          <w:sz w:val="17"/>
          <w:szCs w:val="17"/>
        </w:rPr>
        <w:t xml:space="preserve">. Paul </w:t>
      </w:r>
      <w:proofErr w:type="spellStart"/>
      <w:r>
        <w:rPr>
          <w:rFonts w:ascii="Arial" w:hAnsi="Arial" w:cs="Arial"/>
          <w:color w:val="000000"/>
          <w:sz w:val="17"/>
          <w:szCs w:val="17"/>
        </w:rPr>
        <w:t>Bothner’s</w:t>
      </w:r>
      <w:proofErr w:type="spellEnd"/>
      <w:r>
        <w:rPr>
          <w:rFonts w:ascii="Arial" w:hAnsi="Arial" w:cs="Arial"/>
          <w:color w:val="000000"/>
          <w:sz w:val="17"/>
          <w:szCs w:val="17"/>
        </w:rPr>
        <w:t xml:space="preserve"> son, Charles </w:t>
      </w:r>
      <w:proofErr w:type="spellStart"/>
      <w:r>
        <w:rPr>
          <w:rFonts w:ascii="Arial" w:hAnsi="Arial" w:cs="Arial"/>
          <w:color w:val="000000"/>
          <w:sz w:val="17"/>
          <w:szCs w:val="17"/>
        </w:rPr>
        <w:t>Bothner</w:t>
      </w:r>
      <w:proofErr w:type="spellEnd"/>
      <w:r>
        <w:rPr>
          <w:rFonts w:ascii="Arial" w:hAnsi="Arial" w:cs="Arial"/>
          <w:color w:val="000000"/>
          <w:sz w:val="17"/>
          <w:szCs w:val="17"/>
        </w:rPr>
        <w:t xml:space="preserve">, currently oversees operations. Today Paul </w:t>
      </w:r>
      <w:proofErr w:type="spellStart"/>
      <w:r>
        <w:rPr>
          <w:rFonts w:ascii="Arial" w:hAnsi="Arial" w:cs="Arial"/>
          <w:color w:val="000000"/>
          <w:sz w:val="17"/>
          <w:szCs w:val="17"/>
        </w:rPr>
        <w:t>Bothner</w:t>
      </w:r>
      <w:proofErr w:type="spellEnd"/>
      <w:r>
        <w:rPr>
          <w:rFonts w:ascii="Arial" w:hAnsi="Arial" w:cs="Arial"/>
          <w:color w:val="000000"/>
          <w:sz w:val="17"/>
          <w:szCs w:val="17"/>
        </w:rPr>
        <w:t xml:space="preserve"> Music consists of four stores servicing the greater Cape Town area and enjoys the status of premier musical instrument retailer in the Western Cape. </w:t>
      </w:r>
      <w:proofErr w:type="spellStart"/>
      <w:r>
        <w:rPr>
          <w:rFonts w:ascii="Arial" w:hAnsi="Arial" w:cs="Arial"/>
          <w:color w:val="000000"/>
          <w:sz w:val="17"/>
          <w:szCs w:val="17"/>
        </w:rPr>
        <w:t>Bothner’s</w:t>
      </w:r>
      <w:proofErr w:type="spellEnd"/>
      <w:r>
        <w:rPr>
          <w:rFonts w:ascii="Arial" w:hAnsi="Arial" w:cs="Arial"/>
          <w:color w:val="000000"/>
          <w:sz w:val="17"/>
          <w:szCs w:val="17"/>
        </w:rPr>
        <w:t xml:space="preserve"> has also recently widened its retail base to Johannesburg.</w:t>
      </w:r>
    </w:p>
    <w:p w:rsidR="009A65F4" w:rsidRDefault="009A65F4" w:rsidP="009A65F4">
      <w:pPr>
        <w:pStyle w:val="NormalWeb"/>
        <w:shd w:val="clear" w:color="auto" w:fill="FFFFFF"/>
        <w:spacing w:before="240" w:beforeAutospacing="0" w:after="240" w:afterAutospacing="0" w:line="231" w:lineRule="atLeast"/>
        <w:rPr>
          <w:rFonts w:ascii="Arial" w:hAnsi="Arial" w:cs="Arial"/>
          <w:color w:val="000000"/>
          <w:sz w:val="17"/>
          <w:szCs w:val="17"/>
        </w:rPr>
      </w:pPr>
      <w:r>
        <w:rPr>
          <w:rFonts w:ascii="Arial" w:hAnsi="Arial" w:cs="Arial"/>
          <w:color w:val="000000"/>
          <w:sz w:val="17"/>
          <w:szCs w:val="17"/>
        </w:rPr>
        <w:t xml:space="preserve">Logically, with the retail expansion, the company ventured into importing and wholesale distribution. This was encouraged by the acquisition of the Roland representation for South Africa (excluding Gauteng Province) in 1983. The company now imports a wide range of high quality products and supplies retail music shops throughout South Africa and </w:t>
      </w:r>
      <w:proofErr w:type="gramStart"/>
      <w:r>
        <w:rPr>
          <w:rFonts w:ascii="Arial" w:hAnsi="Arial" w:cs="Arial"/>
          <w:color w:val="000000"/>
          <w:sz w:val="17"/>
          <w:szCs w:val="17"/>
        </w:rPr>
        <w:t>it’s</w:t>
      </w:r>
      <w:proofErr w:type="gramEnd"/>
      <w:r>
        <w:rPr>
          <w:rFonts w:ascii="Arial" w:hAnsi="Arial" w:cs="Arial"/>
          <w:color w:val="000000"/>
          <w:sz w:val="17"/>
          <w:szCs w:val="17"/>
        </w:rPr>
        <w:t xml:space="preserve"> </w:t>
      </w:r>
      <w:proofErr w:type="spellStart"/>
      <w:r>
        <w:rPr>
          <w:rFonts w:ascii="Arial" w:hAnsi="Arial" w:cs="Arial"/>
          <w:color w:val="000000"/>
          <w:sz w:val="17"/>
          <w:szCs w:val="17"/>
        </w:rPr>
        <w:t>neighboring</w:t>
      </w:r>
      <w:proofErr w:type="spellEnd"/>
      <w:r>
        <w:rPr>
          <w:rFonts w:ascii="Arial" w:hAnsi="Arial" w:cs="Arial"/>
          <w:color w:val="000000"/>
          <w:sz w:val="17"/>
          <w:szCs w:val="17"/>
        </w:rPr>
        <w:t xml:space="preserve"> countries.</w:t>
      </w:r>
    </w:p>
    <w:p w:rsidR="009A65F4" w:rsidRDefault="009A65F4" w:rsidP="009A65F4">
      <w:pPr>
        <w:pStyle w:val="NormalWeb"/>
        <w:shd w:val="clear" w:color="auto" w:fill="FFFFFF"/>
        <w:spacing w:before="240" w:beforeAutospacing="0" w:after="240" w:afterAutospacing="0" w:line="231" w:lineRule="atLeast"/>
        <w:rPr>
          <w:rFonts w:ascii="Arial" w:hAnsi="Arial" w:cs="Arial"/>
          <w:color w:val="000000"/>
          <w:sz w:val="17"/>
          <w:szCs w:val="17"/>
        </w:rPr>
      </w:pPr>
      <w:proofErr w:type="spellStart"/>
      <w:r>
        <w:rPr>
          <w:rFonts w:ascii="Arial" w:hAnsi="Arial" w:cs="Arial"/>
          <w:color w:val="000000"/>
          <w:sz w:val="17"/>
          <w:szCs w:val="17"/>
        </w:rPr>
        <w:t>Bothners</w:t>
      </w:r>
      <w:proofErr w:type="spellEnd"/>
      <w:r>
        <w:rPr>
          <w:rFonts w:ascii="Arial" w:hAnsi="Arial" w:cs="Arial"/>
          <w:color w:val="000000"/>
          <w:sz w:val="17"/>
          <w:szCs w:val="17"/>
        </w:rPr>
        <w:t xml:space="preserve"> caters for pro, semi-pro, and home musicians, as well as recording studios and the broadcasting industry. Customers are assured of a comprehensive selection of quality products at competitive prices.</w:t>
      </w:r>
    </w:p>
    <w:p w:rsidR="009A65F4" w:rsidRDefault="009A65F4" w:rsidP="009A65F4">
      <w:pPr>
        <w:pStyle w:val="NormalWeb"/>
        <w:shd w:val="clear" w:color="auto" w:fill="FFFFFF"/>
        <w:spacing w:before="240" w:beforeAutospacing="0" w:after="240" w:afterAutospacing="0" w:line="231" w:lineRule="atLeast"/>
        <w:rPr>
          <w:rFonts w:ascii="Arial" w:hAnsi="Arial" w:cs="Arial"/>
          <w:color w:val="000000"/>
          <w:sz w:val="17"/>
          <w:szCs w:val="17"/>
        </w:rPr>
      </w:pPr>
      <w:r>
        <w:rPr>
          <w:rFonts w:ascii="Arial" w:hAnsi="Arial" w:cs="Arial"/>
          <w:color w:val="000000"/>
          <w:sz w:val="17"/>
          <w:szCs w:val="17"/>
        </w:rPr>
        <w:t xml:space="preserve">The Paul </w:t>
      </w:r>
      <w:proofErr w:type="spellStart"/>
      <w:r>
        <w:rPr>
          <w:rFonts w:ascii="Arial" w:hAnsi="Arial" w:cs="Arial"/>
          <w:color w:val="000000"/>
          <w:sz w:val="17"/>
          <w:szCs w:val="17"/>
        </w:rPr>
        <w:t>Bothner</w:t>
      </w:r>
      <w:proofErr w:type="spellEnd"/>
      <w:r>
        <w:rPr>
          <w:rFonts w:ascii="Arial" w:hAnsi="Arial" w:cs="Arial"/>
          <w:color w:val="000000"/>
          <w:sz w:val="17"/>
          <w:szCs w:val="17"/>
        </w:rPr>
        <w:t xml:space="preserve"> Group is controlled by the </w:t>
      </w:r>
      <w:proofErr w:type="spellStart"/>
      <w:r>
        <w:rPr>
          <w:rFonts w:ascii="Arial" w:hAnsi="Arial" w:cs="Arial"/>
          <w:color w:val="000000"/>
          <w:sz w:val="17"/>
          <w:szCs w:val="17"/>
        </w:rPr>
        <w:t>Bothner</w:t>
      </w:r>
      <w:proofErr w:type="spellEnd"/>
      <w:r>
        <w:rPr>
          <w:rFonts w:ascii="Arial" w:hAnsi="Arial" w:cs="Arial"/>
          <w:color w:val="000000"/>
          <w:sz w:val="17"/>
          <w:szCs w:val="17"/>
        </w:rPr>
        <w:t xml:space="preserve"> family, who also act as financiers to the business. From the retail customer’s point of view, this valuable service means that financed purchases are made easier and quicker than bank finance.</w:t>
      </w:r>
    </w:p>
    <w:p w:rsidR="009A65F4" w:rsidRDefault="009A65F4" w:rsidP="009A65F4">
      <w:pPr>
        <w:pStyle w:val="Heading2"/>
        <w:shd w:val="clear" w:color="auto" w:fill="FFFFFF"/>
        <w:spacing w:before="240" w:beforeAutospacing="0" w:after="48" w:afterAutospacing="0"/>
        <w:rPr>
          <w:rFonts w:ascii="Arial" w:hAnsi="Arial" w:cs="Arial"/>
          <w:color w:val="000000"/>
          <w:sz w:val="33"/>
          <w:szCs w:val="33"/>
        </w:rPr>
      </w:pPr>
      <w:r>
        <w:rPr>
          <w:rFonts w:ascii="Arial" w:hAnsi="Arial" w:cs="Arial"/>
          <w:color w:val="000000"/>
          <w:sz w:val="33"/>
          <w:szCs w:val="33"/>
        </w:rPr>
        <w:t>Mission</w:t>
      </w:r>
    </w:p>
    <w:p w:rsidR="009A65F4" w:rsidRDefault="009A65F4" w:rsidP="009A65F4">
      <w:pPr>
        <w:pStyle w:val="NormalWeb"/>
        <w:shd w:val="clear" w:color="auto" w:fill="FFFFFF"/>
        <w:spacing w:before="240" w:beforeAutospacing="0" w:after="240" w:afterAutospacing="0" w:line="231" w:lineRule="atLeast"/>
        <w:rPr>
          <w:rFonts w:ascii="Arial" w:hAnsi="Arial" w:cs="Arial"/>
          <w:color w:val="000000"/>
          <w:sz w:val="17"/>
          <w:szCs w:val="17"/>
        </w:rPr>
      </w:pPr>
      <w:r>
        <w:rPr>
          <w:rFonts w:ascii="Arial" w:hAnsi="Arial" w:cs="Arial"/>
          <w:color w:val="000000"/>
          <w:sz w:val="17"/>
          <w:szCs w:val="17"/>
        </w:rPr>
        <w:t xml:space="preserve">Paul </w:t>
      </w:r>
      <w:proofErr w:type="spellStart"/>
      <w:r>
        <w:rPr>
          <w:rFonts w:ascii="Arial" w:hAnsi="Arial" w:cs="Arial"/>
          <w:color w:val="000000"/>
          <w:sz w:val="17"/>
          <w:szCs w:val="17"/>
        </w:rPr>
        <w:t>Bothner</w:t>
      </w:r>
      <w:proofErr w:type="spellEnd"/>
      <w:r>
        <w:rPr>
          <w:rFonts w:ascii="Arial" w:hAnsi="Arial" w:cs="Arial"/>
          <w:color w:val="000000"/>
          <w:sz w:val="17"/>
          <w:szCs w:val="17"/>
        </w:rPr>
        <w:t xml:space="preserve"> Music is a customer driven business and the family believes in nurturing long-term relationships with their customers. The focus is on providing excellent service and expertise with a team of experienced experts. The staff members are highly trained and will assist their customers in a technically competent way. Emphasis has been placed on a strong infrastructure to provide back-up service and support.</w:t>
      </w:r>
    </w:p>
    <w:p w:rsidR="009A65F4" w:rsidRDefault="009A65F4" w:rsidP="009A65F4">
      <w:pPr>
        <w:pStyle w:val="NormalWeb"/>
        <w:pBdr>
          <w:bottom w:val="single" w:sz="12" w:space="1" w:color="auto"/>
        </w:pBdr>
        <w:shd w:val="clear" w:color="auto" w:fill="FFFFFF"/>
        <w:spacing w:before="240" w:beforeAutospacing="0" w:after="240" w:afterAutospacing="0" w:line="231" w:lineRule="atLeast"/>
        <w:rPr>
          <w:rFonts w:ascii="Arial" w:hAnsi="Arial" w:cs="Arial"/>
          <w:color w:val="000000"/>
          <w:sz w:val="17"/>
          <w:szCs w:val="17"/>
        </w:rPr>
      </w:pPr>
      <w:r>
        <w:rPr>
          <w:rFonts w:ascii="Arial" w:hAnsi="Arial" w:cs="Arial"/>
          <w:color w:val="000000"/>
          <w:sz w:val="17"/>
          <w:szCs w:val="17"/>
        </w:rPr>
        <w:t xml:space="preserve">Paul </w:t>
      </w:r>
      <w:proofErr w:type="spellStart"/>
      <w:r>
        <w:rPr>
          <w:rFonts w:ascii="Arial" w:hAnsi="Arial" w:cs="Arial"/>
          <w:color w:val="000000"/>
          <w:sz w:val="17"/>
          <w:szCs w:val="17"/>
        </w:rPr>
        <w:t>Bothner</w:t>
      </w:r>
      <w:proofErr w:type="spellEnd"/>
      <w:r>
        <w:rPr>
          <w:rFonts w:ascii="Arial" w:hAnsi="Arial" w:cs="Arial"/>
          <w:color w:val="000000"/>
          <w:sz w:val="17"/>
          <w:szCs w:val="17"/>
        </w:rPr>
        <w:t xml:space="preserve"> Music actively supports South African music and has close ties with local studios and record companies.</w:t>
      </w:r>
    </w:p>
    <w:p w:rsidR="009A65F4" w:rsidRDefault="009A65F4"/>
    <w:p w:rsidR="009A65F4" w:rsidRDefault="009A65F4" w:rsidP="009A65F4">
      <w:pPr>
        <w:pStyle w:val="Heading1"/>
        <w:shd w:val="clear" w:color="auto" w:fill="B4902D"/>
        <w:spacing w:before="0"/>
        <w:rPr>
          <w:rFonts w:ascii="Arial" w:hAnsi="Arial" w:cs="Arial"/>
          <w:color w:val="000000"/>
          <w:sz w:val="20"/>
          <w:szCs w:val="20"/>
        </w:rPr>
      </w:pPr>
      <w:r>
        <w:rPr>
          <w:rFonts w:ascii="Arial" w:hAnsi="Arial" w:cs="Arial"/>
          <w:color w:val="000000"/>
          <w:sz w:val="20"/>
          <w:szCs w:val="20"/>
        </w:rPr>
        <w:t>PAIA Information</w:t>
      </w:r>
    </w:p>
    <w:p w:rsidR="009A65F4" w:rsidRDefault="009A65F4" w:rsidP="009A65F4">
      <w:pPr>
        <w:pStyle w:val="NormalWeb"/>
        <w:shd w:val="clear" w:color="auto" w:fill="FFFFFF"/>
        <w:spacing w:before="240" w:beforeAutospacing="0" w:after="240" w:afterAutospacing="0" w:line="231" w:lineRule="atLeast"/>
        <w:rPr>
          <w:rFonts w:ascii="Arial" w:hAnsi="Arial" w:cs="Arial"/>
          <w:color w:val="000000"/>
          <w:sz w:val="17"/>
          <w:szCs w:val="17"/>
        </w:rPr>
      </w:pPr>
      <w:r>
        <w:rPr>
          <w:rFonts w:ascii="Arial" w:hAnsi="Arial" w:cs="Arial"/>
          <w:color w:val="000000"/>
          <w:sz w:val="17"/>
          <w:szCs w:val="17"/>
        </w:rPr>
        <w:t>BOTHNER GROUP HOLDINGS (PTY) LTD</w:t>
      </w:r>
    </w:p>
    <w:p w:rsidR="009A65F4" w:rsidRDefault="009A65F4" w:rsidP="009A65F4">
      <w:pPr>
        <w:pStyle w:val="NormalWeb"/>
        <w:shd w:val="clear" w:color="auto" w:fill="FFFFFF"/>
        <w:spacing w:before="240" w:beforeAutospacing="0" w:after="240" w:afterAutospacing="0" w:line="231" w:lineRule="atLeast"/>
        <w:rPr>
          <w:rFonts w:ascii="Arial" w:hAnsi="Arial" w:cs="Arial"/>
          <w:color w:val="000000"/>
          <w:sz w:val="17"/>
          <w:szCs w:val="17"/>
        </w:rPr>
      </w:pPr>
      <w:r>
        <w:rPr>
          <w:rFonts w:ascii="Arial" w:hAnsi="Arial" w:cs="Arial"/>
          <w:color w:val="000000"/>
          <w:sz w:val="17"/>
          <w:szCs w:val="17"/>
        </w:rPr>
        <w:t>PROMOTION OF ACCESS TO INFORMATION ACT</w:t>
      </w:r>
    </w:p>
    <w:p w:rsidR="009A65F4" w:rsidRDefault="009A65F4" w:rsidP="009A65F4">
      <w:pPr>
        <w:pStyle w:val="NormalWeb"/>
        <w:shd w:val="clear" w:color="auto" w:fill="FFFFFF"/>
        <w:spacing w:before="240" w:beforeAutospacing="0" w:after="240" w:afterAutospacing="0" w:line="231" w:lineRule="atLeast"/>
        <w:rPr>
          <w:rFonts w:ascii="Arial" w:hAnsi="Arial" w:cs="Arial"/>
          <w:color w:val="000000"/>
          <w:sz w:val="17"/>
          <w:szCs w:val="17"/>
        </w:rPr>
      </w:pPr>
      <w:r>
        <w:rPr>
          <w:rFonts w:ascii="Arial" w:hAnsi="Arial" w:cs="Arial"/>
          <w:color w:val="000000"/>
          <w:sz w:val="17"/>
          <w:szCs w:val="17"/>
        </w:rPr>
        <w:t>NATURE OF BUSINESS</w:t>
      </w:r>
    </w:p>
    <w:p w:rsidR="009A65F4" w:rsidRDefault="009A65F4" w:rsidP="009A65F4">
      <w:pPr>
        <w:pStyle w:val="NormalWeb"/>
        <w:shd w:val="clear" w:color="auto" w:fill="FFFFFF"/>
        <w:spacing w:before="240" w:beforeAutospacing="0" w:after="240" w:afterAutospacing="0" w:line="231" w:lineRule="atLeast"/>
        <w:rPr>
          <w:rFonts w:ascii="Arial" w:hAnsi="Arial" w:cs="Arial"/>
          <w:color w:val="000000"/>
          <w:sz w:val="17"/>
          <w:szCs w:val="17"/>
        </w:rPr>
      </w:pPr>
      <w:r>
        <w:rPr>
          <w:rFonts w:ascii="Arial" w:hAnsi="Arial" w:cs="Arial"/>
          <w:color w:val="000000"/>
          <w:sz w:val="17"/>
          <w:szCs w:val="17"/>
        </w:rPr>
        <w:t xml:space="preserve">This manual applies to Paul </w:t>
      </w:r>
      <w:proofErr w:type="spellStart"/>
      <w:r>
        <w:rPr>
          <w:rFonts w:ascii="Arial" w:hAnsi="Arial" w:cs="Arial"/>
          <w:color w:val="000000"/>
          <w:sz w:val="17"/>
          <w:szCs w:val="17"/>
        </w:rPr>
        <w:t>Bothner</w:t>
      </w:r>
      <w:proofErr w:type="spellEnd"/>
      <w:r>
        <w:rPr>
          <w:rFonts w:ascii="Arial" w:hAnsi="Arial" w:cs="Arial"/>
          <w:color w:val="000000"/>
          <w:sz w:val="17"/>
          <w:szCs w:val="17"/>
        </w:rPr>
        <w:t xml:space="preserve"> (Pty) Ltd, Melody Inn (Pty) Ltd and Musical Paradise &amp; Melody Inn (Pty) Ltd, hereinafter referred to as “</w:t>
      </w:r>
      <w:proofErr w:type="spellStart"/>
      <w:r>
        <w:rPr>
          <w:rFonts w:ascii="Arial" w:hAnsi="Arial" w:cs="Arial"/>
          <w:color w:val="000000"/>
          <w:sz w:val="17"/>
          <w:szCs w:val="17"/>
        </w:rPr>
        <w:t>Bothner</w:t>
      </w:r>
      <w:proofErr w:type="spellEnd"/>
      <w:r>
        <w:rPr>
          <w:rFonts w:ascii="Arial" w:hAnsi="Arial" w:cs="Arial"/>
          <w:color w:val="000000"/>
          <w:sz w:val="17"/>
          <w:szCs w:val="17"/>
        </w:rPr>
        <w:t xml:space="preserve"> Group Holdings (Pty) Ltd”.</w:t>
      </w:r>
    </w:p>
    <w:p w:rsidR="009A65F4" w:rsidRDefault="009A65F4" w:rsidP="009A65F4">
      <w:pPr>
        <w:pStyle w:val="NormalWeb"/>
        <w:shd w:val="clear" w:color="auto" w:fill="FFFFFF"/>
        <w:spacing w:before="240" w:beforeAutospacing="0" w:after="240" w:afterAutospacing="0" w:line="231" w:lineRule="atLeast"/>
        <w:rPr>
          <w:rFonts w:ascii="Arial" w:hAnsi="Arial" w:cs="Arial"/>
          <w:color w:val="000000"/>
          <w:sz w:val="17"/>
          <w:szCs w:val="17"/>
        </w:rPr>
      </w:pPr>
      <w:proofErr w:type="spellStart"/>
      <w:r>
        <w:rPr>
          <w:rFonts w:ascii="Arial" w:hAnsi="Arial" w:cs="Arial"/>
          <w:color w:val="000000"/>
          <w:sz w:val="17"/>
          <w:szCs w:val="17"/>
        </w:rPr>
        <w:t>Bothner</w:t>
      </w:r>
      <w:proofErr w:type="spellEnd"/>
      <w:r>
        <w:rPr>
          <w:rFonts w:ascii="Arial" w:hAnsi="Arial" w:cs="Arial"/>
          <w:color w:val="000000"/>
          <w:sz w:val="17"/>
          <w:szCs w:val="17"/>
        </w:rPr>
        <w:t xml:space="preserve"> Group Holdings (Pty) Ltd deals in the retail and wholesale of Musical Instruments. It caters for professional, semi-professional, and home musicians, as well as recording studios and the broadcasting industry.</w:t>
      </w:r>
    </w:p>
    <w:p w:rsidR="009A65F4" w:rsidRDefault="009A65F4" w:rsidP="009A65F4">
      <w:pPr>
        <w:pStyle w:val="NormalWeb"/>
        <w:shd w:val="clear" w:color="auto" w:fill="FFFFFF"/>
        <w:spacing w:before="240" w:beforeAutospacing="0" w:after="240" w:afterAutospacing="0" w:line="231" w:lineRule="atLeast"/>
        <w:rPr>
          <w:rFonts w:ascii="Arial" w:hAnsi="Arial" w:cs="Arial"/>
          <w:color w:val="000000"/>
          <w:sz w:val="17"/>
          <w:szCs w:val="17"/>
        </w:rPr>
      </w:pPr>
      <w:r>
        <w:rPr>
          <w:rFonts w:ascii="Arial" w:hAnsi="Arial" w:cs="Arial"/>
          <w:color w:val="000000"/>
          <w:sz w:val="17"/>
          <w:szCs w:val="17"/>
        </w:rPr>
        <w:t>1. CONTACT DETAILS OF THE COMPANY</w:t>
      </w:r>
    </w:p>
    <w:p w:rsidR="009A65F4" w:rsidRDefault="009A65F4" w:rsidP="009A65F4">
      <w:pPr>
        <w:pStyle w:val="NormalWeb"/>
        <w:shd w:val="clear" w:color="auto" w:fill="FFFFFF"/>
        <w:spacing w:before="240" w:beforeAutospacing="0" w:after="240" w:afterAutospacing="0" w:line="231" w:lineRule="atLeast"/>
        <w:rPr>
          <w:rFonts w:ascii="Arial" w:hAnsi="Arial" w:cs="Arial"/>
          <w:color w:val="000000"/>
          <w:sz w:val="17"/>
          <w:szCs w:val="17"/>
        </w:rPr>
      </w:pPr>
      <w:r>
        <w:rPr>
          <w:rFonts w:ascii="Arial" w:hAnsi="Arial" w:cs="Arial"/>
          <w:color w:val="000000"/>
          <w:sz w:val="17"/>
          <w:szCs w:val="17"/>
        </w:rPr>
        <w:t xml:space="preserve">1.1 </w:t>
      </w:r>
      <w:proofErr w:type="gramStart"/>
      <w:r>
        <w:rPr>
          <w:rFonts w:ascii="Arial" w:hAnsi="Arial" w:cs="Arial"/>
          <w:color w:val="000000"/>
          <w:sz w:val="17"/>
          <w:szCs w:val="17"/>
        </w:rPr>
        <w:t>Chairman :</w:t>
      </w:r>
      <w:proofErr w:type="gramEnd"/>
      <w:r>
        <w:rPr>
          <w:rFonts w:ascii="Arial" w:hAnsi="Arial" w:cs="Arial"/>
          <w:color w:val="000000"/>
          <w:sz w:val="17"/>
          <w:szCs w:val="17"/>
        </w:rPr>
        <w:t xml:space="preserve"> Mr Charles </w:t>
      </w:r>
      <w:proofErr w:type="spellStart"/>
      <w:r>
        <w:rPr>
          <w:rFonts w:ascii="Arial" w:hAnsi="Arial" w:cs="Arial"/>
          <w:color w:val="000000"/>
          <w:sz w:val="17"/>
          <w:szCs w:val="17"/>
        </w:rPr>
        <w:t>Bothner</w:t>
      </w:r>
      <w:proofErr w:type="spellEnd"/>
    </w:p>
    <w:p w:rsidR="009A65F4" w:rsidRDefault="009A65F4" w:rsidP="009A65F4">
      <w:pPr>
        <w:pStyle w:val="NormalWeb"/>
        <w:shd w:val="clear" w:color="auto" w:fill="FFFFFF"/>
        <w:spacing w:before="240" w:beforeAutospacing="0" w:after="240" w:afterAutospacing="0" w:line="231" w:lineRule="atLeast"/>
        <w:rPr>
          <w:rFonts w:ascii="Arial" w:hAnsi="Arial" w:cs="Arial"/>
          <w:color w:val="000000"/>
          <w:sz w:val="17"/>
          <w:szCs w:val="17"/>
        </w:rPr>
      </w:pPr>
      <w:r>
        <w:rPr>
          <w:rFonts w:ascii="Arial" w:hAnsi="Arial" w:cs="Arial"/>
          <w:color w:val="000000"/>
          <w:sz w:val="17"/>
          <w:szCs w:val="17"/>
        </w:rPr>
        <w:t xml:space="preserve">1.2 Physical </w:t>
      </w:r>
      <w:proofErr w:type="gramStart"/>
      <w:r>
        <w:rPr>
          <w:rFonts w:ascii="Arial" w:hAnsi="Arial" w:cs="Arial"/>
          <w:color w:val="000000"/>
          <w:sz w:val="17"/>
          <w:szCs w:val="17"/>
        </w:rPr>
        <w:t>Address :</w:t>
      </w:r>
      <w:proofErr w:type="gramEnd"/>
    </w:p>
    <w:p w:rsidR="009A65F4" w:rsidRDefault="009A65F4" w:rsidP="009A65F4">
      <w:pPr>
        <w:pStyle w:val="NormalWeb"/>
        <w:shd w:val="clear" w:color="auto" w:fill="FFFFFF"/>
        <w:spacing w:before="240" w:beforeAutospacing="0" w:after="240" w:afterAutospacing="0" w:line="231" w:lineRule="atLeast"/>
        <w:rPr>
          <w:rFonts w:ascii="Arial" w:hAnsi="Arial" w:cs="Arial"/>
          <w:color w:val="000000"/>
          <w:sz w:val="17"/>
          <w:szCs w:val="17"/>
        </w:rPr>
      </w:pPr>
      <w:r>
        <w:rPr>
          <w:rFonts w:ascii="Arial" w:hAnsi="Arial" w:cs="Arial"/>
          <w:color w:val="000000"/>
          <w:sz w:val="17"/>
          <w:szCs w:val="17"/>
        </w:rPr>
        <w:t>Royal Cape Park</w:t>
      </w:r>
      <w:r>
        <w:rPr>
          <w:rFonts w:ascii="Arial" w:hAnsi="Arial" w:cs="Arial"/>
          <w:color w:val="000000"/>
          <w:sz w:val="17"/>
          <w:szCs w:val="17"/>
        </w:rPr>
        <w:br/>
        <w:t>Unit 24</w:t>
      </w:r>
      <w:r>
        <w:rPr>
          <w:rFonts w:ascii="Arial" w:hAnsi="Arial" w:cs="Arial"/>
          <w:color w:val="000000"/>
          <w:sz w:val="17"/>
          <w:szCs w:val="17"/>
        </w:rPr>
        <w:br/>
        <w:t>Londonderry Road</w:t>
      </w:r>
      <w:r>
        <w:rPr>
          <w:rFonts w:ascii="Arial" w:hAnsi="Arial" w:cs="Arial"/>
          <w:color w:val="000000"/>
          <w:sz w:val="17"/>
          <w:szCs w:val="17"/>
        </w:rPr>
        <w:br/>
      </w:r>
      <w:proofErr w:type="spellStart"/>
      <w:r>
        <w:rPr>
          <w:rFonts w:ascii="Arial" w:hAnsi="Arial" w:cs="Arial"/>
          <w:color w:val="000000"/>
          <w:sz w:val="17"/>
          <w:szCs w:val="17"/>
        </w:rPr>
        <w:t>Ottery</w:t>
      </w:r>
      <w:proofErr w:type="spellEnd"/>
      <w:r>
        <w:rPr>
          <w:rFonts w:ascii="Arial" w:hAnsi="Arial" w:cs="Arial"/>
          <w:color w:val="000000"/>
          <w:sz w:val="17"/>
          <w:szCs w:val="17"/>
        </w:rPr>
        <w:br/>
        <w:t>7800</w:t>
      </w:r>
    </w:p>
    <w:p w:rsidR="009A65F4" w:rsidRDefault="009A65F4" w:rsidP="009A65F4">
      <w:pPr>
        <w:pStyle w:val="NormalWeb"/>
        <w:shd w:val="clear" w:color="auto" w:fill="FFFFFF"/>
        <w:spacing w:before="240" w:beforeAutospacing="0" w:after="240" w:afterAutospacing="0" w:line="231" w:lineRule="atLeast"/>
        <w:rPr>
          <w:rFonts w:ascii="Arial" w:hAnsi="Arial" w:cs="Arial"/>
          <w:color w:val="000000"/>
          <w:sz w:val="17"/>
          <w:szCs w:val="17"/>
        </w:rPr>
      </w:pPr>
      <w:r>
        <w:rPr>
          <w:rFonts w:ascii="Arial" w:hAnsi="Arial" w:cs="Arial"/>
          <w:color w:val="000000"/>
          <w:sz w:val="17"/>
          <w:szCs w:val="17"/>
        </w:rPr>
        <w:t xml:space="preserve">1.3 Postal </w:t>
      </w:r>
      <w:proofErr w:type="gramStart"/>
      <w:r>
        <w:rPr>
          <w:rFonts w:ascii="Arial" w:hAnsi="Arial" w:cs="Arial"/>
          <w:color w:val="000000"/>
          <w:sz w:val="17"/>
          <w:szCs w:val="17"/>
        </w:rPr>
        <w:t>Address :</w:t>
      </w:r>
      <w:proofErr w:type="gramEnd"/>
      <w:r>
        <w:rPr>
          <w:rFonts w:ascii="Arial" w:hAnsi="Arial" w:cs="Arial"/>
          <w:color w:val="000000"/>
          <w:sz w:val="17"/>
          <w:szCs w:val="17"/>
        </w:rPr>
        <w:t xml:space="preserve"> P O Box 23032, Claremont 7735</w:t>
      </w:r>
    </w:p>
    <w:p w:rsidR="009A65F4" w:rsidRDefault="009A65F4" w:rsidP="009A65F4">
      <w:pPr>
        <w:pStyle w:val="NormalWeb"/>
        <w:shd w:val="clear" w:color="auto" w:fill="FFFFFF"/>
        <w:spacing w:before="240" w:beforeAutospacing="0" w:after="240" w:afterAutospacing="0" w:line="231" w:lineRule="atLeast"/>
        <w:rPr>
          <w:rFonts w:ascii="Arial" w:hAnsi="Arial" w:cs="Arial"/>
          <w:color w:val="000000"/>
          <w:sz w:val="17"/>
          <w:szCs w:val="17"/>
        </w:rPr>
      </w:pPr>
      <w:r>
        <w:rPr>
          <w:rFonts w:ascii="Arial" w:hAnsi="Arial" w:cs="Arial"/>
          <w:color w:val="000000"/>
          <w:sz w:val="17"/>
          <w:szCs w:val="17"/>
        </w:rPr>
        <w:t>1.4 Telephone Number: (021) 799 4900</w:t>
      </w:r>
    </w:p>
    <w:p w:rsidR="009A65F4" w:rsidRDefault="009A65F4" w:rsidP="009A65F4">
      <w:pPr>
        <w:pStyle w:val="NormalWeb"/>
        <w:shd w:val="clear" w:color="auto" w:fill="FFFFFF"/>
        <w:spacing w:before="240" w:beforeAutospacing="0" w:after="240" w:afterAutospacing="0" w:line="231" w:lineRule="atLeast"/>
        <w:rPr>
          <w:rFonts w:ascii="Arial" w:hAnsi="Arial" w:cs="Arial"/>
          <w:color w:val="000000"/>
          <w:sz w:val="17"/>
          <w:szCs w:val="17"/>
        </w:rPr>
      </w:pPr>
      <w:r>
        <w:rPr>
          <w:rFonts w:ascii="Arial" w:hAnsi="Arial" w:cs="Arial"/>
          <w:color w:val="000000"/>
          <w:sz w:val="17"/>
          <w:szCs w:val="17"/>
        </w:rPr>
        <w:lastRenderedPageBreak/>
        <w:t>1.5 Fax Number: (021) 799 4949</w:t>
      </w:r>
    </w:p>
    <w:p w:rsidR="009A65F4" w:rsidRDefault="009A65F4" w:rsidP="009A65F4">
      <w:pPr>
        <w:pStyle w:val="NormalWeb"/>
        <w:shd w:val="clear" w:color="auto" w:fill="FFFFFF"/>
        <w:spacing w:before="240" w:beforeAutospacing="0" w:after="240" w:afterAutospacing="0" w:line="231" w:lineRule="atLeast"/>
        <w:rPr>
          <w:rFonts w:ascii="Arial" w:hAnsi="Arial" w:cs="Arial"/>
          <w:color w:val="000000"/>
          <w:sz w:val="17"/>
          <w:szCs w:val="17"/>
        </w:rPr>
      </w:pPr>
      <w:r>
        <w:rPr>
          <w:rFonts w:ascii="Arial" w:hAnsi="Arial" w:cs="Arial"/>
          <w:color w:val="000000"/>
          <w:sz w:val="17"/>
          <w:szCs w:val="17"/>
        </w:rPr>
        <w:t>1.6 Website Address: www.bothner.co.za</w:t>
      </w:r>
    </w:p>
    <w:p w:rsidR="009A65F4" w:rsidRDefault="009A65F4" w:rsidP="009A65F4">
      <w:pPr>
        <w:pStyle w:val="NormalWeb"/>
        <w:shd w:val="clear" w:color="auto" w:fill="FFFFFF"/>
        <w:spacing w:before="240" w:beforeAutospacing="0" w:after="240" w:afterAutospacing="0" w:line="231" w:lineRule="atLeast"/>
        <w:rPr>
          <w:rFonts w:ascii="Arial" w:hAnsi="Arial" w:cs="Arial"/>
          <w:color w:val="000000"/>
          <w:sz w:val="17"/>
          <w:szCs w:val="17"/>
        </w:rPr>
      </w:pPr>
      <w:r>
        <w:rPr>
          <w:rFonts w:ascii="Arial" w:hAnsi="Arial" w:cs="Arial"/>
          <w:color w:val="000000"/>
          <w:sz w:val="17"/>
          <w:szCs w:val="17"/>
        </w:rPr>
        <w:t>1.7 E-mail Address: On Request</w:t>
      </w:r>
    </w:p>
    <w:p w:rsidR="009A65F4" w:rsidRDefault="009A65F4" w:rsidP="009A65F4">
      <w:pPr>
        <w:pStyle w:val="NormalWeb"/>
        <w:shd w:val="clear" w:color="auto" w:fill="FFFFFF"/>
        <w:spacing w:before="240" w:beforeAutospacing="0" w:after="240" w:afterAutospacing="0" w:line="231" w:lineRule="atLeast"/>
        <w:rPr>
          <w:rFonts w:ascii="Arial" w:hAnsi="Arial" w:cs="Arial"/>
          <w:color w:val="000000"/>
          <w:sz w:val="17"/>
          <w:szCs w:val="17"/>
        </w:rPr>
      </w:pPr>
      <w:r>
        <w:rPr>
          <w:rFonts w:ascii="Arial" w:hAnsi="Arial" w:cs="Arial"/>
          <w:color w:val="000000"/>
          <w:sz w:val="17"/>
          <w:szCs w:val="17"/>
        </w:rPr>
        <w:t xml:space="preserve">1.8 Contact Person: Mr Roy </w:t>
      </w:r>
      <w:proofErr w:type="spellStart"/>
      <w:r>
        <w:rPr>
          <w:rFonts w:ascii="Arial" w:hAnsi="Arial" w:cs="Arial"/>
          <w:color w:val="000000"/>
          <w:sz w:val="17"/>
          <w:szCs w:val="17"/>
        </w:rPr>
        <w:t>Viljoen</w:t>
      </w:r>
      <w:proofErr w:type="spellEnd"/>
    </w:p>
    <w:p w:rsidR="009A65F4" w:rsidRDefault="009A65F4" w:rsidP="009A65F4">
      <w:pPr>
        <w:pStyle w:val="NormalWeb"/>
        <w:shd w:val="clear" w:color="auto" w:fill="FFFFFF"/>
        <w:spacing w:before="240" w:beforeAutospacing="0" w:after="240" w:afterAutospacing="0" w:line="231" w:lineRule="atLeast"/>
        <w:rPr>
          <w:rFonts w:ascii="Arial" w:hAnsi="Arial" w:cs="Arial"/>
          <w:color w:val="000000"/>
          <w:sz w:val="17"/>
          <w:szCs w:val="17"/>
        </w:rPr>
      </w:pPr>
      <w:r>
        <w:rPr>
          <w:rFonts w:ascii="Arial" w:hAnsi="Arial" w:cs="Arial"/>
          <w:color w:val="000000"/>
          <w:sz w:val="17"/>
          <w:szCs w:val="17"/>
        </w:rPr>
        <w:t>1.9 Contact Person Tel Number: (021) 799 4900</w:t>
      </w:r>
    </w:p>
    <w:p w:rsidR="009A65F4" w:rsidRDefault="009A65F4" w:rsidP="009A65F4">
      <w:pPr>
        <w:pStyle w:val="NormalWeb"/>
        <w:shd w:val="clear" w:color="auto" w:fill="FFFFFF"/>
        <w:spacing w:before="240" w:beforeAutospacing="0" w:after="240" w:afterAutospacing="0" w:line="231" w:lineRule="atLeast"/>
        <w:rPr>
          <w:rFonts w:ascii="Arial" w:hAnsi="Arial" w:cs="Arial"/>
          <w:color w:val="000000"/>
          <w:sz w:val="17"/>
          <w:szCs w:val="17"/>
        </w:rPr>
      </w:pPr>
      <w:r>
        <w:rPr>
          <w:rFonts w:ascii="Arial" w:hAnsi="Arial" w:cs="Arial"/>
          <w:color w:val="000000"/>
          <w:sz w:val="17"/>
          <w:szCs w:val="17"/>
        </w:rPr>
        <w:t>1.10 Contact Person Fax Number: (021) 799 4949</w:t>
      </w:r>
    </w:p>
    <w:p w:rsidR="009A65F4" w:rsidRDefault="009A65F4" w:rsidP="009A65F4">
      <w:pPr>
        <w:pStyle w:val="NormalWeb"/>
        <w:shd w:val="clear" w:color="auto" w:fill="FFFFFF"/>
        <w:spacing w:before="240" w:beforeAutospacing="0" w:after="240" w:afterAutospacing="0" w:line="231" w:lineRule="atLeast"/>
        <w:rPr>
          <w:rFonts w:ascii="Arial" w:hAnsi="Arial" w:cs="Arial"/>
          <w:color w:val="000000"/>
          <w:sz w:val="17"/>
          <w:szCs w:val="17"/>
        </w:rPr>
      </w:pPr>
      <w:r>
        <w:rPr>
          <w:rFonts w:ascii="Arial" w:hAnsi="Arial" w:cs="Arial"/>
          <w:color w:val="000000"/>
          <w:sz w:val="17"/>
          <w:szCs w:val="17"/>
        </w:rPr>
        <w:t>1.11 Contact Person E-mail Address: On Request</w:t>
      </w:r>
    </w:p>
    <w:p w:rsidR="009A65F4" w:rsidRDefault="009A65F4" w:rsidP="009A65F4">
      <w:pPr>
        <w:pStyle w:val="NormalWeb"/>
        <w:shd w:val="clear" w:color="auto" w:fill="FFFFFF"/>
        <w:spacing w:before="240" w:beforeAutospacing="0" w:after="240" w:afterAutospacing="0" w:line="231" w:lineRule="atLeast"/>
        <w:rPr>
          <w:rFonts w:ascii="Arial" w:hAnsi="Arial" w:cs="Arial"/>
          <w:color w:val="000000"/>
          <w:sz w:val="17"/>
          <w:szCs w:val="17"/>
        </w:rPr>
      </w:pPr>
      <w:r>
        <w:rPr>
          <w:rFonts w:ascii="Arial" w:hAnsi="Arial" w:cs="Arial"/>
          <w:color w:val="000000"/>
          <w:sz w:val="17"/>
          <w:szCs w:val="17"/>
        </w:rPr>
        <w:t>1.12 Company Auditors:</w:t>
      </w:r>
    </w:p>
    <w:p w:rsidR="009A65F4" w:rsidRDefault="009A65F4" w:rsidP="009A65F4">
      <w:pPr>
        <w:pStyle w:val="NormalWeb"/>
        <w:shd w:val="clear" w:color="auto" w:fill="FFFFFF"/>
        <w:spacing w:before="240" w:beforeAutospacing="0" w:after="240" w:afterAutospacing="0" w:line="231" w:lineRule="atLeast"/>
        <w:rPr>
          <w:rFonts w:ascii="Arial" w:hAnsi="Arial" w:cs="Arial"/>
          <w:color w:val="000000"/>
          <w:sz w:val="17"/>
          <w:szCs w:val="17"/>
        </w:rPr>
      </w:pPr>
      <w:r>
        <w:rPr>
          <w:rFonts w:ascii="Arial" w:hAnsi="Arial" w:cs="Arial"/>
          <w:color w:val="000000"/>
          <w:sz w:val="17"/>
          <w:szCs w:val="17"/>
        </w:rPr>
        <w:t xml:space="preserve">Grant Thornton </w:t>
      </w:r>
      <w:proofErr w:type="spellStart"/>
      <w:r>
        <w:rPr>
          <w:rFonts w:ascii="Arial" w:hAnsi="Arial" w:cs="Arial"/>
          <w:color w:val="000000"/>
          <w:sz w:val="17"/>
          <w:szCs w:val="17"/>
        </w:rPr>
        <w:t>Kessel</w:t>
      </w:r>
      <w:proofErr w:type="spellEnd"/>
      <w:r>
        <w:rPr>
          <w:rFonts w:ascii="Arial" w:hAnsi="Arial" w:cs="Arial"/>
          <w:color w:val="000000"/>
          <w:sz w:val="17"/>
          <w:szCs w:val="17"/>
        </w:rPr>
        <w:t xml:space="preserve"> Feinstein</w:t>
      </w:r>
    </w:p>
    <w:p w:rsidR="009A65F4" w:rsidRDefault="009A65F4" w:rsidP="009A65F4">
      <w:pPr>
        <w:pStyle w:val="NormalWeb"/>
        <w:shd w:val="clear" w:color="auto" w:fill="FFFFFF"/>
        <w:spacing w:before="240" w:beforeAutospacing="0" w:after="240" w:afterAutospacing="0" w:line="231" w:lineRule="atLeast"/>
        <w:rPr>
          <w:rFonts w:ascii="Arial" w:hAnsi="Arial" w:cs="Arial"/>
          <w:color w:val="000000"/>
          <w:sz w:val="17"/>
          <w:szCs w:val="17"/>
        </w:rPr>
      </w:pPr>
      <w:r>
        <w:rPr>
          <w:rFonts w:ascii="Arial" w:hAnsi="Arial" w:cs="Arial"/>
          <w:color w:val="000000"/>
          <w:sz w:val="17"/>
          <w:szCs w:val="17"/>
        </w:rPr>
        <w:t>Private Bag X28</w:t>
      </w:r>
    </w:p>
    <w:p w:rsidR="009A65F4" w:rsidRDefault="009A65F4" w:rsidP="009A65F4">
      <w:pPr>
        <w:pStyle w:val="NormalWeb"/>
        <w:shd w:val="clear" w:color="auto" w:fill="FFFFFF"/>
        <w:spacing w:before="240" w:beforeAutospacing="0" w:after="240" w:afterAutospacing="0" w:line="231" w:lineRule="atLeast"/>
        <w:rPr>
          <w:rFonts w:ascii="Arial" w:hAnsi="Arial" w:cs="Arial"/>
          <w:color w:val="000000"/>
          <w:sz w:val="17"/>
          <w:szCs w:val="17"/>
        </w:rPr>
      </w:pPr>
      <w:proofErr w:type="spellStart"/>
      <w:r>
        <w:rPr>
          <w:rFonts w:ascii="Arial" w:hAnsi="Arial" w:cs="Arial"/>
          <w:color w:val="000000"/>
          <w:sz w:val="17"/>
          <w:szCs w:val="17"/>
        </w:rPr>
        <w:t>Benmore</w:t>
      </w:r>
      <w:proofErr w:type="spellEnd"/>
      <w:r>
        <w:rPr>
          <w:rFonts w:ascii="Arial" w:hAnsi="Arial" w:cs="Arial"/>
          <w:color w:val="000000"/>
          <w:sz w:val="17"/>
          <w:szCs w:val="17"/>
        </w:rPr>
        <w:t xml:space="preserve"> 2010</w:t>
      </w:r>
    </w:p>
    <w:p w:rsidR="009A65F4" w:rsidRDefault="009A65F4" w:rsidP="009A65F4">
      <w:pPr>
        <w:pStyle w:val="NormalWeb"/>
        <w:shd w:val="clear" w:color="auto" w:fill="FFFFFF"/>
        <w:spacing w:before="240" w:beforeAutospacing="0" w:after="240" w:afterAutospacing="0" w:line="231" w:lineRule="atLeast"/>
        <w:rPr>
          <w:rFonts w:ascii="Arial" w:hAnsi="Arial" w:cs="Arial"/>
          <w:color w:val="000000"/>
          <w:sz w:val="17"/>
          <w:szCs w:val="17"/>
        </w:rPr>
      </w:pPr>
      <w:r>
        <w:rPr>
          <w:rFonts w:ascii="Arial" w:hAnsi="Arial" w:cs="Arial"/>
          <w:color w:val="000000"/>
          <w:sz w:val="17"/>
          <w:szCs w:val="17"/>
        </w:rPr>
        <w:t>2. COMPANY DETAILS</w:t>
      </w:r>
    </w:p>
    <w:p w:rsidR="009A65F4" w:rsidRDefault="009A65F4" w:rsidP="009A65F4">
      <w:pPr>
        <w:pStyle w:val="NormalWeb"/>
        <w:shd w:val="clear" w:color="auto" w:fill="FFFFFF"/>
        <w:spacing w:before="240" w:beforeAutospacing="0" w:after="240" w:afterAutospacing="0" w:line="231" w:lineRule="atLeast"/>
        <w:rPr>
          <w:rFonts w:ascii="Arial" w:hAnsi="Arial" w:cs="Arial"/>
          <w:color w:val="000000"/>
          <w:sz w:val="17"/>
          <w:szCs w:val="17"/>
        </w:rPr>
      </w:pPr>
      <w:r>
        <w:rPr>
          <w:rFonts w:ascii="Arial" w:hAnsi="Arial" w:cs="Arial"/>
          <w:color w:val="000000"/>
          <w:sz w:val="17"/>
          <w:szCs w:val="17"/>
        </w:rPr>
        <w:t xml:space="preserve">2.1 Registered name of the Company: Paul </w:t>
      </w:r>
      <w:proofErr w:type="spellStart"/>
      <w:r>
        <w:rPr>
          <w:rFonts w:ascii="Arial" w:hAnsi="Arial" w:cs="Arial"/>
          <w:color w:val="000000"/>
          <w:sz w:val="17"/>
          <w:szCs w:val="17"/>
        </w:rPr>
        <w:t>Bothner</w:t>
      </w:r>
      <w:proofErr w:type="spellEnd"/>
      <w:r>
        <w:rPr>
          <w:rFonts w:ascii="Arial" w:hAnsi="Arial" w:cs="Arial"/>
          <w:color w:val="000000"/>
          <w:sz w:val="17"/>
          <w:szCs w:val="17"/>
        </w:rPr>
        <w:t xml:space="preserve"> (Pty) Ltd</w:t>
      </w:r>
    </w:p>
    <w:p w:rsidR="009A65F4" w:rsidRDefault="009A65F4" w:rsidP="009A65F4">
      <w:pPr>
        <w:pStyle w:val="NormalWeb"/>
        <w:shd w:val="clear" w:color="auto" w:fill="FFFFFF"/>
        <w:spacing w:before="240" w:beforeAutospacing="0" w:after="240" w:afterAutospacing="0" w:line="231" w:lineRule="atLeast"/>
        <w:rPr>
          <w:rFonts w:ascii="Arial" w:hAnsi="Arial" w:cs="Arial"/>
          <w:color w:val="000000"/>
          <w:sz w:val="17"/>
          <w:szCs w:val="17"/>
        </w:rPr>
      </w:pPr>
      <w:r>
        <w:rPr>
          <w:rFonts w:ascii="Arial" w:hAnsi="Arial" w:cs="Arial"/>
          <w:color w:val="000000"/>
          <w:sz w:val="17"/>
          <w:szCs w:val="17"/>
        </w:rPr>
        <w:t>2.2 Company Registration Number: 1952/02009/07</w:t>
      </w:r>
    </w:p>
    <w:p w:rsidR="009A65F4" w:rsidRDefault="009A65F4" w:rsidP="009A65F4">
      <w:pPr>
        <w:pStyle w:val="NormalWeb"/>
        <w:shd w:val="clear" w:color="auto" w:fill="FFFFFF"/>
        <w:spacing w:before="240" w:beforeAutospacing="0" w:after="240" w:afterAutospacing="0" w:line="231" w:lineRule="atLeast"/>
        <w:rPr>
          <w:rFonts w:ascii="Arial" w:hAnsi="Arial" w:cs="Arial"/>
          <w:color w:val="000000"/>
          <w:sz w:val="17"/>
          <w:szCs w:val="17"/>
        </w:rPr>
      </w:pPr>
      <w:r>
        <w:rPr>
          <w:rFonts w:ascii="Arial" w:hAnsi="Arial" w:cs="Arial"/>
          <w:color w:val="000000"/>
          <w:sz w:val="17"/>
          <w:szCs w:val="17"/>
        </w:rPr>
        <w:t>2.3 Major Shareholder(s):</w:t>
      </w:r>
    </w:p>
    <w:p w:rsidR="009A65F4" w:rsidRDefault="009A65F4" w:rsidP="009A65F4">
      <w:pPr>
        <w:pStyle w:val="NormalWeb"/>
        <w:shd w:val="clear" w:color="auto" w:fill="FFFFFF"/>
        <w:spacing w:before="240" w:beforeAutospacing="0" w:after="240" w:afterAutospacing="0" w:line="231" w:lineRule="atLeast"/>
        <w:rPr>
          <w:rFonts w:ascii="Arial" w:hAnsi="Arial" w:cs="Arial"/>
          <w:color w:val="000000"/>
          <w:sz w:val="17"/>
          <w:szCs w:val="17"/>
        </w:rPr>
      </w:pPr>
      <w:r>
        <w:rPr>
          <w:rFonts w:ascii="Arial" w:hAnsi="Arial" w:cs="Arial"/>
          <w:color w:val="000000"/>
          <w:sz w:val="17"/>
          <w:szCs w:val="17"/>
        </w:rPr>
        <w:t xml:space="preserve">* Mr Charles </w:t>
      </w:r>
      <w:proofErr w:type="spellStart"/>
      <w:r>
        <w:rPr>
          <w:rFonts w:ascii="Arial" w:hAnsi="Arial" w:cs="Arial"/>
          <w:color w:val="000000"/>
          <w:sz w:val="17"/>
          <w:szCs w:val="17"/>
        </w:rPr>
        <w:t>Bothner</w:t>
      </w:r>
      <w:proofErr w:type="spellEnd"/>
    </w:p>
    <w:p w:rsidR="009A65F4" w:rsidRDefault="009A65F4" w:rsidP="009A65F4">
      <w:pPr>
        <w:pStyle w:val="NormalWeb"/>
        <w:shd w:val="clear" w:color="auto" w:fill="FFFFFF"/>
        <w:spacing w:before="240" w:beforeAutospacing="0" w:after="240" w:afterAutospacing="0" w:line="231" w:lineRule="atLeast"/>
        <w:rPr>
          <w:rFonts w:ascii="Arial" w:hAnsi="Arial" w:cs="Arial"/>
          <w:color w:val="000000"/>
          <w:sz w:val="17"/>
          <w:szCs w:val="17"/>
        </w:rPr>
      </w:pPr>
      <w:r>
        <w:rPr>
          <w:rFonts w:ascii="Arial" w:hAnsi="Arial" w:cs="Arial"/>
          <w:color w:val="000000"/>
          <w:sz w:val="17"/>
          <w:szCs w:val="17"/>
        </w:rPr>
        <w:t xml:space="preserve">* Mrs Marian </w:t>
      </w:r>
      <w:proofErr w:type="spellStart"/>
      <w:r>
        <w:rPr>
          <w:rFonts w:ascii="Arial" w:hAnsi="Arial" w:cs="Arial"/>
          <w:color w:val="000000"/>
          <w:sz w:val="17"/>
          <w:szCs w:val="17"/>
        </w:rPr>
        <w:t>Bothner</w:t>
      </w:r>
      <w:proofErr w:type="spellEnd"/>
    </w:p>
    <w:p w:rsidR="009A65F4" w:rsidRDefault="009A65F4" w:rsidP="009A65F4">
      <w:pPr>
        <w:pStyle w:val="NormalWeb"/>
        <w:shd w:val="clear" w:color="auto" w:fill="FFFFFF"/>
        <w:spacing w:before="240" w:beforeAutospacing="0" w:after="240" w:afterAutospacing="0" w:line="231" w:lineRule="atLeast"/>
        <w:rPr>
          <w:rFonts w:ascii="Arial" w:hAnsi="Arial" w:cs="Arial"/>
          <w:color w:val="000000"/>
          <w:sz w:val="17"/>
          <w:szCs w:val="17"/>
        </w:rPr>
      </w:pPr>
      <w:r>
        <w:rPr>
          <w:rFonts w:ascii="Arial" w:hAnsi="Arial" w:cs="Arial"/>
          <w:color w:val="000000"/>
          <w:sz w:val="17"/>
          <w:szCs w:val="17"/>
        </w:rPr>
        <w:t>2.4 Company Products: Musical instruments</w:t>
      </w:r>
    </w:p>
    <w:p w:rsidR="009A65F4" w:rsidRDefault="009A65F4" w:rsidP="009A65F4">
      <w:pPr>
        <w:pStyle w:val="NormalWeb"/>
        <w:shd w:val="clear" w:color="auto" w:fill="FFFFFF"/>
        <w:spacing w:before="240" w:beforeAutospacing="0" w:after="240" w:afterAutospacing="0" w:line="231" w:lineRule="atLeast"/>
        <w:rPr>
          <w:rFonts w:ascii="Arial" w:hAnsi="Arial" w:cs="Arial"/>
          <w:color w:val="000000"/>
          <w:sz w:val="17"/>
          <w:szCs w:val="17"/>
        </w:rPr>
      </w:pPr>
      <w:r>
        <w:rPr>
          <w:rFonts w:ascii="Arial" w:hAnsi="Arial" w:cs="Arial"/>
          <w:color w:val="000000"/>
          <w:sz w:val="17"/>
          <w:szCs w:val="17"/>
        </w:rPr>
        <w:t>2.5 Registered Trade Name(s</w:t>
      </w:r>
      <w:proofErr w:type="gramStart"/>
      <w:r>
        <w:rPr>
          <w:rFonts w:ascii="Arial" w:hAnsi="Arial" w:cs="Arial"/>
          <w:color w:val="000000"/>
          <w:sz w:val="17"/>
          <w:szCs w:val="17"/>
        </w:rPr>
        <w:t>) :</w:t>
      </w:r>
      <w:proofErr w:type="gramEnd"/>
      <w:r>
        <w:rPr>
          <w:rFonts w:ascii="Arial" w:hAnsi="Arial" w:cs="Arial"/>
          <w:color w:val="000000"/>
          <w:sz w:val="17"/>
          <w:szCs w:val="17"/>
        </w:rPr>
        <w:t xml:space="preserve"> Paul </w:t>
      </w:r>
      <w:proofErr w:type="spellStart"/>
      <w:r>
        <w:rPr>
          <w:rFonts w:ascii="Arial" w:hAnsi="Arial" w:cs="Arial"/>
          <w:color w:val="000000"/>
          <w:sz w:val="17"/>
          <w:szCs w:val="17"/>
        </w:rPr>
        <w:t>Bothner</w:t>
      </w:r>
      <w:proofErr w:type="spellEnd"/>
    </w:p>
    <w:p w:rsidR="009A65F4" w:rsidRDefault="009A65F4" w:rsidP="009A65F4">
      <w:pPr>
        <w:pStyle w:val="NormalWeb"/>
        <w:shd w:val="clear" w:color="auto" w:fill="FFFFFF"/>
        <w:spacing w:before="240" w:beforeAutospacing="0" w:after="240" w:afterAutospacing="0" w:line="231" w:lineRule="atLeast"/>
        <w:rPr>
          <w:rFonts w:ascii="Arial" w:hAnsi="Arial" w:cs="Arial"/>
          <w:color w:val="000000"/>
          <w:sz w:val="17"/>
          <w:szCs w:val="17"/>
        </w:rPr>
      </w:pPr>
      <w:r>
        <w:rPr>
          <w:rFonts w:ascii="Arial" w:hAnsi="Arial" w:cs="Arial"/>
          <w:color w:val="000000"/>
          <w:sz w:val="17"/>
          <w:szCs w:val="17"/>
        </w:rPr>
        <w:t>2.6 Branches of the Company:</w:t>
      </w:r>
    </w:p>
    <w:p w:rsidR="009A65F4" w:rsidRDefault="009A65F4" w:rsidP="009A65F4">
      <w:pPr>
        <w:pStyle w:val="NormalWeb"/>
        <w:shd w:val="clear" w:color="auto" w:fill="FFFFFF"/>
        <w:spacing w:before="240" w:beforeAutospacing="0" w:after="240" w:afterAutospacing="0" w:line="231" w:lineRule="atLeast"/>
        <w:rPr>
          <w:rFonts w:ascii="Arial" w:hAnsi="Arial" w:cs="Arial"/>
          <w:color w:val="000000"/>
          <w:sz w:val="17"/>
          <w:szCs w:val="17"/>
        </w:rPr>
      </w:pPr>
      <w:r>
        <w:rPr>
          <w:rFonts w:ascii="Arial" w:hAnsi="Arial" w:cs="Arial"/>
          <w:color w:val="000000"/>
          <w:sz w:val="17"/>
          <w:szCs w:val="17"/>
        </w:rPr>
        <w:t>* Claremont</w:t>
      </w:r>
    </w:p>
    <w:p w:rsidR="009A65F4" w:rsidRDefault="009A65F4" w:rsidP="009A65F4">
      <w:pPr>
        <w:pStyle w:val="NormalWeb"/>
        <w:shd w:val="clear" w:color="auto" w:fill="FFFFFF"/>
        <w:spacing w:before="240" w:beforeAutospacing="0" w:after="240" w:afterAutospacing="0" w:line="231" w:lineRule="atLeast"/>
        <w:rPr>
          <w:rFonts w:ascii="Arial" w:hAnsi="Arial" w:cs="Arial"/>
          <w:color w:val="000000"/>
          <w:sz w:val="17"/>
          <w:szCs w:val="17"/>
        </w:rPr>
      </w:pPr>
      <w:r>
        <w:rPr>
          <w:rFonts w:ascii="Arial" w:hAnsi="Arial" w:cs="Arial"/>
          <w:color w:val="000000"/>
          <w:sz w:val="17"/>
          <w:szCs w:val="17"/>
        </w:rPr>
        <w:t>* N1 City Value Centre</w:t>
      </w:r>
    </w:p>
    <w:p w:rsidR="009A65F4" w:rsidRDefault="009A65F4" w:rsidP="009A65F4">
      <w:pPr>
        <w:pStyle w:val="NormalWeb"/>
        <w:shd w:val="clear" w:color="auto" w:fill="FFFFFF"/>
        <w:spacing w:before="240" w:beforeAutospacing="0" w:after="240" w:afterAutospacing="0" w:line="231" w:lineRule="atLeast"/>
        <w:rPr>
          <w:rFonts w:ascii="Arial" w:hAnsi="Arial" w:cs="Arial"/>
          <w:color w:val="000000"/>
          <w:sz w:val="17"/>
          <w:szCs w:val="17"/>
        </w:rPr>
      </w:pPr>
      <w:r>
        <w:rPr>
          <w:rFonts w:ascii="Arial" w:hAnsi="Arial" w:cs="Arial"/>
          <w:color w:val="000000"/>
          <w:sz w:val="17"/>
          <w:szCs w:val="17"/>
        </w:rPr>
        <w:t xml:space="preserve">* </w:t>
      </w:r>
      <w:proofErr w:type="spellStart"/>
      <w:r>
        <w:rPr>
          <w:rFonts w:ascii="Arial" w:hAnsi="Arial" w:cs="Arial"/>
          <w:color w:val="000000"/>
          <w:sz w:val="17"/>
          <w:szCs w:val="17"/>
        </w:rPr>
        <w:t>Plumstead</w:t>
      </w:r>
      <w:proofErr w:type="spellEnd"/>
    </w:p>
    <w:p w:rsidR="009A65F4" w:rsidRDefault="009A65F4" w:rsidP="009A65F4">
      <w:pPr>
        <w:pStyle w:val="NormalWeb"/>
        <w:shd w:val="clear" w:color="auto" w:fill="FFFFFF"/>
        <w:spacing w:before="240" w:beforeAutospacing="0" w:after="240" w:afterAutospacing="0" w:line="231" w:lineRule="atLeast"/>
        <w:rPr>
          <w:rFonts w:ascii="Arial" w:hAnsi="Arial" w:cs="Arial"/>
          <w:color w:val="000000"/>
          <w:sz w:val="17"/>
          <w:szCs w:val="17"/>
        </w:rPr>
      </w:pPr>
      <w:r>
        <w:rPr>
          <w:rFonts w:ascii="Arial" w:hAnsi="Arial" w:cs="Arial"/>
          <w:color w:val="000000"/>
          <w:sz w:val="17"/>
          <w:szCs w:val="17"/>
        </w:rPr>
        <w:t>* Somerset West</w:t>
      </w:r>
    </w:p>
    <w:p w:rsidR="009A65F4" w:rsidRDefault="009A65F4" w:rsidP="009A65F4">
      <w:pPr>
        <w:pStyle w:val="NormalWeb"/>
        <w:shd w:val="clear" w:color="auto" w:fill="FFFFFF"/>
        <w:spacing w:before="240" w:beforeAutospacing="0" w:after="240" w:afterAutospacing="0" w:line="231" w:lineRule="atLeast"/>
        <w:rPr>
          <w:rFonts w:ascii="Arial" w:hAnsi="Arial" w:cs="Arial"/>
          <w:color w:val="000000"/>
          <w:sz w:val="17"/>
          <w:szCs w:val="17"/>
        </w:rPr>
      </w:pPr>
      <w:r>
        <w:rPr>
          <w:rFonts w:ascii="Arial" w:hAnsi="Arial" w:cs="Arial"/>
          <w:color w:val="000000"/>
          <w:sz w:val="17"/>
          <w:szCs w:val="17"/>
        </w:rPr>
        <w:t>* Parklands</w:t>
      </w:r>
    </w:p>
    <w:p w:rsidR="009A65F4" w:rsidRDefault="009A65F4" w:rsidP="009A65F4">
      <w:pPr>
        <w:pStyle w:val="NormalWeb"/>
        <w:shd w:val="clear" w:color="auto" w:fill="FFFFFF"/>
        <w:spacing w:before="240" w:beforeAutospacing="0" w:after="240" w:afterAutospacing="0" w:line="231" w:lineRule="atLeast"/>
        <w:rPr>
          <w:rFonts w:ascii="Arial" w:hAnsi="Arial" w:cs="Arial"/>
          <w:color w:val="000000"/>
          <w:sz w:val="17"/>
          <w:szCs w:val="17"/>
        </w:rPr>
      </w:pPr>
      <w:r>
        <w:rPr>
          <w:rFonts w:ascii="Arial" w:hAnsi="Arial" w:cs="Arial"/>
          <w:color w:val="000000"/>
          <w:sz w:val="17"/>
          <w:szCs w:val="17"/>
        </w:rPr>
        <w:t>* Jean Village Music</w:t>
      </w:r>
    </w:p>
    <w:p w:rsidR="009A65F4" w:rsidRDefault="009A65F4" w:rsidP="009A65F4">
      <w:pPr>
        <w:pStyle w:val="NormalWeb"/>
        <w:shd w:val="clear" w:color="auto" w:fill="FFFFFF"/>
        <w:spacing w:before="240" w:beforeAutospacing="0" w:after="240" w:afterAutospacing="0" w:line="231" w:lineRule="atLeast"/>
        <w:rPr>
          <w:rFonts w:ascii="Arial" w:hAnsi="Arial" w:cs="Arial"/>
          <w:color w:val="000000"/>
          <w:sz w:val="17"/>
          <w:szCs w:val="17"/>
        </w:rPr>
      </w:pPr>
      <w:r>
        <w:rPr>
          <w:rFonts w:ascii="Arial" w:hAnsi="Arial" w:cs="Arial"/>
          <w:color w:val="000000"/>
          <w:sz w:val="17"/>
          <w:szCs w:val="17"/>
        </w:rPr>
        <w:t>* Glenwood Village Music</w:t>
      </w:r>
    </w:p>
    <w:p w:rsidR="009A65F4" w:rsidRDefault="009A65F4" w:rsidP="009A65F4">
      <w:pPr>
        <w:pStyle w:val="NormalWeb"/>
        <w:shd w:val="clear" w:color="auto" w:fill="FFFFFF"/>
        <w:spacing w:before="240" w:beforeAutospacing="0" w:after="240" w:afterAutospacing="0" w:line="231" w:lineRule="atLeast"/>
        <w:rPr>
          <w:rFonts w:ascii="Arial" w:hAnsi="Arial" w:cs="Arial"/>
          <w:color w:val="000000"/>
          <w:sz w:val="17"/>
          <w:szCs w:val="17"/>
        </w:rPr>
      </w:pPr>
      <w:r>
        <w:rPr>
          <w:rFonts w:ascii="Arial" w:hAnsi="Arial" w:cs="Arial"/>
          <w:color w:val="000000"/>
          <w:sz w:val="17"/>
          <w:szCs w:val="17"/>
        </w:rPr>
        <w:t>* DV Village Music Bloemfontein</w:t>
      </w:r>
    </w:p>
    <w:p w:rsidR="009A65F4" w:rsidRDefault="009A65F4" w:rsidP="009A65F4">
      <w:pPr>
        <w:pStyle w:val="NormalWeb"/>
        <w:shd w:val="clear" w:color="auto" w:fill="FFFFFF"/>
        <w:spacing w:before="240" w:beforeAutospacing="0" w:after="240" w:afterAutospacing="0" w:line="231" w:lineRule="atLeast"/>
        <w:rPr>
          <w:rFonts w:ascii="Arial" w:hAnsi="Arial" w:cs="Arial"/>
          <w:color w:val="000000"/>
          <w:sz w:val="17"/>
          <w:szCs w:val="17"/>
        </w:rPr>
      </w:pPr>
      <w:r>
        <w:rPr>
          <w:rFonts w:ascii="Arial" w:hAnsi="Arial" w:cs="Arial"/>
          <w:color w:val="000000"/>
          <w:sz w:val="17"/>
          <w:szCs w:val="17"/>
        </w:rPr>
        <w:t>* DV Village Music Kimberley</w:t>
      </w:r>
    </w:p>
    <w:p w:rsidR="009A65F4" w:rsidRDefault="009A65F4" w:rsidP="009A65F4">
      <w:pPr>
        <w:pStyle w:val="NormalWeb"/>
        <w:shd w:val="clear" w:color="auto" w:fill="FFFFFF"/>
        <w:spacing w:before="240" w:beforeAutospacing="0" w:after="240" w:afterAutospacing="0" w:line="231" w:lineRule="atLeast"/>
        <w:rPr>
          <w:rFonts w:ascii="Arial" w:hAnsi="Arial" w:cs="Arial"/>
          <w:color w:val="000000"/>
          <w:sz w:val="17"/>
          <w:szCs w:val="17"/>
        </w:rPr>
      </w:pPr>
      <w:r>
        <w:rPr>
          <w:rFonts w:ascii="Arial" w:hAnsi="Arial" w:cs="Arial"/>
          <w:color w:val="000000"/>
          <w:sz w:val="17"/>
          <w:szCs w:val="17"/>
        </w:rPr>
        <w:t> </w:t>
      </w:r>
    </w:p>
    <w:p w:rsidR="009A65F4" w:rsidRDefault="009A65F4" w:rsidP="009A65F4">
      <w:pPr>
        <w:pStyle w:val="NormalWeb"/>
        <w:shd w:val="clear" w:color="auto" w:fill="FFFFFF"/>
        <w:spacing w:before="240" w:beforeAutospacing="0" w:after="240" w:afterAutospacing="0" w:line="231" w:lineRule="atLeast"/>
        <w:rPr>
          <w:rFonts w:ascii="Arial" w:hAnsi="Arial" w:cs="Arial"/>
          <w:color w:val="000000"/>
          <w:sz w:val="17"/>
          <w:szCs w:val="17"/>
        </w:rPr>
      </w:pPr>
      <w:r>
        <w:rPr>
          <w:rFonts w:ascii="Arial" w:hAnsi="Arial" w:cs="Arial"/>
          <w:color w:val="000000"/>
          <w:sz w:val="17"/>
          <w:szCs w:val="17"/>
        </w:rPr>
        <w:lastRenderedPageBreak/>
        <w:t>3. GUIDE</w:t>
      </w:r>
    </w:p>
    <w:p w:rsidR="009A65F4" w:rsidRDefault="009A65F4" w:rsidP="009A65F4">
      <w:pPr>
        <w:pStyle w:val="NormalWeb"/>
        <w:shd w:val="clear" w:color="auto" w:fill="FFFFFF"/>
        <w:spacing w:before="240" w:beforeAutospacing="0" w:after="240" w:afterAutospacing="0" w:line="231" w:lineRule="atLeast"/>
        <w:rPr>
          <w:rFonts w:ascii="Arial" w:hAnsi="Arial" w:cs="Arial"/>
          <w:color w:val="000000"/>
          <w:sz w:val="17"/>
          <w:szCs w:val="17"/>
        </w:rPr>
      </w:pPr>
      <w:r>
        <w:rPr>
          <w:rFonts w:ascii="Arial" w:hAnsi="Arial" w:cs="Arial"/>
          <w:color w:val="000000"/>
          <w:sz w:val="17"/>
          <w:szCs w:val="17"/>
        </w:rPr>
        <w:t>In terms of Section 10 of the Promotion of Access to Information Act No 2 of 2000, the South African Human Rights Commission (“SAHRC”) is required to compile a guide to the act to assist people to exercise their rights under the Act. This guide has to be published on 31 August 2003. Any enquiries in this regard should be addressed to:</w:t>
      </w:r>
    </w:p>
    <w:p w:rsidR="009A65F4" w:rsidRDefault="009A65F4" w:rsidP="009A65F4">
      <w:pPr>
        <w:pStyle w:val="NormalWeb"/>
        <w:shd w:val="clear" w:color="auto" w:fill="FFFFFF"/>
        <w:spacing w:before="240" w:beforeAutospacing="0" w:after="240" w:afterAutospacing="0" w:line="231" w:lineRule="atLeast"/>
        <w:rPr>
          <w:rFonts w:ascii="Arial" w:hAnsi="Arial" w:cs="Arial"/>
          <w:color w:val="000000"/>
          <w:sz w:val="17"/>
          <w:szCs w:val="17"/>
        </w:rPr>
      </w:pPr>
      <w:r>
        <w:rPr>
          <w:rFonts w:ascii="Arial" w:hAnsi="Arial" w:cs="Arial"/>
          <w:color w:val="000000"/>
          <w:sz w:val="17"/>
          <w:szCs w:val="17"/>
        </w:rPr>
        <w:t>The South African Human Rights Commission</w:t>
      </w:r>
    </w:p>
    <w:p w:rsidR="009A65F4" w:rsidRDefault="009A65F4" w:rsidP="009A65F4">
      <w:pPr>
        <w:pStyle w:val="NormalWeb"/>
        <w:shd w:val="clear" w:color="auto" w:fill="FFFFFF"/>
        <w:spacing w:before="240" w:beforeAutospacing="0" w:after="240" w:afterAutospacing="0" w:line="231" w:lineRule="atLeast"/>
        <w:rPr>
          <w:rFonts w:ascii="Arial" w:hAnsi="Arial" w:cs="Arial"/>
          <w:color w:val="000000"/>
          <w:sz w:val="17"/>
          <w:szCs w:val="17"/>
        </w:rPr>
      </w:pPr>
      <w:r>
        <w:rPr>
          <w:rFonts w:ascii="Arial" w:hAnsi="Arial" w:cs="Arial"/>
          <w:color w:val="000000"/>
          <w:sz w:val="17"/>
          <w:szCs w:val="17"/>
        </w:rPr>
        <w:t>Research and Development Department</w:t>
      </w:r>
    </w:p>
    <w:p w:rsidR="009A65F4" w:rsidRDefault="009A65F4" w:rsidP="009A65F4">
      <w:pPr>
        <w:pStyle w:val="NormalWeb"/>
        <w:shd w:val="clear" w:color="auto" w:fill="FFFFFF"/>
        <w:spacing w:before="240" w:beforeAutospacing="0" w:after="240" w:afterAutospacing="0" w:line="231" w:lineRule="atLeast"/>
        <w:rPr>
          <w:rFonts w:ascii="Arial" w:hAnsi="Arial" w:cs="Arial"/>
          <w:color w:val="000000"/>
          <w:sz w:val="17"/>
          <w:szCs w:val="17"/>
        </w:rPr>
      </w:pPr>
      <w:r>
        <w:rPr>
          <w:rFonts w:ascii="Arial" w:hAnsi="Arial" w:cs="Arial"/>
          <w:color w:val="000000"/>
          <w:sz w:val="17"/>
          <w:szCs w:val="17"/>
        </w:rPr>
        <w:t>Private Bag 2700</w:t>
      </w:r>
    </w:p>
    <w:p w:rsidR="009A65F4" w:rsidRDefault="009A65F4" w:rsidP="009A65F4">
      <w:pPr>
        <w:pStyle w:val="NormalWeb"/>
        <w:shd w:val="clear" w:color="auto" w:fill="FFFFFF"/>
        <w:spacing w:before="240" w:beforeAutospacing="0" w:after="240" w:afterAutospacing="0" w:line="231" w:lineRule="atLeast"/>
        <w:rPr>
          <w:rFonts w:ascii="Arial" w:hAnsi="Arial" w:cs="Arial"/>
          <w:color w:val="000000"/>
          <w:sz w:val="17"/>
          <w:szCs w:val="17"/>
        </w:rPr>
      </w:pPr>
      <w:r>
        <w:rPr>
          <w:rFonts w:ascii="Arial" w:hAnsi="Arial" w:cs="Arial"/>
          <w:color w:val="000000"/>
          <w:sz w:val="17"/>
          <w:szCs w:val="17"/>
        </w:rPr>
        <w:t>2041 Houghton</w:t>
      </w:r>
    </w:p>
    <w:p w:rsidR="009A65F4" w:rsidRDefault="009A65F4" w:rsidP="009A65F4">
      <w:pPr>
        <w:pStyle w:val="NormalWeb"/>
        <w:shd w:val="clear" w:color="auto" w:fill="FFFFFF"/>
        <w:spacing w:before="240" w:beforeAutospacing="0" w:after="240" w:afterAutospacing="0" w:line="231" w:lineRule="atLeast"/>
        <w:rPr>
          <w:rFonts w:ascii="Arial" w:hAnsi="Arial" w:cs="Arial"/>
          <w:color w:val="000000"/>
          <w:sz w:val="17"/>
          <w:szCs w:val="17"/>
        </w:rPr>
      </w:pPr>
      <w:proofErr w:type="gramStart"/>
      <w:r>
        <w:rPr>
          <w:rFonts w:ascii="Arial" w:hAnsi="Arial" w:cs="Arial"/>
          <w:color w:val="000000"/>
          <w:sz w:val="17"/>
          <w:szCs w:val="17"/>
        </w:rPr>
        <w:t>Telephone :</w:t>
      </w:r>
      <w:proofErr w:type="gramEnd"/>
      <w:r>
        <w:rPr>
          <w:rFonts w:ascii="Arial" w:hAnsi="Arial" w:cs="Arial"/>
          <w:color w:val="000000"/>
          <w:sz w:val="17"/>
          <w:szCs w:val="17"/>
        </w:rPr>
        <w:t xml:space="preserve"> (011) 484 8300</w:t>
      </w:r>
    </w:p>
    <w:p w:rsidR="009A65F4" w:rsidRDefault="009A65F4" w:rsidP="009A65F4">
      <w:pPr>
        <w:pStyle w:val="NormalWeb"/>
        <w:shd w:val="clear" w:color="auto" w:fill="FFFFFF"/>
        <w:spacing w:before="240" w:beforeAutospacing="0" w:after="240" w:afterAutospacing="0" w:line="231" w:lineRule="atLeast"/>
        <w:rPr>
          <w:rFonts w:ascii="Arial" w:hAnsi="Arial" w:cs="Arial"/>
          <w:color w:val="000000"/>
          <w:sz w:val="17"/>
          <w:szCs w:val="17"/>
        </w:rPr>
      </w:pPr>
      <w:proofErr w:type="gramStart"/>
      <w:r>
        <w:rPr>
          <w:rFonts w:ascii="Arial" w:hAnsi="Arial" w:cs="Arial"/>
          <w:color w:val="000000"/>
          <w:sz w:val="17"/>
          <w:szCs w:val="17"/>
        </w:rPr>
        <w:t>Fax :</w:t>
      </w:r>
      <w:proofErr w:type="gramEnd"/>
      <w:r>
        <w:rPr>
          <w:rFonts w:ascii="Arial" w:hAnsi="Arial" w:cs="Arial"/>
          <w:color w:val="000000"/>
          <w:sz w:val="17"/>
          <w:szCs w:val="17"/>
        </w:rPr>
        <w:t xml:space="preserve"> (011) 484 0582</w:t>
      </w:r>
    </w:p>
    <w:p w:rsidR="009A65F4" w:rsidRDefault="009A65F4" w:rsidP="009A65F4">
      <w:pPr>
        <w:pStyle w:val="NormalWeb"/>
        <w:shd w:val="clear" w:color="auto" w:fill="FFFFFF"/>
        <w:spacing w:before="240" w:beforeAutospacing="0" w:after="240" w:afterAutospacing="0" w:line="231" w:lineRule="atLeast"/>
        <w:rPr>
          <w:rFonts w:ascii="Arial" w:hAnsi="Arial" w:cs="Arial"/>
          <w:color w:val="000000"/>
          <w:sz w:val="17"/>
          <w:szCs w:val="17"/>
        </w:rPr>
      </w:pPr>
      <w:r>
        <w:rPr>
          <w:rFonts w:ascii="Arial" w:hAnsi="Arial" w:cs="Arial"/>
          <w:color w:val="000000"/>
          <w:sz w:val="17"/>
          <w:szCs w:val="17"/>
        </w:rPr>
        <w:t>E-</w:t>
      </w:r>
      <w:proofErr w:type="gramStart"/>
      <w:r>
        <w:rPr>
          <w:rFonts w:ascii="Arial" w:hAnsi="Arial" w:cs="Arial"/>
          <w:color w:val="000000"/>
          <w:sz w:val="17"/>
          <w:szCs w:val="17"/>
        </w:rPr>
        <w:t>mail :</w:t>
      </w:r>
      <w:proofErr w:type="gramEnd"/>
      <w:r>
        <w:rPr>
          <w:rFonts w:ascii="Arial" w:hAnsi="Arial" w:cs="Arial"/>
          <w:color w:val="000000"/>
          <w:sz w:val="17"/>
          <w:szCs w:val="17"/>
        </w:rPr>
        <w:t xml:space="preserve"> paia@sahrc.org.za</w:t>
      </w:r>
    </w:p>
    <w:p w:rsidR="009A65F4" w:rsidRDefault="009A65F4" w:rsidP="009A65F4">
      <w:pPr>
        <w:pStyle w:val="NormalWeb"/>
        <w:shd w:val="clear" w:color="auto" w:fill="FFFFFF"/>
        <w:spacing w:before="240" w:beforeAutospacing="0" w:after="240" w:afterAutospacing="0" w:line="231" w:lineRule="atLeast"/>
        <w:rPr>
          <w:rFonts w:ascii="Arial" w:hAnsi="Arial" w:cs="Arial"/>
          <w:color w:val="000000"/>
          <w:sz w:val="17"/>
          <w:szCs w:val="17"/>
        </w:rPr>
      </w:pPr>
      <w:proofErr w:type="gramStart"/>
      <w:r>
        <w:rPr>
          <w:rFonts w:ascii="Arial" w:hAnsi="Arial" w:cs="Arial"/>
          <w:color w:val="000000"/>
          <w:sz w:val="17"/>
          <w:szCs w:val="17"/>
        </w:rPr>
        <w:t>Website :</w:t>
      </w:r>
      <w:proofErr w:type="gramEnd"/>
      <w:r>
        <w:rPr>
          <w:rFonts w:ascii="Arial" w:hAnsi="Arial" w:cs="Arial"/>
          <w:color w:val="000000"/>
          <w:sz w:val="17"/>
          <w:szCs w:val="17"/>
        </w:rPr>
        <w:t xml:space="preserve"> http://www.sahrc.org.za</w:t>
      </w:r>
    </w:p>
    <w:p w:rsidR="009A65F4" w:rsidRDefault="009A65F4" w:rsidP="009A65F4">
      <w:pPr>
        <w:pStyle w:val="NormalWeb"/>
        <w:shd w:val="clear" w:color="auto" w:fill="FFFFFF"/>
        <w:spacing w:before="240" w:beforeAutospacing="0" w:after="240" w:afterAutospacing="0" w:line="231" w:lineRule="atLeast"/>
        <w:rPr>
          <w:rFonts w:ascii="Arial" w:hAnsi="Arial" w:cs="Arial"/>
          <w:color w:val="000000"/>
          <w:sz w:val="17"/>
          <w:szCs w:val="17"/>
        </w:rPr>
      </w:pPr>
      <w:r>
        <w:rPr>
          <w:rFonts w:ascii="Arial" w:hAnsi="Arial" w:cs="Arial"/>
          <w:color w:val="000000"/>
          <w:sz w:val="17"/>
          <w:szCs w:val="17"/>
        </w:rPr>
        <w:t>4. AVAILABILITY OF MANUAL</w:t>
      </w:r>
    </w:p>
    <w:p w:rsidR="009A65F4" w:rsidRDefault="009A65F4" w:rsidP="009A65F4">
      <w:pPr>
        <w:pStyle w:val="NormalWeb"/>
        <w:shd w:val="clear" w:color="auto" w:fill="FFFFFF"/>
        <w:spacing w:before="240" w:beforeAutospacing="0" w:after="240" w:afterAutospacing="0" w:line="231" w:lineRule="atLeast"/>
        <w:rPr>
          <w:rFonts w:ascii="Arial" w:hAnsi="Arial" w:cs="Arial"/>
          <w:color w:val="000000"/>
          <w:sz w:val="17"/>
          <w:szCs w:val="17"/>
        </w:rPr>
      </w:pPr>
      <w:r>
        <w:rPr>
          <w:rFonts w:ascii="Arial" w:hAnsi="Arial" w:cs="Arial"/>
          <w:color w:val="000000"/>
          <w:sz w:val="17"/>
          <w:szCs w:val="17"/>
        </w:rPr>
        <w:t>4.1 In terms of Regulation 9(1) of the Act, a copy of the manual must be made available to:</w:t>
      </w:r>
    </w:p>
    <w:p w:rsidR="009A65F4" w:rsidRDefault="009A65F4" w:rsidP="009A65F4">
      <w:pPr>
        <w:pStyle w:val="NormalWeb"/>
        <w:shd w:val="clear" w:color="auto" w:fill="FFFFFF"/>
        <w:spacing w:before="240" w:beforeAutospacing="0" w:after="240" w:afterAutospacing="0" w:line="231" w:lineRule="atLeast"/>
        <w:rPr>
          <w:rFonts w:ascii="Arial" w:hAnsi="Arial" w:cs="Arial"/>
          <w:color w:val="000000"/>
          <w:sz w:val="17"/>
          <w:szCs w:val="17"/>
        </w:rPr>
      </w:pPr>
      <w:r>
        <w:rPr>
          <w:rFonts w:ascii="Arial" w:hAnsi="Arial" w:cs="Arial"/>
          <w:color w:val="000000"/>
          <w:sz w:val="17"/>
          <w:szCs w:val="17"/>
        </w:rPr>
        <w:t>4.1.1 The South African Human Rights Commission;</w:t>
      </w:r>
    </w:p>
    <w:p w:rsidR="009A65F4" w:rsidRDefault="009A65F4" w:rsidP="009A65F4">
      <w:pPr>
        <w:pStyle w:val="NormalWeb"/>
        <w:shd w:val="clear" w:color="auto" w:fill="FFFFFF"/>
        <w:spacing w:before="240" w:beforeAutospacing="0" w:after="240" w:afterAutospacing="0" w:line="231" w:lineRule="atLeast"/>
        <w:rPr>
          <w:rFonts w:ascii="Arial" w:hAnsi="Arial" w:cs="Arial"/>
          <w:color w:val="000000"/>
          <w:sz w:val="17"/>
          <w:szCs w:val="17"/>
        </w:rPr>
      </w:pPr>
      <w:r>
        <w:rPr>
          <w:rFonts w:ascii="Arial" w:hAnsi="Arial" w:cs="Arial"/>
          <w:color w:val="000000"/>
          <w:sz w:val="17"/>
          <w:szCs w:val="17"/>
        </w:rPr>
        <w:t>4.1.2 Publish on the Company’s website;</w:t>
      </w:r>
    </w:p>
    <w:p w:rsidR="009A65F4" w:rsidRDefault="009A65F4" w:rsidP="009A65F4">
      <w:pPr>
        <w:pStyle w:val="NormalWeb"/>
        <w:shd w:val="clear" w:color="auto" w:fill="FFFFFF"/>
        <w:spacing w:before="240" w:beforeAutospacing="0" w:after="240" w:afterAutospacing="0" w:line="231" w:lineRule="atLeast"/>
        <w:rPr>
          <w:rFonts w:ascii="Arial" w:hAnsi="Arial" w:cs="Arial"/>
          <w:color w:val="000000"/>
          <w:sz w:val="17"/>
          <w:szCs w:val="17"/>
        </w:rPr>
      </w:pPr>
      <w:r>
        <w:rPr>
          <w:rFonts w:ascii="Arial" w:hAnsi="Arial" w:cs="Arial"/>
          <w:color w:val="000000"/>
          <w:sz w:val="17"/>
          <w:szCs w:val="17"/>
        </w:rPr>
        <w:t>4.1.3 Shall, during office hours and upon request, make available for public inspection, a copy of this manual.</w:t>
      </w:r>
    </w:p>
    <w:p w:rsidR="009A65F4" w:rsidRDefault="009A65F4" w:rsidP="009A65F4">
      <w:pPr>
        <w:pStyle w:val="NormalWeb"/>
        <w:shd w:val="clear" w:color="auto" w:fill="FFFFFF"/>
        <w:spacing w:before="240" w:beforeAutospacing="0" w:after="240" w:afterAutospacing="0" w:line="231" w:lineRule="atLeast"/>
        <w:rPr>
          <w:rFonts w:ascii="Arial" w:hAnsi="Arial" w:cs="Arial"/>
          <w:color w:val="000000"/>
          <w:sz w:val="17"/>
          <w:szCs w:val="17"/>
        </w:rPr>
      </w:pPr>
      <w:r>
        <w:rPr>
          <w:rFonts w:ascii="Arial" w:hAnsi="Arial" w:cs="Arial"/>
          <w:color w:val="000000"/>
          <w:sz w:val="17"/>
          <w:szCs w:val="17"/>
        </w:rPr>
        <w:t>5. RECORDS AVAILABLE IN TERMS OF OTHER LEGISLATION</w:t>
      </w:r>
    </w:p>
    <w:p w:rsidR="009A65F4" w:rsidRDefault="009A65F4" w:rsidP="009A65F4">
      <w:pPr>
        <w:pStyle w:val="NormalWeb"/>
        <w:shd w:val="clear" w:color="auto" w:fill="FFFFFF"/>
        <w:spacing w:before="240" w:beforeAutospacing="0" w:after="240" w:afterAutospacing="0" w:line="231" w:lineRule="atLeast"/>
        <w:rPr>
          <w:rFonts w:ascii="Arial" w:hAnsi="Arial" w:cs="Arial"/>
          <w:color w:val="000000"/>
          <w:sz w:val="17"/>
          <w:szCs w:val="17"/>
        </w:rPr>
      </w:pPr>
      <w:r>
        <w:rPr>
          <w:rFonts w:ascii="Arial" w:hAnsi="Arial" w:cs="Arial"/>
          <w:color w:val="000000"/>
          <w:sz w:val="17"/>
          <w:szCs w:val="17"/>
        </w:rPr>
        <w:t>Records are held in accordance with statutory provisions that include those in the following Acts (note: this list is not exhaustive):</w:t>
      </w:r>
    </w:p>
    <w:p w:rsidR="009A65F4" w:rsidRDefault="009A65F4" w:rsidP="009A65F4">
      <w:pPr>
        <w:pStyle w:val="NormalWeb"/>
        <w:shd w:val="clear" w:color="auto" w:fill="FFFFFF"/>
        <w:spacing w:before="240" w:beforeAutospacing="0" w:after="240" w:afterAutospacing="0" w:line="231" w:lineRule="atLeast"/>
        <w:rPr>
          <w:rFonts w:ascii="Arial" w:hAnsi="Arial" w:cs="Arial"/>
          <w:color w:val="000000"/>
          <w:sz w:val="17"/>
          <w:szCs w:val="17"/>
        </w:rPr>
      </w:pPr>
      <w:r>
        <w:rPr>
          <w:rFonts w:ascii="Arial" w:hAnsi="Arial" w:cs="Arial"/>
          <w:color w:val="000000"/>
          <w:sz w:val="17"/>
          <w:szCs w:val="17"/>
        </w:rPr>
        <w:t>* Basic Conditions of Employment Act, 75 of 1997</w:t>
      </w:r>
    </w:p>
    <w:p w:rsidR="009A65F4" w:rsidRDefault="009A65F4" w:rsidP="009A65F4">
      <w:pPr>
        <w:pStyle w:val="NormalWeb"/>
        <w:shd w:val="clear" w:color="auto" w:fill="FFFFFF"/>
        <w:spacing w:before="240" w:beforeAutospacing="0" w:after="240" w:afterAutospacing="0" w:line="231" w:lineRule="atLeast"/>
        <w:rPr>
          <w:rFonts w:ascii="Arial" w:hAnsi="Arial" w:cs="Arial"/>
          <w:color w:val="000000"/>
          <w:sz w:val="17"/>
          <w:szCs w:val="17"/>
        </w:rPr>
      </w:pPr>
      <w:r>
        <w:rPr>
          <w:rFonts w:ascii="Arial" w:hAnsi="Arial" w:cs="Arial"/>
          <w:color w:val="000000"/>
          <w:sz w:val="17"/>
          <w:szCs w:val="17"/>
        </w:rPr>
        <w:t>* Companies Act, 61 of 1973</w:t>
      </w:r>
    </w:p>
    <w:p w:rsidR="009A65F4" w:rsidRDefault="009A65F4" w:rsidP="009A65F4">
      <w:pPr>
        <w:pStyle w:val="NormalWeb"/>
        <w:shd w:val="clear" w:color="auto" w:fill="FFFFFF"/>
        <w:spacing w:before="240" w:beforeAutospacing="0" w:after="240" w:afterAutospacing="0" w:line="231" w:lineRule="atLeast"/>
        <w:rPr>
          <w:rFonts w:ascii="Arial" w:hAnsi="Arial" w:cs="Arial"/>
          <w:color w:val="000000"/>
          <w:sz w:val="17"/>
          <w:szCs w:val="17"/>
        </w:rPr>
      </w:pPr>
      <w:r>
        <w:rPr>
          <w:rFonts w:ascii="Arial" w:hAnsi="Arial" w:cs="Arial"/>
          <w:color w:val="000000"/>
          <w:sz w:val="17"/>
          <w:szCs w:val="17"/>
        </w:rPr>
        <w:t>* Compensation for Occupational Injuries and Diseases Act, 130 of 1993</w:t>
      </w:r>
    </w:p>
    <w:p w:rsidR="009A65F4" w:rsidRDefault="009A65F4" w:rsidP="009A65F4">
      <w:pPr>
        <w:pStyle w:val="NormalWeb"/>
        <w:shd w:val="clear" w:color="auto" w:fill="FFFFFF"/>
        <w:spacing w:before="240" w:beforeAutospacing="0" w:after="240" w:afterAutospacing="0" w:line="231" w:lineRule="atLeast"/>
        <w:rPr>
          <w:rFonts w:ascii="Arial" w:hAnsi="Arial" w:cs="Arial"/>
          <w:color w:val="000000"/>
          <w:sz w:val="17"/>
          <w:szCs w:val="17"/>
        </w:rPr>
      </w:pPr>
      <w:r>
        <w:rPr>
          <w:rFonts w:ascii="Arial" w:hAnsi="Arial" w:cs="Arial"/>
          <w:color w:val="000000"/>
          <w:sz w:val="17"/>
          <w:szCs w:val="17"/>
        </w:rPr>
        <w:t>* Consumer Affairs (Unfair Business Practices) Act, 71 of 1988</w:t>
      </w:r>
    </w:p>
    <w:p w:rsidR="009A65F4" w:rsidRDefault="009A65F4" w:rsidP="009A65F4">
      <w:pPr>
        <w:pStyle w:val="NormalWeb"/>
        <w:shd w:val="clear" w:color="auto" w:fill="FFFFFF"/>
        <w:spacing w:before="240" w:beforeAutospacing="0" w:after="240" w:afterAutospacing="0" w:line="231" w:lineRule="atLeast"/>
        <w:rPr>
          <w:rFonts w:ascii="Arial" w:hAnsi="Arial" w:cs="Arial"/>
          <w:color w:val="000000"/>
          <w:sz w:val="17"/>
          <w:szCs w:val="17"/>
        </w:rPr>
      </w:pPr>
      <w:r>
        <w:rPr>
          <w:rFonts w:ascii="Arial" w:hAnsi="Arial" w:cs="Arial"/>
          <w:color w:val="000000"/>
          <w:sz w:val="17"/>
          <w:szCs w:val="17"/>
        </w:rPr>
        <w:t>* Credit Agreements Act, 75 of 1980</w:t>
      </w:r>
    </w:p>
    <w:p w:rsidR="009A65F4" w:rsidRDefault="009A65F4" w:rsidP="009A65F4">
      <w:pPr>
        <w:pStyle w:val="NormalWeb"/>
        <w:shd w:val="clear" w:color="auto" w:fill="FFFFFF"/>
        <w:spacing w:before="240" w:beforeAutospacing="0" w:after="240" w:afterAutospacing="0" w:line="231" w:lineRule="atLeast"/>
        <w:rPr>
          <w:rFonts w:ascii="Arial" w:hAnsi="Arial" w:cs="Arial"/>
          <w:color w:val="000000"/>
          <w:sz w:val="17"/>
          <w:szCs w:val="17"/>
        </w:rPr>
      </w:pPr>
      <w:r>
        <w:rPr>
          <w:rFonts w:ascii="Arial" w:hAnsi="Arial" w:cs="Arial"/>
          <w:color w:val="000000"/>
          <w:sz w:val="17"/>
          <w:szCs w:val="17"/>
        </w:rPr>
        <w:t>* Debtors Collectors Act, 114 of 1998</w:t>
      </w:r>
    </w:p>
    <w:p w:rsidR="009A65F4" w:rsidRDefault="009A65F4" w:rsidP="009A65F4">
      <w:pPr>
        <w:pStyle w:val="NormalWeb"/>
        <w:shd w:val="clear" w:color="auto" w:fill="FFFFFF"/>
        <w:spacing w:before="240" w:beforeAutospacing="0" w:after="240" w:afterAutospacing="0" w:line="231" w:lineRule="atLeast"/>
        <w:rPr>
          <w:rFonts w:ascii="Arial" w:hAnsi="Arial" w:cs="Arial"/>
          <w:color w:val="000000"/>
          <w:sz w:val="17"/>
          <w:szCs w:val="17"/>
        </w:rPr>
      </w:pPr>
      <w:r>
        <w:rPr>
          <w:rFonts w:ascii="Arial" w:hAnsi="Arial" w:cs="Arial"/>
          <w:color w:val="000000"/>
          <w:sz w:val="17"/>
          <w:szCs w:val="17"/>
        </w:rPr>
        <w:t>* Employment Equity Act, 55 of 1998</w:t>
      </w:r>
    </w:p>
    <w:p w:rsidR="009A65F4" w:rsidRDefault="009A65F4" w:rsidP="009A65F4">
      <w:pPr>
        <w:pStyle w:val="NormalWeb"/>
        <w:shd w:val="clear" w:color="auto" w:fill="FFFFFF"/>
        <w:spacing w:before="240" w:beforeAutospacing="0" w:after="240" w:afterAutospacing="0" w:line="231" w:lineRule="atLeast"/>
        <w:rPr>
          <w:rFonts w:ascii="Arial" w:hAnsi="Arial" w:cs="Arial"/>
          <w:color w:val="000000"/>
          <w:sz w:val="17"/>
          <w:szCs w:val="17"/>
        </w:rPr>
      </w:pPr>
      <w:r>
        <w:rPr>
          <w:rFonts w:ascii="Arial" w:hAnsi="Arial" w:cs="Arial"/>
          <w:color w:val="000000"/>
          <w:sz w:val="17"/>
          <w:szCs w:val="17"/>
        </w:rPr>
        <w:t>* Labour Relations Act, 66 of 1995</w:t>
      </w:r>
    </w:p>
    <w:p w:rsidR="009A65F4" w:rsidRDefault="009A65F4" w:rsidP="009A65F4">
      <w:pPr>
        <w:pStyle w:val="NormalWeb"/>
        <w:shd w:val="clear" w:color="auto" w:fill="FFFFFF"/>
        <w:spacing w:before="240" w:beforeAutospacing="0" w:after="240" w:afterAutospacing="0" w:line="231" w:lineRule="atLeast"/>
        <w:rPr>
          <w:rFonts w:ascii="Arial" w:hAnsi="Arial" w:cs="Arial"/>
          <w:color w:val="000000"/>
          <w:sz w:val="17"/>
          <w:szCs w:val="17"/>
        </w:rPr>
      </w:pPr>
      <w:r>
        <w:rPr>
          <w:rFonts w:ascii="Arial" w:hAnsi="Arial" w:cs="Arial"/>
          <w:color w:val="000000"/>
          <w:sz w:val="17"/>
          <w:szCs w:val="17"/>
        </w:rPr>
        <w:t>* Occupational Health and Safety Act, 85 of 1993</w:t>
      </w:r>
    </w:p>
    <w:p w:rsidR="009A65F4" w:rsidRDefault="009A65F4" w:rsidP="009A65F4">
      <w:pPr>
        <w:pStyle w:val="NormalWeb"/>
        <w:shd w:val="clear" w:color="auto" w:fill="FFFFFF"/>
        <w:spacing w:before="240" w:beforeAutospacing="0" w:after="240" w:afterAutospacing="0" w:line="231" w:lineRule="atLeast"/>
        <w:rPr>
          <w:rFonts w:ascii="Arial" w:hAnsi="Arial" w:cs="Arial"/>
          <w:color w:val="000000"/>
          <w:sz w:val="17"/>
          <w:szCs w:val="17"/>
        </w:rPr>
      </w:pPr>
      <w:r>
        <w:rPr>
          <w:rFonts w:ascii="Arial" w:hAnsi="Arial" w:cs="Arial"/>
          <w:color w:val="000000"/>
          <w:sz w:val="17"/>
          <w:szCs w:val="17"/>
        </w:rPr>
        <w:t>* Unemployment Contributions Act, 4 of 2002</w:t>
      </w:r>
    </w:p>
    <w:p w:rsidR="009A65F4" w:rsidRDefault="009A65F4" w:rsidP="009A65F4">
      <w:pPr>
        <w:pStyle w:val="NormalWeb"/>
        <w:shd w:val="clear" w:color="auto" w:fill="FFFFFF"/>
        <w:spacing w:before="240" w:beforeAutospacing="0" w:after="240" w:afterAutospacing="0" w:line="231" w:lineRule="atLeast"/>
        <w:rPr>
          <w:rFonts w:ascii="Arial" w:hAnsi="Arial" w:cs="Arial"/>
          <w:color w:val="000000"/>
          <w:sz w:val="17"/>
          <w:szCs w:val="17"/>
        </w:rPr>
      </w:pPr>
      <w:r>
        <w:rPr>
          <w:rFonts w:ascii="Arial" w:hAnsi="Arial" w:cs="Arial"/>
          <w:color w:val="000000"/>
          <w:sz w:val="17"/>
          <w:szCs w:val="17"/>
        </w:rPr>
        <w:t>* Unemployment Insurance Act, 63 of 2001</w:t>
      </w:r>
    </w:p>
    <w:p w:rsidR="009A65F4" w:rsidRDefault="009A65F4" w:rsidP="009A65F4">
      <w:pPr>
        <w:pStyle w:val="NormalWeb"/>
        <w:shd w:val="clear" w:color="auto" w:fill="FFFFFF"/>
        <w:spacing w:before="240" w:beforeAutospacing="0" w:after="240" w:afterAutospacing="0" w:line="231" w:lineRule="atLeast"/>
        <w:rPr>
          <w:rFonts w:ascii="Arial" w:hAnsi="Arial" w:cs="Arial"/>
          <w:color w:val="000000"/>
          <w:sz w:val="17"/>
          <w:szCs w:val="17"/>
        </w:rPr>
      </w:pPr>
      <w:r>
        <w:rPr>
          <w:rFonts w:ascii="Arial" w:hAnsi="Arial" w:cs="Arial"/>
          <w:color w:val="000000"/>
          <w:sz w:val="17"/>
          <w:szCs w:val="17"/>
        </w:rPr>
        <w:lastRenderedPageBreak/>
        <w:t>* Usury Act, 73 of 1968</w:t>
      </w:r>
    </w:p>
    <w:p w:rsidR="009A65F4" w:rsidRDefault="009A65F4" w:rsidP="009A65F4">
      <w:pPr>
        <w:pStyle w:val="NormalWeb"/>
        <w:shd w:val="clear" w:color="auto" w:fill="FFFFFF"/>
        <w:spacing w:before="240" w:beforeAutospacing="0" w:after="240" w:afterAutospacing="0" w:line="231" w:lineRule="atLeast"/>
        <w:rPr>
          <w:rFonts w:ascii="Arial" w:hAnsi="Arial" w:cs="Arial"/>
          <w:color w:val="000000"/>
          <w:sz w:val="17"/>
          <w:szCs w:val="17"/>
        </w:rPr>
      </w:pPr>
      <w:r>
        <w:rPr>
          <w:rFonts w:ascii="Arial" w:hAnsi="Arial" w:cs="Arial"/>
          <w:color w:val="000000"/>
          <w:sz w:val="17"/>
          <w:szCs w:val="17"/>
        </w:rPr>
        <w:t>* Value-Added Tax Act, 89 of 1991</w:t>
      </w:r>
    </w:p>
    <w:p w:rsidR="009A65F4" w:rsidRDefault="009A65F4" w:rsidP="009A65F4">
      <w:pPr>
        <w:pStyle w:val="NormalWeb"/>
        <w:shd w:val="clear" w:color="auto" w:fill="FFFFFF"/>
        <w:spacing w:before="240" w:beforeAutospacing="0" w:after="240" w:afterAutospacing="0" w:line="231" w:lineRule="atLeast"/>
        <w:rPr>
          <w:rFonts w:ascii="Arial" w:hAnsi="Arial" w:cs="Arial"/>
          <w:color w:val="000000"/>
          <w:sz w:val="17"/>
          <w:szCs w:val="17"/>
        </w:rPr>
      </w:pPr>
      <w:r>
        <w:rPr>
          <w:rFonts w:ascii="Arial" w:hAnsi="Arial" w:cs="Arial"/>
          <w:color w:val="000000"/>
          <w:sz w:val="17"/>
          <w:szCs w:val="17"/>
        </w:rPr>
        <w:t>6. ACCESS TO RECORDS</w:t>
      </w:r>
    </w:p>
    <w:p w:rsidR="009A65F4" w:rsidRDefault="009A65F4" w:rsidP="009A65F4">
      <w:pPr>
        <w:pStyle w:val="NormalWeb"/>
        <w:shd w:val="clear" w:color="auto" w:fill="FFFFFF"/>
        <w:spacing w:before="240" w:beforeAutospacing="0" w:after="240" w:afterAutospacing="0" w:line="231" w:lineRule="atLeast"/>
        <w:rPr>
          <w:rFonts w:ascii="Arial" w:hAnsi="Arial" w:cs="Arial"/>
          <w:color w:val="000000"/>
          <w:sz w:val="17"/>
          <w:szCs w:val="17"/>
        </w:rPr>
      </w:pPr>
      <w:r>
        <w:rPr>
          <w:rFonts w:ascii="Arial" w:hAnsi="Arial" w:cs="Arial"/>
          <w:color w:val="000000"/>
          <w:sz w:val="17"/>
          <w:szCs w:val="17"/>
        </w:rPr>
        <w:t>6.1 Notice published in terms of section 52(2):</w:t>
      </w:r>
    </w:p>
    <w:p w:rsidR="009A65F4" w:rsidRDefault="009A65F4" w:rsidP="009A65F4">
      <w:pPr>
        <w:pStyle w:val="NormalWeb"/>
        <w:shd w:val="clear" w:color="auto" w:fill="FFFFFF"/>
        <w:spacing w:before="240" w:beforeAutospacing="0" w:after="240" w:afterAutospacing="0" w:line="231" w:lineRule="atLeast"/>
        <w:rPr>
          <w:rFonts w:ascii="Arial" w:hAnsi="Arial" w:cs="Arial"/>
          <w:color w:val="000000"/>
          <w:sz w:val="17"/>
          <w:szCs w:val="17"/>
        </w:rPr>
      </w:pPr>
      <w:r>
        <w:rPr>
          <w:rFonts w:ascii="Arial" w:hAnsi="Arial" w:cs="Arial"/>
          <w:color w:val="000000"/>
          <w:sz w:val="17"/>
          <w:szCs w:val="17"/>
        </w:rPr>
        <w:t xml:space="preserve">Note. </w:t>
      </w:r>
      <w:proofErr w:type="spellStart"/>
      <w:r>
        <w:rPr>
          <w:rFonts w:ascii="Arial" w:hAnsi="Arial" w:cs="Arial"/>
          <w:color w:val="000000"/>
          <w:sz w:val="17"/>
          <w:szCs w:val="17"/>
        </w:rPr>
        <w:t>Bothner</w:t>
      </w:r>
      <w:proofErr w:type="spellEnd"/>
      <w:r>
        <w:rPr>
          <w:rFonts w:ascii="Arial" w:hAnsi="Arial" w:cs="Arial"/>
          <w:color w:val="000000"/>
          <w:sz w:val="17"/>
          <w:szCs w:val="17"/>
        </w:rPr>
        <w:t xml:space="preserve"> Group Holdings (Pty) Ltd holds no information that is freely available without a request for access in terms of the Act.</w:t>
      </w:r>
    </w:p>
    <w:p w:rsidR="009A65F4" w:rsidRDefault="009A65F4" w:rsidP="009A65F4">
      <w:pPr>
        <w:pStyle w:val="NormalWeb"/>
        <w:shd w:val="clear" w:color="auto" w:fill="FFFFFF"/>
        <w:spacing w:before="240" w:beforeAutospacing="0" w:after="240" w:afterAutospacing="0" w:line="231" w:lineRule="atLeast"/>
        <w:rPr>
          <w:rFonts w:ascii="Arial" w:hAnsi="Arial" w:cs="Arial"/>
          <w:color w:val="000000"/>
          <w:sz w:val="17"/>
          <w:szCs w:val="17"/>
        </w:rPr>
      </w:pPr>
      <w:r>
        <w:rPr>
          <w:rFonts w:ascii="Arial" w:hAnsi="Arial" w:cs="Arial"/>
          <w:color w:val="000000"/>
          <w:sz w:val="17"/>
          <w:szCs w:val="17"/>
        </w:rPr>
        <w:t>6.2 Categories of Information held in company records (note: this list is not exhaustive):</w:t>
      </w:r>
    </w:p>
    <w:p w:rsidR="009A65F4" w:rsidRDefault="009A65F4" w:rsidP="009A65F4">
      <w:pPr>
        <w:pStyle w:val="NormalWeb"/>
        <w:shd w:val="clear" w:color="auto" w:fill="FFFFFF"/>
        <w:spacing w:before="240" w:beforeAutospacing="0" w:after="240" w:afterAutospacing="0" w:line="231" w:lineRule="atLeast"/>
        <w:rPr>
          <w:rFonts w:ascii="Arial" w:hAnsi="Arial" w:cs="Arial"/>
          <w:color w:val="000000"/>
          <w:sz w:val="17"/>
          <w:szCs w:val="17"/>
        </w:rPr>
      </w:pPr>
      <w:r>
        <w:rPr>
          <w:rFonts w:ascii="Arial" w:hAnsi="Arial" w:cs="Arial"/>
          <w:color w:val="000000"/>
          <w:sz w:val="17"/>
          <w:szCs w:val="17"/>
        </w:rPr>
        <w:t>* Financial Records</w:t>
      </w:r>
    </w:p>
    <w:p w:rsidR="009A65F4" w:rsidRDefault="009A65F4" w:rsidP="009A65F4">
      <w:pPr>
        <w:pStyle w:val="NormalWeb"/>
        <w:shd w:val="clear" w:color="auto" w:fill="FFFFFF"/>
        <w:spacing w:before="240" w:beforeAutospacing="0" w:after="240" w:afterAutospacing="0" w:line="231" w:lineRule="atLeast"/>
        <w:rPr>
          <w:rFonts w:ascii="Arial" w:hAnsi="Arial" w:cs="Arial"/>
          <w:color w:val="000000"/>
          <w:sz w:val="17"/>
          <w:szCs w:val="17"/>
        </w:rPr>
      </w:pPr>
      <w:r>
        <w:rPr>
          <w:rFonts w:ascii="Arial" w:hAnsi="Arial" w:cs="Arial"/>
          <w:color w:val="000000"/>
          <w:sz w:val="17"/>
          <w:szCs w:val="17"/>
        </w:rPr>
        <w:t>* Accounting records</w:t>
      </w:r>
    </w:p>
    <w:p w:rsidR="009A65F4" w:rsidRDefault="009A65F4" w:rsidP="009A65F4">
      <w:pPr>
        <w:pStyle w:val="NormalWeb"/>
        <w:shd w:val="clear" w:color="auto" w:fill="FFFFFF"/>
        <w:spacing w:before="240" w:beforeAutospacing="0" w:after="240" w:afterAutospacing="0" w:line="231" w:lineRule="atLeast"/>
        <w:rPr>
          <w:rFonts w:ascii="Arial" w:hAnsi="Arial" w:cs="Arial"/>
          <w:color w:val="000000"/>
          <w:sz w:val="17"/>
          <w:szCs w:val="17"/>
        </w:rPr>
      </w:pPr>
      <w:r>
        <w:rPr>
          <w:rFonts w:ascii="Arial" w:hAnsi="Arial" w:cs="Arial"/>
          <w:color w:val="000000"/>
          <w:sz w:val="17"/>
          <w:szCs w:val="17"/>
        </w:rPr>
        <w:t>* Taxation records</w:t>
      </w:r>
    </w:p>
    <w:p w:rsidR="009A65F4" w:rsidRDefault="009A65F4" w:rsidP="009A65F4">
      <w:pPr>
        <w:pStyle w:val="NormalWeb"/>
        <w:shd w:val="clear" w:color="auto" w:fill="FFFFFF"/>
        <w:spacing w:before="240" w:beforeAutospacing="0" w:after="240" w:afterAutospacing="0" w:line="231" w:lineRule="atLeast"/>
        <w:rPr>
          <w:rFonts w:ascii="Arial" w:hAnsi="Arial" w:cs="Arial"/>
          <w:color w:val="000000"/>
          <w:sz w:val="17"/>
          <w:szCs w:val="17"/>
        </w:rPr>
      </w:pPr>
      <w:r>
        <w:rPr>
          <w:rFonts w:ascii="Arial" w:hAnsi="Arial" w:cs="Arial"/>
          <w:color w:val="000000"/>
          <w:sz w:val="17"/>
          <w:szCs w:val="17"/>
        </w:rPr>
        <w:t>* Statutory Company Information and Records</w:t>
      </w:r>
    </w:p>
    <w:p w:rsidR="009A65F4" w:rsidRDefault="009A65F4" w:rsidP="009A65F4">
      <w:pPr>
        <w:pStyle w:val="NormalWeb"/>
        <w:shd w:val="clear" w:color="auto" w:fill="FFFFFF"/>
        <w:spacing w:before="240" w:beforeAutospacing="0" w:after="240" w:afterAutospacing="0" w:line="231" w:lineRule="atLeast"/>
        <w:rPr>
          <w:rFonts w:ascii="Arial" w:hAnsi="Arial" w:cs="Arial"/>
          <w:color w:val="000000"/>
          <w:sz w:val="17"/>
          <w:szCs w:val="17"/>
        </w:rPr>
      </w:pPr>
      <w:r>
        <w:rPr>
          <w:rFonts w:ascii="Arial" w:hAnsi="Arial" w:cs="Arial"/>
          <w:color w:val="000000"/>
          <w:sz w:val="17"/>
          <w:szCs w:val="17"/>
        </w:rPr>
        <w:t>* Personnel Records</w:t>
      </w:r>
    </w:p>
    <w:p w:rsidR="009A65F4" w:rsidRDefault="009A65F4" w:rsidP="009A65F4">
      <w:pPr>
        <w:pStyle w:val="NormalWeb"/>
        <w:shd w:val="clear" w:color="auto" w:fill="FFFFFF"/>
        <w:spacing w:before="240" w:beforeAutospacing="0" w:after="240" w:afterAutospacing="0" w:line="231" w:lineRule="atLeast"/>
        <w:rPr>
          <w:rFonts w:ascii="Arial" w:hAnsi="Arial" w:cs="Arial"/>
          <w:color w:val="000000"/>
          <w:sz w:val="17"/>
          <w:szCs w:val="17"/>
        </w:rPr>
      </w:pPr>
      <w:r>
        <w:rPr>
          <w:rFonts w:ascii="Arial" w:hAnsi="Arial" w:cs="Arial"/>
          <w:color w:val="000000"/>
          <w:sz w:val="17"/>
          <w:szCs w:val="17"/>
        </w:rPr>
        <w:t>* Conditions of Service</w:t>
      </w:r>
    </w:p>
    <w:p w:rsidR="009A65F4" w:rsidRDefault="009A65F4" w:rsidP="009A65F4">
      <w:pPr>
        <w:pStyle w:val="NormalWeb"/>
        <w:shd w:val="clear" w:color="auto" w:fill="FFFFFF"/>
        <w:spacing w:before="240" w:beforeAutospacing="0" w:after="240" w:afterAutospacing="0" w:line="231" w:lineRule="atLeast"/>
        <w:rPr>
          <w:rFonts w:ascii="Arial" w:hAnsi="Arial" w:cs="Arial"/>
          <w:color w:val="000000"/>
          <w:sz w:val="17"/>
          <w:szCs w:val="17"/>
        </w:rPr>
      </w:pPr>
      <w:r>
        <w:rPr>
          <w:rFonts w:ascii="Arial" w:hAnsi="Arial" w:cs="Arial"/>
          <w:color w:val="000000"/>
          <w:sz w:val="17"/>
          <w:szCs w:val="17"/>
        </w:rPr>
        <w:t>* Employee Records</w:t>
      </w:r>
    </w:p>
    <w:p w:rsidR="009A65F4" w:rsidRDefault="009A65F4" w:rsidP="009A65F4">
      <w:pPr>
        <w:pStyle w:val="NormalWeb"/>
        <w:shd w:val="clear" w:color="auto" w:fill="FFFFFF"/>
        <w:spacing w:before="240" w:beforeAutospacing="0" w:after="240" w:afterAutospacing="0" w:line="231" w:lineRule="atLeast"/>
        <w:rPr>
          <w:rFonts w:ascii="Arial" w:hAnsi="Arial" w:cs="Arial"/>
          <w:color w:val="000000"/>
          <w:sz w:val="17"/>
          <w:szCs w:val="17"/>
        </w:rPr>
      </w:pPr>
      <w:r>
        <w:rPr>
          <w:rFonts w:ascii="Arial" w:hAnsi="Arial" w:cs="Arial"/>
          <w:color w:val="000000"/>
          <w:sz w:val="17"/>
          <w:szCs w:val="17"/>
        </w:rPr>
        <w:t>* General Correspondence</w:t>
      </w:r>
    </w:p>
    <w:p w:rsidR="009A65F4" w:rsidRDefault="009A65F4" w:rsidP="009A65F4">
      <w:pPr>
        <w:pStyle w:val="NormalWeb"/>
        <w:shd w:val="clear" w:color="auto" w:fill="FFFFFF"/>
        <w:spacing w:before="240" w:beforeAutospacing="0" w:after="240" w:afterAutospacing="0" w:line="231" w:lineRule="atLeast"/>
        <w:rPr>
          <w:rFonts w:ascii="Arial" w:hAnsi="Arial" w:cs="Arial"/>
          <w:color w:val="000000"/>
          <w:sz w:val="17"/>
          <w:szCs w:val="17"/>
        </w:rPr>
      </w:pPr>
      <w:r>
        <w:rPr>
          <w:rFonts w:ascii="Arial" w:hAnsi="Arial" w:cs="Arial"/>
          <w:color w:val="000000"/>
          <w:sz w:val="17"/>
          <w:szCs w:val="17"/>
        </w:rPr>
        <w:t>* Employment Equity Records</w:t>
      </w:r>
    </w:p>
    <w:p w:rsidR="009A65F4" w:rsidRDefault="009A65F4" w:rsidP="009A65F4">
      <w:pPr>
        <w:pStyle w:val="NormalWeb"/>
        <w:shd w:val="clear" w:color="auto" w:fill="FFFFFF"/>
        <w:spacing w:before="240" w:beforeAutospacing="0" w:after="240" w:afterAutospacing="0" w:line="231" w:lineRule="atLeast"/>
        <w:rPr>
          <w:rFonts w:ascii="Arial" w:hAnsi="Arial" w:cs="Arial"/>
          <w:color w:val="000000"/>
          <w:sz w:val="17"/>
          <w:szCs w:val="17"/>
        </w:rPr>
      </w:pPr>
      <w:r>
        <w:rPr>
          <w:rFonts w:ascii="Arial" w:hAnsi="Arial" w:cs="Arial"/>
          <w:color w:val="000000"/>
          <w:sz w:val="17"/>
          <w:szCs w:val="17"/>
        </w:rPr>
        <w:t>* Remuneration Records</w:t>
      </w:r>
    </w:p>
    <w:p w:rsidR="009A65F4" w:rsidRDefault="009A65F4" w:rsidP="009A65F4">
      <w:pPr>
        <w:pStyle w:val="NormalWeb"/>
        <w:shd w:val="clear" w:color="auto" w:fill="FFFFFF"/>
        <w:spacing w:before="240" w:beforeAutospacing="0" w:after="240" w:afterAutospacing="0" w:line="231" w:lineRule="atLeast"/>
        <w:rPr>
          <w:rFonts w:ascii="Arial" w:hAnsi="Arial" w:cs="Arial"/>
          <w:color w:val="000000"/>
          <w:sz w:val="17"/>
          <w:szCs w:val="17"/>
        </w:rPr>
      </w:pPr>
      <w:r>
        <w:rPr>
          <w:rFonts w:ascii="Arial" w:hAnsi="Arial" w:cs="Arial"/>
          <w:color w:val="000000"/>
          <w:sz w:val="17"/>
          <w:szCs w:val="17"/>
        </w:rPr>
        <w:t>* Provident Fund Records</w:t>
      </w:r>
    </w:p>
    <w:p w:rsidR="009A65F4" w:rsidRDefault="009A65F4" w:rsidP="009A65F4">
      <w:pPr>
        <w:pStyle w:val="NormalWeb"/>
        <w:shd w:val="clear" w:color="auto" w:fill="FFFFFF"/>
        <w:spacing w:before="240" w:beforeAutospacing="0" w:after="240" w:afterAutospacing="0" w:line="231" w:lineRule="atLeast"/>
        <w:rPr>
          <w:rFonts w:ascii="Arial" w:hAnsi="Arial" w:cs="Arial"/>
          <w:color w:val="000000"/>
          <w:sz w:val="17"/>
          <w:szCs w:val="17"/>
        </w:rPr>
      </w:pPr>
      <w:r>
        <w:rPr>
          <w:rFonts w:ascii="Arial" w:hAnsi="Arial" w:cs="Arial"/>
          <w:color w:val="000000"/>
          <w:sz w:val="17"/>
          <w:szCs w:val="17"/>
        </w:rPr>
        <w:t>* Training</w:t>
      </w:r>
    </w:p>
    <w:p w:rsidR="009A65F4" w:rsidRDefault="009A65F4" w:rsidP="009A65F4">
      <w:pPr>
        <w:pStyle w:val="NormalWeb"/>
        <w:shd w:val="clear" w:color="auto" w:fill="FFFFFF"/>
        <w:spacing w:before="240" w:beforeAutospacing="0" w:after="240" w:afterAutospacing="0" w:line="231" w:lineRule="atLeast"/>
        <w:rPr>
          <w:rFonts w:ascii="Arial" w:hAnsi="Arial" w:cs="Arial"/>
          <w:color w:val="000000"/>
          <w:sz w:val="17"/>
          <w:szCs w:val="17"/>
        </w:rPr>
      </w:pPr>
      <w:r>
        <w:rPr>
          <w:rFonts w:ascii="Arial" w:hAnsi="Arial" w:cs="Arial"/>
          <w:color w:val="000000"/>
          <w:sz w:val="17"/>
          <w:szCs w:val="17"/>
        </w:rPr>
        <w:t>* Marketing and Sales</w:t>
      </w:r>
    </w:p>
    <w:p w:rsidR="009A65F4" w:rsidRDefault="009A65F4" w:rsidP="009A65F4">
      <w:pPr>
        <w:pStyle w:val="NormalWeb"/>
        <w:shd w:val="clear" w:color="auto" w:fill="FFFFFF"/>
        <w:spacing w:before="240" w:beforeAutospacing="0" w:after="240" w:afterAutospacing="0" w:line="231" w:lineRule="atLeast"/>
        <w:rPr>
          <w:rFonts w:ascii="Arial" w:hAnsi="Arial" w:cs="Arial"/>
          <w:color w:val="000000"/>
          <w:sz w:val="17"/>
          <w:szCs w:val="17"/>
        </w:rPr>
      </w:pPr>
      <w:r>
        <w:rPr>
          <w:rFonts w:ascii="Arial" w:hAnsi="Arial" w:cs="Arial"/>
          <w:color w:val="000000"/>
          <w:sz w:val="17"/>
          <w:szCs w:val="17"/>
        </w:rPr>
        <w:t>* Group Sales and Marketing Records</w:t>
      </w:r>
    </w:p>
    <w:p w:rsidR="009A65F4" w:rsidRDefault="009A65F4" w:rsidP="009A65F4">
      <w:pPr>
        <w:pStyle w:val="NormalWeb"/>
        <w:shd w:val="clear" w:color="auto" w:fill="FFFFFF"/>
        <w:spacing w:before="240" w:beforeAutospacing="0" w:after="240" w:afterAutospacing="0" w:line="231" w:lineRule="atLeast"/>
        <w:rPr>
          <w:rFonts w:ascii="Arial" w:hAnsi="Arial" w:cs="Arial"/>
          <w:color w:val="000000"/>
          <w:sz w:val="17"/>
          <w:szCs w:val="17"/>
        </w:rPr>
      </w:pPr>
      <w:r>
        <w:rPr>
          <w:rFonts w:ascii="Arial" w:hAnsi="Arial" w:cs="Arial"/>
          <w:color w:val="000000"/>
          <w:sz w:val="17"/>
          <w:szCs w:val="17"/>
        </w:rPr>
        <w:t>* Records related to fixed and moveable property.</w:t>
      </w:r>
    </w:p>
    <w:p w:rsidR="009A65F4" w:rsidRDefault="009A65F4" w:rsidP="009A65F4">
      <w:pPr>
        <w:pStyle w:val="NormalWeb"/>
        <w:shd w:val="clear" w:color="auto" w:fill="FFFFFF"/>
        <w:spacing w:before="240" w:beforeAutospacing="0" w:after="240" w:afterAutospacing="0" w:line="231" w:lineRule="atLeast"/>
        <w:rPr>
          <w:rFonts w:ascii="Arial" w:hAnsi="Arial" w:cs="Arial"/>
          <w:color w:val="000000"/>
          <w:sz w:val="17"/>
          <w:szCs w:val="17"/>
        </w:rPr>
      </w:pPr>
      <w:r>
        <w:rPr>
          <w:rFonts w:ascii="Arial" w:hAnsi="Arial" w:cs="Arial"/>
          <w:color w:val="000000"/>
          <w:sz w:val="17"/>
          <w:szCs w:val="17"/>
        </w:rPr>
        <w:t>* Legal Documentation</w:t>
      </w:r>
    </w:p>
    <w:p w:rsidR="009A65F4" w:rsidRDefault="009A65F4" w:rsidP="009A65F4">
      <w:pPr>
        <w:pStyle w:val="NormalWeb"/>
        <w:shd w:val="clear" w:color="auto" w:fill="FFFFFF"/>
        <w:spacing w:before="240" w:beforeAutospacing="0" w:after="240" w:afterAutospacing="0" w:line="231" w:lineRule="atLeast"/>
        <w:rPr>
          <w:rFonts w:ascii="Arial" w:hAnsi="Arial" w:cs="Arial"/>
          <w:color w:val="000000"/>
          <w:sz w:val="17"/>
          <w:szCs w:val="17"/>
        </w:rPr>
      </w:pPr>
      <w:r>
        <w:rPr>
          <w:rFonts w:ascii="Arial" w:hAnsi="Arial" w:cs="Arial"/>
          <w:color w:val="000000"/>
          <w:sz w:val="17"/>
          <w:szCs w:val="17"/>
        </w:rPr>
        <w:t>* Commercial Contracts</w:t>
      </w:r>
    </w:p>
    <w:p w:rsidR="009A65F4" w:rsidRDefault="009A65F4" w:rsidP="009A65F4">
      <w:pPr>
        <w:pStyle w:val="NormalWeb"/>
        <w:shd w:val="clear" w:color="auto" w:fill="FFFFFF"/>
        <w:spacing w:before="240" w:beforeAutospacing="0" w:after="240" w:afterAutospacing="0" w:line="231" w:lineRule="atLeast"/>
        <w:rPr>
          <w:rFonts w:ascii="Arial" w:hAnsi="Arial" w:cs="Arial"/>
          <w:color w:val="000000"/>
          <w:sz w:val="17"/>
          <w:szCs w:val="17"/>
        </w:rPr>
      </w:pPr>
      <w:r>
        <w:rPr>
          <w:rFonts w:ascii="Arial" w:hAnsi="Arial" w:cs="Arial"/>
          <w:color w:val="000000"/>
          <w:sz w:val="17"/>
          <w:szCs w:val="17"/>
        </w:rPr>
        <w:t>7. REQUESTING PROCEDURES</w:t>
      </w:r>
    </w:p>
    <w:p w:rsidR="009A65F4" w:rsidRDefault="009A65F4" w:rsidP="009A65F4">
      <w:pPr>
        <w:pStyle w:val="NormalWeb"/>
        <w:shd w:val="clear" w:color="auto" w:fill="FFFFFF"/>
        <w:spacing w:before="240" w:beforeAutospacing="0" w:after="240" w:afterAutospacing="0" w:line="231" w:lineRule="atLeast"/>
        <w:rPr>
          <w:rFonts w:ascii="Arial" w:hAnsi="Arial" w:cs="Arial"/>
          <w:color w:val="000000"/>
          <w:sz w:val="17"/>
          <w:szCs w:val="17"/>
        </w:rPr>
      </w:pPr>
      <w:r>
        <w:rPr>
          <w:rFonts w:ascii="Arial" w:hAnsi="Arial" w:cs="Arial"/>
          <w:color w:val="000000"/>
          <w:sz w:val="17"/>
          <w:szCs w:val="17"/>
        </w:rPr>
        <w:t>The purpose is to define the manner and form in which a request for information must be submitted.</w:t>
      </w:r>
    </w:p>
    <w:p w:rsidR="009A65F4" w:rsidRDefault="009A65F4" w:rsidP="009A65F4">
      <w:pPr>
        <w:pStyle w:val="NormalWeb"/>
        <w:shd w:val="clear" w:color="auto" w:fill="FFFFFF"/>
        <w:spacing w:before="240" w:beforeAutospacing="0" w:after="240" w:afterAutospacing="0" w:line="231" w:lineRule="atLeast"/>
        <w:rPr>
          <w:rFonts w:ascii="Arial" w:hAnsi="Arial" w:cs="Arial"/>
          <w:color w:val="000000"/>
          <w:sz w:val="17"/>
          <w:szCs w:val="17"/>
        </w:rPr>
      </w:pPr>
      <w:r>
        <w:rPr>
          <w:rFonts w:ascii="Arial" w:hAnsi="Arial" w:cs="Arial"/>
          <w:color w:val="000000"/>
          <w:sz w:val="17"/>
          <w:szCs w:val="17"/>
        </w:rPr>
        <w:t>7.1 Entry Point for Requests:</w:t>
      </w:r>
    </w:p>
    <w:p w:rsidR="009A65F4" w:rsidRDefault="009A65F4" w:rsidP="009A65F4">
      <w:pPr>
        <w:pStyle w:val="NormalWeb"/>
        <w:shd w:val="clear" w:color="auto" w:fill="FFFFFF"/>
        <w:spacing w:before="240" w:beforeAutospacing="0" w:after="240" w:afterAutospacing="0" w:line="231" w:lineRule="atLeast"/>
        <w:rPr>
          <w:rFonts w:ascii="Arial" w:hAnsi="Arial" w:cs="Arial"/>
          <w:color w:val="000000"/>
          <w:sz w:val="17"/>
          <w:szCs w:val="17"/>
        </w:rPr>
      </w:pPr>
      <w:r>
        <w:rPr>
          <w:rFonts w:ascii="Arial" w:hAnsi="Arial" w:cs="Arial"/>
          <w:color w:val="000000"/>
          <w:sz w:val="17"/>
          <w:szCs w:val="17"/>
        </w:rPr>
        <w:t xml:space="preserve">In order to ensure that </w:t>
      </w:r>
      <w:proofErr w:type="spellStart"/>
      <w:r>
        <w:rPr>
          <w:rFonts w:ascii="Arial" w:hAnsi="Arial" w:cs="Arial"/>
          <w:color w:val="000000"/>
          <w:sz w:val="17"/>
          <w:szCs w:val="17"/>
        </w:rPr>
        <w:t>Bothner</w:t>
      </w:r>
      <w:proofErr w:type="spellEnd"/>
      <w:r>
        <w:rPr>
          <w:rFonts w:ascii="Arial" w:hAnsi="Arial" w:cs="Arial"/>
          <w:color w:val="000000"/>
          <w:sz w:val="17"/>
          <w:szCs w:val="17"/>
        </w:rPr>
        <w:t xml:space="preserve"> Group Holdings (Pty) Ltd complies with the Act, the Chairman has designated the Financial Director as the only entry point through which any request in terms of the Act must be channelled. All requests in terms of the Act must be addressed to the Financial Director in writing.</w:t>
      </w:r>
    </w:p>
    <w:p w:rsidR="009A65F4" w:rsidRDefault="009A65F4" w:rsidP="009A65F4">
      <w:pPr>
        <w:pStyle w:val="NormalWeb"/>
        <w:shd w:val="clear" w:color="auto" w:fill="FFFFFF"/>
        <w:spacing w:before="240" w:beforeAutospacing="0" w:after="240" w:afterAutospacing="0" w:line="231" w:lineRule="atLeast"/>
        <w:rPr>
          <w:rFonts w:ascii="Arial" w:hAnsi="Arial" w:cs="Arial"/>
          <w:color w:val="000000"/>
          <w:sz w:val="17"/>
          <w:szCs w:val="17"/>
        </w:rPr>
      </w:pPr>
      <w:r>
        <w:rPr>
          <w:rFonts w:ascii="Arial" w:hAnsi="Arial" w:cs="Arial"/>
          <w:color w:val="000000"/>
          <w:sz w:val="17"/>
          <w:szCs w:val="17"/>
        </w:rPr>
        <w:t>Postal Address:</w:t>
      </w:r>
    </w:p>
    <w:p w:rsidR="009A65F4" w:rsidRDefault="009A65F4" w:rsidP="009A65F4">
      <w:pPr>
        <w:pStyle w:val="NormalWeb"/>
        <w:shd w:val="clear" w:color="auto" w:fill="FFFFFF"/>
        <w:spacing w:before="240" w:beforeAutospacing="0" w:after="240" w:afterAutospacing="0" w:line="231" w:lineRule="atLeast"/>
        <w:rPr>
          <w:rFonts w:ascii="Arial" w:hAnsi="Arial" w:cs="Arial"/>
          <w:color w:val="000000"/>
          <w:sz w:val="17"/>
          <w:szCs w:val="17"/>
        </w:rPr>
      </w:pPr>
      <w:r>
        <w:rPr>
          <w:rFonts w:ascii="Arial" w:hAnsi="Arial" w:cs="Arial"/>
          <w:color w:val="000000"/>
          <w:sz w:val="17"/>
          <w:szCs w:val="17"/>
        </w:rPr>
        <w:lastRenderedPageBreak/>
        <w:t>P O Box 23032</w:t>
      </w:r>
    </w:p>
    <w:p w:rsidR="009A65F4" w:rsidRDefault="009A65F4" w:rsidP="009A65F4">
      <w:pPr>
        <w:pStyle w:val="NormalWeb"/>
        <w:shd w:val="clear" w:color="auto" w:fill="FFFFFF"/>
        <w:spacing w:before="240" w:beforeAutospacing="0" w:after="240" w:afterAutospacing="0" w:line="231" w:lineRule="atLeast"/>
        <w:rPr>
          <w:rFonts w:ascii="Arial" w:hAnsi="Arial" w:cs="Arial"/>
          <w:color w:val="000000"/>
          <w:sz w:val="17"/>
          <w:szCs w:val="17"/>
        </w:rPr>
      </w:pPr>
      <w:r>
        <w:rPr>
          <w:rFonts w:ascii="Arial" w:hAnsi="Arial" w:cs="Arial"/>
          <w:color w:val="000000"/>
          <w:sz w:val="17"/>
          <w:szCs w:val="17"/>
        </w:rPr>
        <w:t>Claremont 7735</w:t>
      </w:r>
    </w:p>
    <w:p w:rsidR="009A65F4" w:rsidRDefault="009A65F4" w:rsidP="009A65F4">
      <w:pPr>
        <w:pStyle w:val="NormalWeb"/>
        <w:shd w:val="clear" w:color="auto" w:fill="FFFFFF"/>
        <w:spacing w:before="240" w:beforeAutospacing="0" w:after="240" w:afterAutospacing="0" w:line="231" w:lineRule="atLeast"/>
        <w:rPr>
          <w:rFonts w:ascii="Arial" w:hAnsi="Arial" w:cs="Arial"/>
          <w:color w:val="000000"/>
          <w:sz w:val="17"/>
          <w:szCs w:val="17"/>
        </w:rPr>
      </w:pPr>
      <w:r>
        <w:rPr>
          <w:rFonts w:ascii="Arial" w:hAnsi="Arial" w:cs="Arial"/>
          <w:color w:val="000000"/>
          <w:sz w:val="17"/>
          <w:szCs w:val="17"/>
        </w:rPr>
        <w:t>Fax Number: (021) 799 4949</w:t>
      </w:r>
    </w:p>
    <w:p w:rsidR="009A65F4" w:rsidRDefault="009A65F4" w:rsidP="009A65F4">
      <w:pPr>
        <w:pStyle w:val="NormalWeb"/>
        <w:shd w:val="clear" w:color="auto" w:fill="FFFFFF"/>
        <w:spacing w:before="240" w:beforeAutospacing="0" w:after="240" w:afterAutospacing="0" w:line="231" w:lineRule="atLeast"/>
        <w:rPr>
          <w:rFonts w:ascii="Arial" w:hAnsi="Arial" w:cs="Arial"/>
          <w:color w:val="000000"/>
          <w:sz w:val="17"/>
          <w:szCs w:val="17"/>
        </w:rPr>
      </w:pPr>
      <w:r>
        <w:rPr>
          <w:rFonts w:ascii="Arial" w:hAnsi="Arial" w:cs="Arial"/>
          <w:color w:val="000000"/>
          <w:sz w:val="17"/>
          <w:szCs w:val="17"/>
        </w:rPr>
        <w:t>Email Address: On Request</w:t>
      </w:r>
    </w:p>
    <w:p w:rsidR="009A65F4" w:rsidRDefault="009A65F4" w:rsidP="009A65F4">
      <w:pPr>
        <w:pStyle w:val="NormalWeb"/>
        <w:shd w:val="clear" w:color="auto" w:fill="FFFFFF"/>
        <w:spacing w:before="240" w:beforeAutospacing="0" w:after="240" w:afterAutospacing="0" w:line="231" w:lineRule="atLeast"/>
        <w:rPr>
          <w:rFonts w:ascii="Arial" w:hAnsi="Arial" w:cs="Arial"/>
          <w:color w:val="000000"/>
          <w:sz w:val="17"/>
          <w:szCs w:val="17"/>
        </w:rPr>
      </w:pPr>
      <w:r>
        <w:rPr>
          <w:rFonts w:ascii="Arial" w:hAnsi="Arial" w:cs="Arial"/>
          <w:color w:val="000000"/>
          <w:sz w:val="17"/>
          <w:szCs w:val="17"/>
        </w:rPr>
        <w:t xml:space="preserve">7.2 Who may request information or records in terms of the </w:t>
      </w:r>
      <w:proofErr w:type="gramStart"/>
      <w:r>
        <w:rPr>
          <w:rFonts w:ascii="Arial" w:hAnsi="Arial" w:cs="Arial"/>
          <w:color w:val="000000"/>
          <w:sz w:val="17"/>
          <w:szCs w:val="17"/>
        </w:rPr>
        <w:t>Act:</w:t>
      </w:r>
      <w:proofErr w:type="gramEnd"/>
    </w:p>
    <w:p w:rsidR="009A65F4" w:rsidRDefault="009A65F4" w:rsidP="009A65F4">
      <w:pPr>
        <w:pStyle w:val="NormalWeb"/>
        <w:shd w:val="clear" w:color="auto" w:fill="FFFFFF"/>
        <w:spacing w:before="240" w:beforeAutospacing="0" w:after="240" w:afterAutospacing="0" w:line="231" w:lineRule="atLeast"/>
        <w:rPr>
          <w:rFonts w:ascii="Arial" w:hAnsi="Arial" w:cs="Arial"/>
          <w:color w:val="000000"/>
          <w:sz w:val="17"/>
          <w:szCs w:val="17"/>
        </w:rPr>
      </w:pPr>
      <w:r>
        <w:rPr>
          <w:rFonts w:ascii="Arial" w:hAnsi="Arial" w:cs="Arial"/>
          <w:color w:val="000000"/>
          <w:sz w:val="17"/>
          <w:szCs w:val="17"/>
        </w:rPr>
        <w:t>The Act provides that a person may only request information in terms of the Act, if the information is required for the exercise or protection of a right. Information will therefore not be furnished unless a person clearly provides sufficient particulars to enable the company to identify the right the requester is seeking to protect, as well as an explanation of why the requested information is required for the exercise or protection of that right.</w:t>
      </w:r>
    </w:p>
    <w:p w:rsidR="009A65F4" w:rsidRDefault="009A65F4" w:rsidP="009A65F4">
      <w:pPr>
        <w:pStyle w:val="NormalWeb"/>
        <w:shd w:val="clear" w:color="auto" w:fill="FFFFFF"/>
        <w:spacing w:before="240" w:beforeAutospacing="0" w:after="240" w:afterAutospacing="0" w:line="231" w:lineRule="atLeast"/>
        <w:rPr>
          <w:rFonts w:ascii="Arial" w:hAnsi="Arial" w:cs="Arial"/>
          <w:color w:val="000000"/>
          <w:sz w:val="17"/>
          <w:szCs w:val="17"/>
        </w:rPr>
      </w:pPr>
      <w:r>
        <w:rPr>
          <w:rFonts w:ascii="Arial" w:hAnsi="Arial" w:cs="Arial"/>
          <w:color w:val="000000"/>
          <w:sz w:val="17"/>
          <w:szCs w:val="17"/>
        </w:rPr>
        <w:t>7.3 Requester Categories:</w:t>
      </w:r>
    </w:p>
    <w:p w:rsidR="009A65F4" w:rsidRDefault="009A65F4" w:rsidP="009A65F4">
      <w:pPr>
        <w:pStyle w:val="NormalWeb"/>
        <w:shd w:val="clear" w:color="auto" w:fill="FFFFFF"/>
        <w:spacing w:before="240" w:beforeAutospacing="0" w:after="240" w:afterAutospacing="0" w:line="231" w:lineRule="atLeast"/>
        <w:rPr>
          <w:rFonts w:ascii="Arial" w:hAnsi="Arial" w:cs="Arial"/>
          <w:color w:val="000000"/>
          <w:sz w:val="17"/>
          <w:szCs w:val="17"/>
        </w:rPr>
      </w:pPr>
      <w:r>
        <w:rPr>
          <w:rFonts w:ascii="Arial" w:hAnsi="Arial" w:cs="Arial"/>
          <w:color w:val="000000"/>
          <w:sz w:val="17"/>
          <w:szCs w:val="17"/>
        </w:rPr>
        <w:t>The capacity in which a requester requests information will determine the category he or she falls in. Please take note that the requester category has a bearing on the charges pertaining to the access to information (see Request Fees).</w:t>
      </w:r>
    </w:p>
    <w:p w:rsidR="009A65F4" w:rsidRDefault="009A65F4" w:rsidP="009A65F4">
      <w:pPr>
        <w:pStyle w:val="NormalWeb"/>
        <w:shd w:val="clear" w:color="auto" w:fill="FFFFFF"/>
        <w:spacing w:before="240" w:beforeAutospacing="0" w:after="240" w:afterAutospacing="0" w:line="231" w:lineRule="atLeast"/>
        <w:rPr>
          <w:rFonts w:ascii="Arial" w:hAnsi="Arial" w:cs="Arial"/>
          <w:color w:val="000000"/>
          <w:sz w:val="17"/>
          <w:szCs w:val="17"/>
        </w:rPr>
      </w:pPr>
      <w:r>
        <w:rPr>
          <w:rFonts w:ascii="Arial" w:hAnsi="Arial" w:cs="Arial"/>
          <w:color w:val="000000"/>
          <w:sz w:val="17"/>
          <w:szCs w:val="17"/>
        </w:rPr>
        <w:t>Requesters are classified into 4 categories:</w:t>
      </w:r>
    </w:p>
    <w:p w:rsidR="009A65F4" w:rsidRDefault="009A65F4" w:rsidP="009A65F4">
      <w:pPr>
        <w:pStyle w:val="NormalWeb"/>
        <w:shd w:val="clear" w:color="auto" w:fill="FFFFFF"/>
        <w:spacing w:before="240" w:beforeAutospacing="0" w:after="240" w:afterAutospacing="0" w:line="231" w:lineRule="atLeast"/>
        <w:rPr>
          <w:rFonts w:ascii="Arial" w:hAnsi="Arial" w:cs="Arial"/>
          <w:color w:val="000000"/>
          <w:sz w:val="17"/>
          <w:szCs w:val="17"/>
        </w:rPr>
      </w:pPr>
      <w:r>
        <w:rPr>
          <w:rFonts w:ascii="Arial" w:hAnsi="Arial" w:cs="Arial"/>
          <w:color w:val="000000"/>
          <w:sz w:val="17"/>
          <w:szCs w:val="17"/>
        </w:rPr>
        <w:t>7.3.1 Personal Requester</w:t>
      </w:r>
    </w:p>
    <w:p w:rsidR="009A65F4" w:rsidRDefault="009A65F4" w:rsidP="009A65F4">
      <w:pPr>
        <w:pStyle w:val="NormalWeb"/>
        <w:shd w:val="clear" w:color="auto" w:fill="FFFFFF"/>
        <w:spacing w:before="240" w:beforeAutospacing="0" w:after="240" w:afterAutospacing="0" w:line="231" w:lineRule="atLeast"/>
        <w:rPr>
          <w:rFonts w:ascii="Arial" w:hAnsi="Arial" w:cs="Arial"/>
          <w:color w:val="000000"/>
          <w:sz w:val="17"/>
          <w:szCs w:val="17"/>
        </w:rPr>
      </w:pPr>
      <w:proofErr w:type="gramStart"/>
      <w:r>
        <w:rPr>
          <w:rFonts w:ascii="Arial" w:hAnsi="Arial" w:cs="Arial"/>
          <w:color w:val="000000"/>
          <w:sz w:val="17"/>
          <w:szCs w:val="17"/>
        </w:rPr>
        <w:t>Requests personal information about himself/herself.</w:t>
      </w:r>
      <w:proofErr w:type="gramEnd"/>
    </w:p>
    <w:p w:rsidR="009A65F4" w:rsidRDefault="009A65F4" w:rsidP="009A65F4">
      <w:pPr>
        <w:pStyle w:val="NormalWeb"/>
        <w:shd w:val="clear" w:color="auto" w:fill="FFFFFF"/>
        <w:spacing w:before="240" w:beforeAutospacing="0" w:after="240" w:afterAutospacing="0" w:line="231" w:lineRule="atLeast"/>
        <w:rPr>
          <w:rFonts w:ascii="Arial" w:hAnsi="Arial" w:cs="Arial"/>
          <w:color w:val="000000"/>
          <w:sz w:val="17"/>
          <w:szCs w:val="17"/>
        </w:rPr>
      </w:pPr>
      <w:r>
        <w:rPr>
          <w:rFonts w:ascii="Arial" w:hAnsi="Arial" w:cs="Arial"/>
          <w:color w:val="000000"/>
          <w:sz w:val="17"/>
          <w:szCs w:val="17"/>
        </w:rPr>
        <w:t>7.3.2 Representative Requester</w:t>
      </w:r>
    </w:p>
    <w:p w:rsidR="009A65F4" w:rsidRDefault="009A65F4" w:rsidP="009A65F4">
      <w:pPr>
        <w:pStyle w:val="NormalWeb"/>
        <w:shd w:val="clear" w:color="auto" w:fill="FFFFFF"/>
        <w:spacing w:before="240" w:beforeAutospacing="0" w:after="240" w:afterAutospacing="0" w:line="231" w:lineRule="atLeast"/>
        <w:rPr>
          <w:rFonts w:ascii="Arial" w:hAnsi="Arial" w:cs="Arial"/>
          <w:color w:val="000000"/>
          <w:sz w:val="17"/>
          <w:szCs w:val="17"/>
        </w:rPr>
      </w:pPr>
      <w:proofErr w:type="gramStart"/>
      <w:r>
        <w:rPr>
          <w:rFonts w:ascii="Arial" w:hAnsi="Arial" w:cs="Arial"/>
          <w:color w:val="000000"/>
          <w:sz w:val="17"/>
          <w:szCs w:val="17"/>
        </w:rPr>
        <w:t>Requests information on behalf of someone else.</w:t>
      </w:r>
      <w:proofErr w:type="gramEnd"/>
    </w:p>
    <w:p w:rsidR="009A65F4" w:rsidRDefault="009A65F4" w:rsidP="009A65F4">
      <w:pPr>
        <w:pStyle w:val="NormalWeb"/>
        <w:shd w:val="clear" w:color="auto" w:fill="FFFFFF"/>
        <w:spacing w:before="240" w:beforeAutospacing="0" w:after="240" w:afterAutospacing="0" w:line="231" w:lineRule="atLeast"/>
        <w:rPr>
          <w:rFonts w:ascii="Arial" w:hAnsi="Arial" w:cs="Arial"/>
          <w:color w:val="000000"/>
          <w:sz w:val="17"/>
          <w:szCs w:val="17"/>
        </w:rPr>
      </w:pPr>
      <w:r>
        <w:rPr>
          <w:rFonts w:ascii="Arial" w:hAnsi="Arial" w:cs="Arial"/>
          <w:color w:val="000000"/>
          <w:sz w:val="17"/>
          <w:szCs w:val="17"/>
        </w:rPr>
        <w:t>7.3.3 Third Party Requester</w:t>
      </w:r>
    </w:p>
    <w:p w:rsidR="009A65F4" w:rsidRDefault="009A65F4" w:rsidP="009A65F4">
      <w:pPr>
        <w:pStyle w:val="NormalWeb"/>
        <w:shd w:val="clear" w:color="auto" w:fill="FFFFFF"/>
        <w:spacing w:before="240" w:beforeAutospacing="0" w:after="240" w:afterAutospacing="0" w:line="231" w:lineRule="atLeast"/>
        <w:rPr>
          <w:rFonts w:ascii="Arial" w:hAnsi="Arial" w:cs="Arial"/>
          <w:color w:val="000000"/>
          <w:sz w:val="17"/>
          <w:szCs w:val="17"/>
        </w:rPr>
      </w:pPr>
      <w:proofErr w:type="gramStart"/>
      <w:r>
        <w:rPr>
          <w:rFonts w:ascii="Arial" w:hAnsi="Arial" w:cs="Arial"/>
          <w:color w:val="000000"/>
          <w:sz w:val="17"/>
          <w:szCs w:val="17"/>
        </w:rPr>
        <w:t>Requests personal information of another person.</w:t>
      </w:r>
      <w:proofErr w:type="gramEnd"/>
    </w:p>
    <w:p w:rsidR="009A65F4" w:rsidRDefault="009A65F4" w:rsidP="009A65F4">
      <w:pPr>
        <w:pStyle w:val="NormalWeb"/>
        <w:shd w:val="clear" w:color="auto" w:fill="FFFFFF"/>
        <w:spacing w:before="240" w:beforeAutospacing="0" w:after="240" w:afterAutospacing="0" w:line="231" w:lineRule="atLeast"/>
        <w:rPr>
          <w:rFonts w:ascii="Arial" w:hAnsi="Arial" w:cs="Arial"/>
          <w:color w:val="000000"/>
          <w:sz w:val="17"/>
          <w:szCs w:val="17"/>
        </w:rPr>
      </w:pPr>
      <w:r>
        <w:rPr>
          <w:rFonts w:ascii="Arial" w:hAnsi="Arial" w:cs="Arial"/>
          <w:color w:val="000000"/>
          <w:sz w:val="17"/>
          <w:szCs w:val="17"/>
        </w:rPr>
        <w:t>7.3.4 Public Body</w:t>
      </w:r>
    </w:p>
    <w:p w:rsidR="009A65F4" w:rsidRDefault="009A65F4" w:rsidP="009A65F4">
      <w:pPr>
        <w:pStyle w:val="NormalWeb"/>
        <w:shd w:val="clear" w:color="auto" w:fill="FFFFFF"/>
        <w:spacing w:before="240" w:beforeAutospacing="0" w:after="240" w:afterAutospacing="0" w:line="231" w:lineRule="atLeast"/>
        <w:rPr>
          <w:rFonts w:ascii="Arial" w:hAnsi="Arial" w:cs="Arial"/>
          <w:color w:val="000000"/>
          <w:sz w:val="17"/>
          <w:szCs w:val="17"/>
        </w:rPr>
      </w:pPr>
      <w:proofErr w:type="gramStart"/>
      <w:r>
        <w:rPr>
          <w:rFonts w:ascii="Arial" w:hAnsi="Arial" w:cs="Arial"/>
          <w:color w:val="000000"/>
          <w:sz w:val="17"/>
          <w:szCs w:val="17"/>
        </w:rPr>
        <w:t>Requests information in the public interest.</w:t>
      </w:r>
      <w:proofErr w:type="gramEnd"/>
    </w:p>
    <w:p w:rsidR="009A65F4" w:rsidRDefault="009A65F4" w:rsidP="009A65F4">
      <w:pPr>
        <w:pStyle w:val="NormalWeb"/>
        <w:shd w:val="clear" w:color="auto" w:fill="FFFFFF"/>
        <w:spacing w:before="240" w:beforeAutospacing="0" w:after="240" w:afterAutospacing="0" w:line="231" w:lineRule="atLeast"/>
        <w:rPr>
          <w:rFonts w:ascii="Arial" w:hAnsi="Arial" w:cs="Arial"/>
          <w:color w:val="000000"/>
          <w:sz w:val="17"/>
          <w:szCs w:val="17"/>
        </w:rPr>
      </w:pPr>
      <w:r>
        <w:rPr>
          <w:rFonts w:ascii="Arial" w:hAnsi="Arial" w:cs="Arial"/>
          <w:color w:val="000000"/>
          <w:sz w:val="17"/>
          <w:szCs w:val="17"/>
        </w:rPr>
        <w:t>7.4 Request Procedure</w:t>
      </w:r>
    </w:p>
    <w:p w:rsidR="009A65F4" w:rsidRDefault="009A65F4" w:rsidP="009A65F4">
      <w:pPr>
        <w:pStyle w:val="NormalWeb"/>
        <w:shd w:val="clear" w:color="auto" w:fill="FFFFFF"/>
        <w:spacing w:before="240" w:beforeAutospacing="0" w:after="240" w:afterAutospacing="0" w:line="231" w:lineRule="atLeast"/>
        <w:rPr>
          <w:rFonts w:ascii="Arial" w:hAnsi="Arial" w:cs="Arial"/>
          <w:color w:val="000000"/>
          <w:sz w:val="17"/>
          <w:szCs w:val="17"/>
        </w:rPr>
      </w:pPr>
      <w:r>
        <w:rPr>
          <w:rFonts w:ascii="Arial" w:hAnsi="Arial" w:cs="Arial"/>
          <w:color w:val="000000"/>
          <w:sz w:val="17"/>
          <w:szCs w:val="17"/>
        </w:rPr>
        <w:t>7.4.1 Completion of form</w:t>
      </w:r>
    </w:p>
    <w:p w:rsidR="009A65F4" w:rsidRDefault="009A65F4" w:rsidP="009A65F4">
      <w:pPr>
        <w:pStyle w:val="NormalWeb"/>
        <w:shd w:val="clear" w:color="auto" w:fill="FFFFFF"/>
        <w:spacing w:before="240" w:beforeAutospacing="0" w:after="240" w:afterAutospacing="0" w:line="231" w:lineRule="atLeast"/>
        <w:rPr>
          <w:rFonts w:ascii="Arial" w:hAnsi="Arial" w:cs="Arial"/>
          <w:color w:val="000000"/>
          <w:sz w:val="17"/>
          <w:szCs w:val="17"/>
        </w:rPr>
      </w:pPr>
      <w:r>
        <w:rPr>
          <w:rFonts w:ascii="Arial" w:hAnsi="Arial" w:cs="Arial"/>
          <w:color w:val="000000"/>
          <w:sz w:val="17"/>
          <w:szCs w:val="17"/>
        </w:rPr>
        <w:t>Any request for information must be contained on the prescribed form available on the website of the South African Human Rights Commission at www.sahrc.org.za or the website of the Department of Justice and Constitutional Development (under regulations) at www.doj.gov.za. This formality is prescribed in the Act.</w:t>
      </w:r>
    </w:p>
    <w:p w:rsidR="009A65F4" w:rsidRDefault="009A65F4" w:rsidP="009A65F4">
      <w:pPr>
        <w:pStyle w:val="NormalWeb"/>
        <w:shd w:val="clear" w:color="auto" w:fill="FFFFFF"/>
        <w:spacing w:before="240" w:beforeAutospacing="0" w:after="240" w:afterAutospacing="0" w:line="231" w:lineRule="atLeast"/>
        <w:rPr>
          <w:rFonts w:ascii="Arial" w:hAnsi="Arial" w:cs="Arial"/>
          <w:color w:val="000000"/>
          <w:sz w:val="17"/>
          <w:szCs w:val="17"/>
        </w:rPr>
      </w:pPr>
      <w:r>
        <w:rPr>
          <w:rFonts w:ascii="Arial" w:hAnsi="Arial" w:cs="Arial"/>
          <w:color w:val="000000"/>
          <w:sz w:val="17"/>
          <w:szCs w:val="17"/>
        </w:rPr>
        <w:t xml:space="preserve">The prescribed form is to be completed in full and returned to the Director together with any other information that </w:t>
      </w:r>
      <w:proofErr w:type="spellStart"/>
      <w:r>
        <w:rPr>
          <w:rFonts w:ascii="Arial" w:hAnsi="Arial" w:cs="Arial"/>
          <w:color w:val="000000"/>
          <w:sz w:val="17"/>
          <w:szCs w:val="17"/>
        </w:rPr>
        <w:t>Bothner</w:t>
      </w:r>
      <w:proofErr w:type="spellEnd"/>
      <w:r>
        <w:rPr>
          <w:rFonts w:ascii="Arial" w:hAnsi="Arial" w:cs="Arial"/>
          <w:color w:val="000000"/>
          <w:sz w:val="17"/>
          <w:szCs w:val="17"/>
        </w:rPr>
        <w:t xml:space="preserve"> Group Holdings (Pty) Ltd require, in order to consider and decide on the request. A request, which does not comply with the formalities, as prescribed by the Act will be forwarded back to the requester with advice on the steps necessary for compliance. This includes forms that are not completed in full.</w:t>
      </w:r>
    </w:p>
    <w:p w:rsidR="009A65F4" w:rsidRDefault="009A65F4" w:rsidP="009A65F4">
      <w:pPr>
        <w:pStyle w:val="NormalWeb"/>
        <w:shd w:val="clear" w:color="auto" w:fill="FFFFFF"/>
        <w:spacing w:before="240" w:beforeAutospacing="0" w:after="240" w:afterAutospacing="0" w:line="231" w:lineRule="atLeast"/>
        <w:rPr>
          <w:rFonts w:ascii="Arial" w:hAnsi="Arial" w:cs="Arial"/>
          <w:color w:val="000000"/>
          <w:sz w:val="17"/>
          <w:szCs w:val="17"/>
        </w:rPr>
      </w:pPr>
      <w:r>
        <w:rPr>
          <w:rFonts w:ascii="Arial" w:hAnsi="Arial" w:cs="Arial"/>
          <w:color w:val="000000"/>
          <w:sz w:val="17"/>
          <w:szCs w:val="17"/>
        </w:rPr>
        <w:t>The Director will not consider a request unless it is contained on the prescribed form.</w:t>
      </w:r>
    </w:p>
    <w:p w:rsidR="009A65F4" w:rsidRDefault="009A65F4" w:rsidP="009A65F4">
      <w:pPr>
        <w:pStyle w:val="NormalWeb"/>
        <w:shd w:val="clear" w:color="auto" w:fill="FFFFFF"/>
        <w:spacing w:before="240" w:beforeAutospacing="0" w:after="240" w:afterAutospacing="0" w:line="231" w:lineRule="atLeast"/>
        <w:rPr>
          <w:rFonts w:ascii="Arial" w:hAnsi="Arial" w:cs="Arial"/>
          <w:color w:val="000000"/>
          <w:sz w:val="17"/>
          <w:szCs w:val="17"/>
        </w:rPr>
      </w:pPr>
      <w:r>
        <w:rPr>
          <w:rFonts w:ascii="Arial" w:hAnsi="Arial" w:cs="Arial"/>
          <w:color w:val="000000"/>
          <w:sz w:val="17"/>
          <w:szCs w:val="17"/>
        </w:rPr>
        <w:t>7.4.2 Proof of Identity</w:t>
      </w:r>
    </w:p>
    <w:p w:rsidR="009A65F4" w:rsidRDefault="009A65F4" w:rsidP="009A65F4">
      <w:pPr>
        <w:pStyle w:val="NormalWeb"/>
        <w:shd w:val="clear" w:color="auto" w:fill="FFFFFF"/>
        <w:spacing w:before="240" w:beforeAutospacing="0" w:after="240" w:afterAutospacing="0" w:line="231" w:lineRule="atLeast"/>
        <w:rPr>
          <w:rFonts w:ascii="Arial" w:hAnsi="Arial" w:cs="Arial"/>
          <w:color w:val="000000"/>
          <w:sz w:val="17"/>
          <w:szCs w:val="17"/>
        </w:rPr>
      </w:pPr>
      <w:r>
        <w:rPr>
          <w:rFonts w:ascii="Arial" w:hAnsi="Arial" w:cs="Arial"/>
          <w:color w:val="000000"/>
          <w:sz w:val="17"/>
          <w:szCs w:val="17"/>
        </w:rPr>
        <w:t>Proof of identity is required to authenticate the request and the requester. In view hereof, a requester will, in addition to the prescribed form, be required to submit acceptable proof of identity such as a certified copy of their identity document or other legal forms of identity.</w:t>
      </w:r>
    </w:p>
    <w:p w:rsidR="009A65F4" w:rsidRDefault="009A65F4" w:rsidP="009A65F4">
      <w:pPr>
        <w:pStyle w:val="NormalWeb"/>
        <w:shd w:val="clear" w:color="auto" w:fill="FFFFFF"/>
        <w:spacing w:before="240" w:beforeAutospacing="0" w:after="240" w:afterAutospacing="0" w:line="231" w:lineRule="atLeast"/>
        <w:rPr>
          <w:rFonts w:ascii="Arial" w:hAnsi="Arial" w:cs="Arial"/>
          <w:color w:val="000000"/>
          <w:sz w:val="17"/>
          <w:szCs w:val="17"/>
        </w:rPr>
      </w:pPr>
      <w:r>
        <w:rPr>
          <w:rFonts w:ascii="Arial" w:hAnsi="Arial" w:cs="Arial"/>
          <w:color w:val="000000"/>
          <w:sz w:val="17"/>
          <w:szCs w:val="17"/>
        </w:rPr>
        <w:lastRenderedPageBreak/>
        <w:t>7.5 Request Fees</w:t>
      </w:r>
    </w:p>
    <w:p w:rsidR="009A65F4" w:rsidRDefault="009A65F4" w:rsidP="009A65F4">
      <w:pPr>
        <w:pStyle w:val="NormalWeb"/>
        <w:shd w:val="clear" w:color="auto" w:fill="FFFFFF"/>
        <w:spacing w:before="240" w:beforeAutospacing="0" w:after="240" w:afterAutospacing="0" w:line="231" w:lineRule="atLeast"/>
        <w:rPr>
          <w:rFonts w:ascii="Arial" w:hAnsi="Arial" w:cs="Arial"/>
          <w:color w:val="000000"/>
          <w:sz w:val="17"/>
          <w:szCs w:val="17"/>
        </w:rPr>
      </w:pPr>
      <w:r>
        <w:rPr>
          <w:rFonts w:ascii="Arial" w:hAnsi="Arial" w:cs="Arial"/>
          <w:color w:val="000000"/>
          <w:sz w:val="17"/>
          <w:szCs w:val="17"/>
        </w:rPr>
        <w:t>Section 54 of the Act entitles a company to levy a charge or request fee to enable the company to recover the cost of processing a request and giving access to records in terms of the Act. The fees that may be charged have been published by the Minister of Justice and are displayed below.</w:t>
      </w:r>
    </w:p>
    <w:p w:rsidR="009A65F4" w:rsidRDefault="009A65F4" w:rsidP="009A65F4">
      <w:pPr>
        <w:pStyle w:val="NormalWeb"/>
        <w:shd w:val="clear" w:color="auto" w:fill="FFFFFF"/>
        <w:spacing w:before="240" w:beforeAutospacing="0" w:after="240" w:afterAutospacing="0" w:line="231" w:lineRule="atLeast"/>
        <w:rPr>
          <w:rFonts w:ascii="Arial" w:hAnsi="Arial" w:cs="Arial"/>
          <w:color w:val="000000"/>
          <w:sz w:val="17"/>
          <w:szCs w:val="17"/>
        </w:rPr>
      </w:pPr>
      <w:r>
        <w:rPr>
          <w:rFonts w:ascii="Arial" w:hAnsi="Arial" w:cs="Arial"/>
          <w:color w:val="000000"/>
          <w:sz w:val="17"/>
          <w:szCs w:val="17"/>
        </w:rPr>
        <w:t>Note that where a decision to grant a request has been taken, the record will not be disclosed until the necessary fees have been paid in full, and proof of payment furnished.</w:t>
      </w:r>
    </w:p>
    <w:p w:rsidR="009A65F4" w:rsidRDefault="009A65F4" w:rsidP="009A65F4">
      <w:pPr>
        <w:pStyle w:val="NormalWeb"/>
        <w:shd w:val="clear" w:color="auto" w:fill="FFFFFF"/>
        <w:spacing w:before="240" w:beforeAutospacing="0" w:after="240" w:afterAutospacing="0" w:line="231" w:lineRule="atLeast"/>
        <w:rPr>
          <w:rFonts w:ascii="Arial" w:hAnsi="Arial" w:cs="Arial"/>
          <w:color w:val="000000"/>
          <w:sz w:val="17"/>
          <w:szCs w:val="17"/>
        </w:rPr>
      </w:pPr>
      <w:r>
        <w:rPr>
          <w:rFonts w:ascii="Arial" w:hAnsi="Arial" w:cs="Arial"/>
          <w:color w:val="000000"/>
          <w:sz w:val="17"/>
          <w:szCs w:val="17"/>
        </w:rPr>
        <w:t>Access fee for time spent</w:t>
      </w:r>
    </w:p>
    <w:p w:rsidR="009A65F4" w:rsidRDefault="009A65F4" w:rsidP="009A65F4">
      <w:pPr>
        <w:pStyle w:val="NormalWeb"/>
        <w:shd w:val="clear" w:color="auto" w:fill="FFFFFF"/>
        <w:spacing w:before="240" w:beforeAutospacing="0" w:after="240" w:afterAutospacing="0" w:line="231" w:lineRule="atLeast"/>
        <w:rPr>
          <w:rFonts w:ascii="Arial" w:hAnsi="Arial" w:cs="Arial"/>
          <w:color w:val="000000"/>
          <w:sz w:val="17"/>
          <w:szCs w:val="17"/>
        </w:rPr>
      </w:pPr>
      <w:r>
        <w:rPr>
          <w:rFonts w:ascii="Arial" w:hAnsi="Arial" w:cs="Arial"/>
          <w:color w:val="000000"/>
          <w:sz w:val="17"/>
          <w:szCs w:val="17"/>
        </w:rPr>
        <w:t>7.5.2.1 as prescribed in Part II of Regulations in the Government Gazette</w:t>
      </w:r>
    </w:p>
    <w:p w:rsidR="009A65F4" w:rsidRDefault="009A65F4" w:rsidP="009A65F4">
      <w:pPr>
        <w:pStyle w:val="NormalWeb"/>
        <w:shd w:val="clear" w:color="auto" w:fill="FFFFFF"/>
        <w:spacing w:before="240" w:beforeAutospacing="0" w:after="240" w:afterAutospacing="0" w:line="231" w:lineRule="atLeast"/>
        <w:rPr>
          <w:rFonts w:ascii="Arial" w:hAnsi="Arial" w:cs="Arial"/>
          <w:color w:val="000000"/>
          <w:sz w:val="17"/>
          <w:szCs w:val="17"/>
        </w:rPr>
      </w:pPr>
      <w:r>
        <w:rPr>
          <w:rFonts w:ascii="Arial" w:hAnsi="Arial" w:cs="Arial"/>
          <w:color w:val="000000"/>
          <w:sz w:val="17"/>
          <w:szCs w:val="17"/>
        </w:rPr>
        <w:t>7.5.3 Request fee</w:t>
      </w:r>
    </w:p>
    <w:p w:rsidR="009A65F4" w:rsidRDefault="009A65F4" w:rsidP="009A65F4">
      <w:pPr>
        <w:pStyle w:val="NormalWeb"/>
        <w:shd w:val="clear" w:color="auto" w:fill="FFFFFF"/>
        <w:spacing w:before="240" w:beforeAutospacing="0" w:after="240" w:afterAutospacing="0" w:line="231" w:lineRule="atLeast"/>
        <w:rPr>
          <w:rFonts w:ascii="Arial" w:hAnsi="Arial" w:cs="Arial"/>
          <w:color w:val="000000"/>
          <w:sz w:val="17"/>
          <w:szCs w:val="17"/>
        </w:rPr>
      </w:pPr>
      <w:r>
        <w:rPr>
          <w:rFonts w:ascii="Arial" w:hAnsi="Arial" w:cs="Arial"/>
          <w:color w:val="000000"/>
          <w:sz w:val="17"/>
          <w:szCs w:val="17"/>
        </w:rPr>
        <w:t xml:space="preserve">7.5.3.1 </w:t>
      </w:r>
      <w:proofErr w:type="gramStart"/>
      <w:r>
        <w:rPr>
          <w:rFonts w:ascii="Arial" w:hAnsi="Arial" w:cs="Arial"/>
          <w:color w:val="000000"/>
          <w:sz w:val="17"/>
          <w:szCs w:val="17"/>
        </w:rPr>
        <w:t>As</w:t>
      </w:r>
      <w:proofErr w:type="gramEnd"/>
      <w:r>
        <w:rPr>
          <w:rFonts w:ascii="Arial" w:hAnsi="Arial" w:cs="Arial"/>
          <w:color w:val="000000"/>
          <w:sz w:val="17"/>
          <w:szCs w:val="17"/>
        </w:rPr>
        <w:t xml:space="preserve"> prescribed in Part II of Regulations in the Government Gazette</w:t>
      </w:r>
    </w:p>
    <w:p w:rsidR="009A65F4" w:rsidRDefault="009A65F4" w:rsidP="009A65F4">
      <w:pPr>
        <w:pStyle w:val="NormalWeb"/>
        <w:shd w:val="clear" w:color="auto" w:fill="FFFFFF"/>
        <w:spacing w:before="240" w:beforeAutospacing="0" w:after="240" w:afterAutospacing="0" w:line="231" w:lineRule="atLeast"/>
        <w:rPr>
          <w:rFonts w:ascii="Arial" w:hAnsi="Arial" w:cs="Arial"/>
          <w:color w:val="000000"/>
          <w:sz w:val="17"/>
          <w:szCs w:val="17"/>
        </w:rPr>
      </w:pPr>
      <w:r>
        <w:rPr>
          <w:rFonts w:ascii="Arial" w:hAnsi="Arial" w:cs="Arial"/>
          <w:color w:val="000000"/>
          <w:sz w:val="17"/>
          <w:szCs w:val="17"/>
        </w:rPr>
        <w:t>7.5.4 Deposit</w:t>
      </w:r>
    </w:p>
    <w:p w:rsidR="009A65F4" w:rsidRDefault="009A65F4" w:rsidP="009A65F4">
      <w:pPr>
        <w:pStyle w:val="NormalWeb"/>
        <w:shd w:val="clear" w:color="auto" w:fill="FFFFFF"/>
        <w:spacing w:before="240" w:beforeAutospacing="0" w:after="240" w:afterAutospacing="0" w:line="231" w:lineRule="atLeast"/>
        <w:rPr>
          <w:rFonts w:ascii="Arial" w:hAnsi="Arial" w:cs="Arial"/>
          <w:color w:val="000000"/>
          <w:sz w:val="17"/>
          <w:szCs w:val="17"/>
        </w:rPr>
      </w:pPr>
      <w:r>
        <w:rPr>
          <w:rFonts w:ascii="Arial" w:hAnsi="Arial" w:cs="Arial"/>
          <w:color w:val="000000"/>
          <w:sz w:val="17"/>
          <w:szCs w:val="17"/>
        </w:rPr>
        <w:t xml:space="preserve">7.5.4.1 </w:t>
      </w:r>
      <w:proofErr w:type="gramStart"/>
      <w:r>
        <w:rPr>
          <w:rFonts w:ascii="Arial" w:hAnsi="Arial" w:cs="Arial"/>
          <w:color w:val="000000"/>
          <w:sz w:val="17"/>
          <w:szCs w:val="17"/>
        </w:rPr>
        <w:t>As</w:t>
      </w:r>
      <w:proofErr w:type="gramEnd"/>
      <w:r>
        <w:rPr>
          <w:rFonts w:ascii="Arial" w:hAnsi="Arial" w:cs="Arial"/>
          <w:color w:val="000000"/>
          <w:sz w:val="17"/>
          <w:szCs w:val="17"/>
        </w:rPr>
        <w:t xml:space="preserve"> prescribed in Part II of Regulations in the Government Gazette</w:t>
      </w:r>
    </w:p>
    <w:p w:rsidR="009A65F4" w:rsidRDefault="009A65F4" w:rsidP="009A65F4">
      <w:pPr>
        <w:pStyle w:val="NormalWeb"/>
        <w:shd w:val="clear" w:color="auto" w:fill="FFFFFF"/>
        <w:spacing w:before="240" w:beforeAutospacing="0" w:after="240" w:afterAutospacing="0" w:line="231" w:lineRule="atLeast"/>
        <w:rPr>
          <w:rFonts w:ascii="Arial" w:hAnsi="Arial" w:cs="Arial"/>
          <w:color w:val="000000"/>
          <w:sz w:val="17"/>
          <w:szCs w:val="17"/>
        </w:rPr>
      </w:pPr>
      <w:r>
        <w:rPr>
          <w:rFonts w:ascii="Arial" w:hAnsi="Arial" w:cs="Arial"/>
          <w:color w:val="000000"/>
          <w:sz w:val="17"/>
          <w:szCs w:val="17"/>
        </w:rPr>
        <w:t>7.5.5 Postal fee</w:t>
      </w:r>
    </w:p>
    <w:p w:rsidR="009A65F4" w:rsidRDefault="009A65F4" w:rsidP="009A65F4">
      <w:pPr>
        <w:pStyle w:val="NormalWeb"/>
        <w:shd w:val="clear" w:color="auto" w:fill="FFFFFF"/>
        <w:spacing w:before="240" w:beforeAutospacing="0" w:after="240" w:afterAutospacing="0" w:line="231" w:lineRule="atLeast"/>
        <w:rPr>
          <w:rFonts w:ascii="Arial" w:hAnsi="Arial" w:cs="Arial"/>
          <w:color w:val="000000"/>
          <w:sz w:val="17"/>
          <w:szCs w:val="17"/>
        </w:rPr>
      </w:pPr>
      <w:r>
        <w:rPr>
          <w:rFonts w:ascii="Arial" w:hAnsi="Arial" w:cs="Arial"/>
          <w:color w:val="000000"/>
          <w:sz w:val="17"/>
          <w:szCs w:val="17"/>
        </w:rPr>
        <w:t xml:space="preserve">7.5.5.1 </w:t>
      </w:r>
      <w:proofErr w:type="gramStart"/>
      <w:r>
        <w:rPr>
          <w:rFonts w:ascii="Arial" w:hAnsi="Arial" w:cs="Arial"/>
          <w:color w:val="000000"/>
          <w:sz w:val="17"/>
          <w:szCs w:val="17"/>
        </w:rPr>
        <w:t>As</w:t>
      </w:r>
      <w:proofErr w:type="gramEnd"/>
      <w:r>
        <w:rPr>
          <w:rFonts w:ascii="Arial" w:hAnsi="Arial" w:cs="Arial"/>
          <w:color w:val="000000"/>
          <w:sz w:val="17"/>
          <w:szCs w:val="17"/>
        </w:rPr>
        <w:t xml:space="preserve"> prescribed in Part II of Regulations in the Government Gazette</w:t>
      </w:r>
    </w:p>
    <w:p w:rsidR="009A65F4" w:rsidRDefault="009A65F4" w:rsidP="009A65F4">
      <w:pPr>
        <w:pStyle w:val="NormalWeb"/>
        <w:shd w:val="clear" w:color="auto" w:fill="FFFFFF"/>
        <w:spacing w:before="240" w:beforeAutospacing="0" w:after="240" w:afterAutospacing="0" w:line="231" w:lineRule="atLeast"/>
        <w:rPr>
          <w:rFonts w:ascii="Arial" w:hAnsi="Arial" w:cs="Arial"/>
          <w:color w:val="000000"/>
          <w:sz w:val="17"/>
          <w:szCs w:val="17"/>
        </w:rPr>
      </w:pPr>
      <w:r>
        <w:rPr>
          <w:rFonts w:ascii="Arial" w:hAnsi="Arial" w:cs="Arial"/>
          <w:color w:val="000000"/>
          <w:sz w:val="17"/>
          <w:szCs w:val="17"/>
        </w:rPr>
        <w:t>7.5.6 Appeal fee</w:t>
      </w:r>
    </w:p>
    <w:p w:rsidR="009A65F4" w:rsidRDefault="009A65F4" w:rsidP="009A65F4">
      <w:pPr>
        <w:pStyle w:val="NormalWeb"/>
        <w:shd w:val="clear" w:color="auto" w:fill="FFFFFF"/>
        <w:spacing w:before="240" w:beforeAutospacing="0" w:after="240" w:afterAutospacing="0" w:line="231" w:lineRule="atLeast"/>
        <w:rPr>
          <w:rFonts w:ascii="Arial" w:hAnsi="Arial" w:cs="Arial"/>
          <w:color w:val="000000"/>
          <w:sz w:val="17"/>
          <w:szCs w:val="17"/>
        </w:rPr>
      </w:pPr>
      <w:r>
        <w:rPr>
          <w:rFonts w:ascii="Arial" w:hAnsi="Arial" w:cs="Arial"/>
          <w:color w:val="000000"/>
          <w:sz w:val="17"/>
          <w:szCs w:val="17"/>
        </w:rPr>
        <w:t xml:space="preserve">7.5.6.1 </w:t>
      </w:r>
      <w:proofErr w:type="gramStart"/>
      <w:r>
        <w:rPr>
          <w:rFonts w:ascii="Arial" w:hAnsi="Arial" w:cs="Arial"/>
          <w:color w:val="000000"/>
          <w:sz w:val="17"/>
          <w:szCs w:val="17"/>
        </w:rPr>
        <w:t>As</w:t>
      </w:r>
      <w:proofErr w:type="gramEnd"/>
      <w:r>
        <w:rPr>
          <w:rFonts w:ascii="Arial" w:hAnsi="Arial" w:cs="Arial"/>
          <w:color w:val="000000"/>
          <w:sz w:val="17"/>
          <w:szCs w:val="17"/>
        </w:rPr>
        <w:t xml:space="preserve"> prescribed in Part II of Regulations in the Government Gazette</w:t>
      </w:r>
    </w:p>
    <w:p w:rsidR="009A65F4" w:rsidRDefault="009A65F4" w:rsidP="009A65F4">
      <w:pPr>
        <w:pStyle w:val="NormalWeb"/>
        <w:shd w:val="clear" w:color="auto" w:fill="FFFFFF"/>
        <w:spacing w:before="240" w:beforeAutospacing="0" w:after="240" w:afterAutospacing="0" w:line="231" w:lineRule="atLeast"/>
        <w:rPr>
          <w:rFonts w:ascii="Arial" w:hAnsi="Arial" w:cs="Arial"/>
          <w:color w:val="000000"/>
          <w:sz w:val="17"/>
          <w:szCs w:val="17"/>
        </w:rPr>
      </w:pPr>
      <w:r>
        <w:rPr>
          <w:rFonts w:ascii="Arial" w:hAnsi="Arial" w:cs="Arial"/>
          <w:color w:val="000000"/>
          <w:sz w:val="17"/>
          <w:szCs w:val="17"/>
        </w:rPr>
        <w:t>7.5.7 VAT</w:t>
      </w:r>
    </w:p>
    <w:p w:rsidR="009A65F4" w:rsidRDefault="009A65F4" w:rsidP="009A65F4">
      <w:pPr>
        <w:pStyle w:val="NormalWeb"/>
        <w:shd w:val="clear" w:color="auto" w:fill="FFFFFF"/>
        <w:spacing w:before="240" w:beforeAutospacing="0" w:after="240" w:afterAutospacing="0" w:line="231" w:lineRule="atLeast"/>
        <w:rPr>
          <w:rFonts w:ascii="Arial" w:hAnsi="Arial" w:cs="Arial"/>
          <w:color w:val="000000"/>
          <w:sz w:val="17"/>
          <w:szCs w:val="17"/>
        </w:rPr>
      </w:pPr>
      <w:r>
        <w:rPr>
          <w:rFonts w:ascii="Arial" w:hAnsi="Arial" w:cs="Arial"/>
          <w:color w:val="000000"/>
          <w:sz w:val="17"/>
          <w:szCs w:val="17"/>
        </w:rPr>
        <w:t xml:space="preserve">7.5.7.1 </w:t>
      </w:r>
      <w:proofErr w:type="gramStart"/>
      <w:r>
        <w:rPr>
          <w:rFonts w:ascii="Arial" w:hAnsi="Arial" w:cs="Arial"/>
          <w:color w:val="000000"/>
          <w:sz w:val="17"/>
          <w:szCs w:val="17"/>
        </w:rPr>
        <w:t>As</w:t>
      </w:r>
      <w:proofErr w:type="gramEnd"/>
      <w:r>
        <w:rPr>
          <w:rFonts w:ascii="Arial" w:hAnsi="Arial" w:cs="Arial"/>
          <w:color w:val="000000"/>
          <w:sz w:val="17"/>
          <w:szCs w:val="17"/>
        </w:rPr>
        <w:t xml:space="preserve"> prescribed in Part II of Regulations in the Government Gazette</w:t>
      </w:r>
    </w:p>
    <w:p w:rsidR="009A65F4" w:rsidRDefault="009A65F4" w:rsidP="009A65F4">
      <w:pPr>
        <w:pStyle w:val="NormalWeb"/>
        <w:shd w:val="clear" w:color="auto" w:fill="FFFFFF"/>
        <w:spacing w:before="240" w:beforeAutospacing="0" w:after="240" w:afterAutospacing="0" w:line="231" w:lineRule="atLeast"/>
        <w:rPr>
          <w:rFonts w:ascii="Arial" w:hAnsi="Arial" w:cs="Arial"/>
          <w:color w:val="000000"/>
          <w:sz w:val="17"/>
          <w:szCs w:val="17"/>
        </w:rPr>
      </w:pPr>
      <w:r>
        <w:rPr>
          <w:rFonts w:ascii="Arial" w:hAnsi="Arial" w:cs="Arial"/>
          <w:color w:val="000000"/>
          <w:sz w:val="17"/>
          <w:szCs w:val="17"/>
        </w:rPr>
        <w:t>7.6 Granting or Refusal of Requests</w:t>
      </w:r>
    </w:p>
    <w:p w:rsidR="009A65F4" w:rsidRDefault="009A65F4" w:rsidP="009A65F4">
      <w:pPr>
        <w:pStyle w:val="NormalWeb"/>
        <w:shd w:val="clear" w:color="auto" w:fill="FFFFFF"/>
        <w:spacing w:before="240" w:beforeAutospacing="0" w:after="240" w:afterAutospacing="0" w:line="231" w:lineRule="atLeast"/>
        <w:rPr>
          <w:rFonts w:ascii="Arial" w:hAnsi="Arial" w:cs="Arial"/>
          <w:color w:val="000000"/>
          <w:sz w:val="17"/>
          <w:szCs w:val="17"/>
        </w:rPr>
      </w:pPr>
      <w:r>
        <w:rPr>
          <w:rFonts w:ascii="Arial" w:hAnsi="Arial" w:cs="Arial"/>
          <w:color w:val="000000"/>
          <w:sz w:val="17"/>
          <w:szCs w:val="17"/>
        </w:rPr>
        <w:t>All requests complying with the requirements above will be processed and considered expeditiously.</w:t>
      </w:r>
    </w:p>
    <w:p w:rsidR="009A65F4" w:rsidRDefault="009A65F4" w:rsidP="009A65F4">
      <w:pPr>
        <w:pStyle w:val="NormalWeb"/>
        <w:shd w:val="clear" w:color="auto" w:fill="FFFFFF"/>
        <w:spacing w:before="240" w:beforeAutospacing="0" w:after="240" w:afterAutospacing="0" w:line="231" w:lineRule="atLeast"/>
        <w:rPr>
          <w:rFonts w:ascii="Arial" w:hAnsi="Arial" w:cs="Arial"/>
          <w:color w:val="000000"/>
          <w:sz w:val="17"/>
          <w:szCs w:val="17"/>
        </w:rPr>
      </w:pPr>
      <w:r>
        <w:rPr>
          <w:rFonts w:ascii="Arial" w:hAnsi="Arial" w:cs="Arial"/>
          <w:color w:val="000000"/>
          <w:sz w:val="17"/>
          <w:szCs w:val="17"/>
        </w:rPr>
        <w:t>The Act, however, stipulates the following grounds for refusing requests for information:</w:t>
      </w:r>
    </w:p>
    <w:p w:rsidR="009A65F4" w:rsidRDefault="009A65F4" w:rsidP="009A65F4">
      <w:pPr>
        <w:pStyle w:val="NormalWeb"/>
        <w:shd w:val="clear" w:color="auto" w:fill="FFFFFF"/>
        <w:spacing w:before="240" w:beforeAutospacing="0" w:after="240" w:afterAutospacing="0" w:line="231" w:lineRule="atLeast"/>
        <w:rPr>
          <w:rFonts w:ascii="Arial" w:hAnsi="Arial" w:cs="Arial"/>
          <w:color w:val="000000"/>
          <w:sz w:val="17"/>
          <w:szCs w:val="17"/>
        </w:rPr>
      </w:pPr>
      <w:r>
        <w:rPr>
          <w:rFonts w:ascii="Arial" w:hAnsi="Arial" w:cs="Arial"/>
          <w:color w:val="000000"/>
          <w:sz w:val="17"/>
          <w:szCs w:val="17"/>
        </w:rPr>
        <w:t>* Mandatory protection of the privacy of a third party who is a natural person (Section 63).</w:t>
      </w:r>
    </w:p>
    <w:p w:rsidR="009A65F4" w:rsidRDefault="009A65F4" w:rsidP="009A65F4">
      <w:pPr>
        <w:pStyle w:val="NormalWeb"/>
        <w:shd w:val="clear" w:color="auto" w:fill="FFFFFF"/>
        <w:spacing w:before="240" w:beforeAutospacing="0" w:after="240" w:afterAutospacing="0" w:line="231" w:lineRule="atLeast"/>
        <w:rPr>
          <w:rFonts w:ascii="Arial" w:hAnsi="Arial" w:cs="Arial"/>
          <w:color w:val="000000"/>
          <w:sz w:val="17"/>
          <w:szCs w:val="17"/>
        </w:rPr>
      </w:pPr>
      <w:r>
        <w:rPr>
          <w:rFonts w:ascii="Arial" w:hAnsi="Arial" w:cs="Arial"/>
          <w:color w:val="000000"/>
          <w:sz w:val="17"/>
          <w:szCs w:val="17"/>
        </w:rPr>
        <w:t>* Mandatory protection of commercial information of a third party (Section 64).</w:t>
      </w:r>
    </w:p>
    <w:p w:rsidR="009A65F4" w:rsidRDefault="009A65F4" w:rsidP="009A65F4">
      <w:pPr>
        <w:pStyle w:val="NormalWeb"/>
        <w:shd w:val="clear" w:color="auto" w:fill="FFFFFF"/>
        <w:spacing w:before="240" w:beforeAutospacing="0" w:after="240" w:afterAutospacing="0" w:line="231" w:lineRule="atLeast"/>
        <w:rPr>
          <w:rFonts w:ascii="Arial" w:hAnsi="Arial" w:cs="Arial"/>
          <w:color w:val="000000"/>
          <w:sz w:val="17"/>
          <w:szCs w:val="17"/>
        </w:rPr>
      </w:pPr>
      <w:r>
        <w:rPr>
          <w:rFonts w:ascii="Arial" w:hAnsi="Arial" w:cs="Arial"/>
          <w:color w:val="000000"/>
          <w:sz w:val="17"/>
          <w:szCs w:val="17"/>
        </w:rPr>
        <w:t>* Mandatory protection of certain confidential information of a third party (Section 65).</w:t>
      </w:r>
    </w:p>
    <w:p w:rsidR="009A65F4" w:rsidRDefault="009A65F4" w:rsidP="009A65F4">
      <w:pPr>
        <w:pStyle w:val="NormalWeb"/>
        <w:shd w:val="clear" w:color="auto" w:fill="FFFFFF"/>
        <w:spacing w:before="240" w:beforeAutospacing="0" w:after="240" w:afterAutospacing="0" w:line="231" w:lineRule="atLeast"/>
        <w:rPr>
          <w:rFonts w:ascii="Arial" w:hAnsi="Arial" w:cs="Arial"/>
          <w:color w:val="000000"/>
          <w:sz w:val="17"/>
          <w:szCs w:val="17"/>
        </w:rPr>
      </w:pPr>
      <w:r>
        <w:rPr>
          <w:rFonts w:ascii="Arial" w:hAnsi="Arial" w:cs="Arial"/>
          <w:color w:val="000000"/>
          <w:sz w:val="17"/>
          <w:szCs w:val="17"/>
        </w:rPr>
        <w:t>* Mandatory protection of safety of individuals and protection of property (Section 66).</w:t>
      </w:r>
    </w:p>
    <w:p w:rsidR="009A65F4" w:rsidRDefault="009A65F4" w:rsidP="009A65F4">
      <w:pPr>
        <w:pStyle w:val="NormalWeb"/>
        <w:shd w:val="clear" w:color="auto" w:fill="FFFFFF"/>
        <w:spacing w:before="240" w:beforeAutospacing="0" w:after="240" w:afterAutospacing="0" w:line="231" w:lineRule="atLeast"/>
        <w:rPr>
          <w:rFonts w:ascii="Arial" w:hAnsi="Arial" w:cs="Arial"/>
          <w:color w:val="000000"/>
          <w:sz w:val="17"/>
          <w:szCs w:val="17"/>
        </w:rPr>
      </w:pPr>
      <w:r>
        <w:rPr>
          <w:rFonts w:ascii="Arial" w:hAnsi="Arial" w:cs="Arial"/>
          <w:color w:val="000000"/>
          <w:sz w:val="17"/>
          <w:szCs w:val="17"/>
        </w:rPr>
        <w:t>* Mandatory protection of records privileged from production on legal proceedings (Section 67).</w:t>
      </w:r>
    </w:p>
    <w:p w:rsidR="009A65F4" w:rsidRDefault="009A65F4" w:rsidP="009A65F4">
      <w:pPr>
        <w:pStyle w:val="NormalWeb"/>
        <w:shd w:val="clear" w:color="auto" w:fill="FFFFFF"/>
        <w:spacing w:before="240" w:beforeAutospacing="0" w:after="240" w:afterAutospacing="0" w:line="231" w:lineRule="atLeast"/>
        <w:rPr>
          <w:rFonts w:ascii="Arial" w:hAnsi="Arial" w:cs="Arial"/>
          <w:color w:val="000000"/>
          <w:sz w:val="17"/>
          <w:szCs w:val="17"/>
        </w:rPr>
      </w:pPr>
      <w:r>
        <w:rPr>
          <w:rFonts w:ascii="Arial" w:hAnsi="Arial" w:cs="Arial"/>
          <w:color w:val="000000"/>
          <w:sz w:val="17"/>
          <w:szCs w:val="17"/>
        </w:rPr>
        <w:t>* Commercial information of the Private Body (Section 68).</w:t>
      </w:r>
    </w:p>
    <w:p w:rsidR="009A65F4" w:rsidRDefault="009A65F4" w:rsidP="009A65F4">
      <w:pPr>
        <w:pStyle w:val="NormalWeb"/>
        <w:shd w:val="clear" w:color="auto" w:fill="FFFFFF"/>
        <w:spacing w:before="240" w:beforeAutospacing="0" w:after="240" w:afterAutospacing="0" w:line="231" w:lineRule="atLeast"/>
        <w:rPr>
          <w:rFonts w:ascii="Arial" w:hAnsi="Arial" w:cs="Arial"/>
          <w:color w:val="000000"/>
          <w:sz w:val="17"/>
          <w:szCs w:val="17"/>
        </w:rPr>
      </w:pPr>
      <w:r>
        <w:rPr>
          <w:rFonts w:ascii="Arial" w:hAnsi="Arial" w:cs="Arial"/>
          <w:color w:val="000000"/>
          <w:sz w:val="17"/>
          <w:szCs w:val="17"/>
        </w:rPr>
        <w:t>* Mandatory protection of research information of third party and of the Private Body (Section 69).</w:t>
      </w:r>
    </w:p>
    <w:p w:rsidR="009A65F4" w:rsidRDefault="009A65F4" w:rsidP="009A65F4">
      <w:pPr>
        <w:pStyle w:val="NormalWeb"/>
        <w:shd w:val="clear" w:color="auto" w:fill="FFFFFF"/>
        <w:spacing w:before="240" w:beforeAutospacing="0" w:after="240" w:afterAutospacing="0" w:line="231" w:lineRule="atLeast"/>
        <w:rPr>
          <w:rFonts w:ascii="Arial" w:hAnsi="Arial" w:cs="Arial"/>
          <w:color w:val="000000"/>
          <w:sz w:val="17"/>
          <w:szCs w:val="17"/>
        </w:rPr>
      </w:pPr>
      <w:r>
        <w:rPr>
          <w:rFonts w:ascii="Arial" w:hAnsi="Arial" w:cs="Arial"/>
          <w:color w:val="000000"/>
          <w:sz w:val="17"/>
          <w:szCs w:val="17"/>
        </w:rPr>
        <w:t>Whatever decision is taken the requester will be given notice of the decision in writing. The Act requires that such notification be given within 30 days of the decision being made. In the case of a request being refused, the notification will include the reasons for the refusal.</w:t>
      </w:r>
    </w:p>
    <w:p w:rsidR="009A65F4" w:rsidRDefault="009A65F4" w:rsidP="009A65F4">
      <w:pPr>
        <w:pStyle w:val="NormalWeb"/>
        <w:shd w:val="clear" w:color="auto" w:fill="FFFFFF"/>
        <w:spacing w:before="240" w:beforeAutospacing="0" w:after="240" w:afterAutospacing="0" w:line="231" w:lineRule="atLeast"/>
        <w:rPr>
          <w:rFonts w:ascii="Arial" w:hAnsi="Arial" w:cs="Arial"/>
          <w:color w:val="000000"/>
          <w:sz w:val="17"/>
          <w:szCs w:val="17"/>
        </w:rPr>
      </w:pPr>
      <w:r>
        <w:rPr>
          <w:rFonts w:ascii="Arial" w:hAnsi="Arial" w:cs="Arial"/>
          <w:color w:val="000000"/>
          <w:sz w:val="17"/>
          <w:szCs w:val="17"/>
        </w:rPr>
        <w:lastRenderedPageBreak/>
        <w:t xml:space="preserve">Please note that </w:t>
      </w:r>
      <w:proofErr w:type="spellStart"/>
      <w:r>
        <w:rPr>
          <w:rFonts w:ascii="Arial" w:hAnsi="Arial" w:cs="Arial"/>
          <w:color w:val="000000"/>
          <w:sz w:val="17"/>
          <w:szCs w:val="17"/>
        </w:rPr>
        <w:t>Bothner</w:t>
      </w:r>
      <w:proofErr w:type="spellEnd"/>
      <w:r>
        <w:rPr>
          <w:rFonts w:ascii="Arial" w:hAnsi="Arial" w:cs="Arial"/>
          <w:color w:val="000000"/>
          <w:sz w:val="17"/>
          <w:szCs w:val="17"/>
        </w:rPr>
        <w:t xml:space="preserve"> Group Holdings (Pty) Ltd may extend the thirty-day notice period if it is necessary due to the nature of the request and the amount of time required gathering the information. The requester will however be given notice of the extension prior to the 30-day period’s expiry.</w:t>
      </w:r>
    </w:p>
    <w:p w:rsidR="009A65F4" w:rsidRDefault="009A65F4" w:rsidP="009A65F4">
      <w:pPr>
        <w:pStyle w:val="NormalWeb"/>
        <w:shd w:val="clear" w:color="auto" w:fill="FFFFFF"/>
        <w:spacing w:before="240" w:beforeAutospacing="0" w:after="240" w:afterAutospacing="0" w:line="231" w:lineRule="atLeast"/>
        <w:rPr>
          <w:rFonts w:ascii="Arial" w:hAnsi="Arial" w:cs="Arial"/>
          <w:color w:val="000000"/>
          <w:sz w:val="17"/>
          <w:szCs w:val="17"/>
        </w:rPr>
      </w:pPr>
      <w:r>
        <w:rPr>
          <w:rFonts w:ascii="Arial" w:hAnsi="Arial" w:cs="Arial"/>
          <w:color w:val="000000"/>
          <w:sz w:val="17"/>
          <w:szCs w:val="17"/>
        </w:rPr>
        <w:t>7.7 Appeal</w:t>
      </w:r>
    </w:p>
    <w:p w:rsidR="009A65F4" w:rsidRDefault="009A65F4" w:rsidP="009A65F4">
      <w:pPr>
        <w:pStyle w:val="NormalWeb"/>
        <w:shd w:val="clear" w:color="auto" w:fill="FFFFFF"/>
        <w:spacing w:before="240" w:beforeAutospacing="0" w:after="240" w:afterAutospacing="0" w:line="231" w:lineRule="atLeast"/>
        <w:rPr>
          <w:rFonts w:ascii="Arial" w:hAnsi="Arial" w:cs="Arial"/>
          <w:color w:val="000000"/>
          <w:sz w:val="17"/>
          <w:szCs w:val="17"/>
        </w:rPr>
      </w:pPr>
      <w:r>
        <w:rPr>
          <w:rFonts w:ascii="Arial" w:hAnsi="Arial" w:cs="Arial"/>
          <w:color w:val="000000"/>
          <w:sz w:val="17"/>
          <w:szCs w:val="17"/>
        </w:rPr>
        <w:t>The Act does not require a company to establish an internal appeal structure for the purpose of allowing a requester, who is aggrieved by a decision of the company, to appeal such a decision. This requirement is only applicable to a public body.</w:t>
      </w:r>
    </w:p>
    <w:p w:rsidR="009A65F4" w:rsidRDefault="009A65F4" w:rsidP="009A65F4">
      <w:pPr>
        <w:pStyle w:val="NormalWeb"/>
        <w:pBdr>
          <w:bottom w:val="single" w:sz="12" w:space="1" w:color="auto"/>
        </w:pBdr>
        <w:shd w:val="clear" w:color="auto" w:fill="FFFFFF"/>
        <w:spacing w:before="240" w:beforeAutospacing="0" w:after="240" w:afterAutospacing="0" w:line="231" w:lineRule="atLeast"/>
        <w:rPr>
          <w:rFonts w:ascii="Arial" w:hAnsi="Arial" w:cs="Arial"/>
          <w:color w:val="000000"/>
          <w:sz w:val="17"/>
          <w:szCs w:val="17"/>
        </w:rPr>
      </w:pPr>
      <w:r>
        <w:rPr>
          <w:rFonts w:ascii="Arial" w:hAnsi="Arial" w:cs="Arial"/>
          <w:color w:val="000000"/>
          <w:sz w:val="17"/>
          <w:szCs w:val="17"/>
        </w:rPr>
        <w:t xml:space="preserve">A requester aggrieved by </w:t>
      </w:r>
      <w:proofErr w:type="spellStart"/>
      <w:r>
        <w:rPr>
          <w:rFonts w:ascii="Arial" w:hAnsi="Arial" w:cs="Arial"/>
          <w:color w:val="000000"/>
          <w:sz w:val="17"/>
          <w:szCs w:val="17"/>
        </w:rPr>
        <w:t>Bothner</w:t>
      </w:r>
      <w:proofErr w:type="spellEnd"/>
      <w:r>
        <w:rPr>
          <w:rFonts w:ascii="Arial" w:hAnsi="Arial" w:cs="Arial"/>
          <w:color w:val="000000"/>
          <w:sz w:val="17"/>
          <w:szCs w:val="17"/>
        </w:rPr>
        <w:t xml:space="preserve"> Group Holdings (Pty) Ltd’s decision must therefore approach a court of law.</w:t>
      </w:r>
    </w:p>
    <w:p w:rsidR="009A65F4" w:rsidRDefault="009A65F4" w:rsidP="009A65F4">
      <w:pPr>
        <w:pStyle w:val="Heading1"/>
        <w:shd w:val="clear" w:color="auto" w:fill="B4902D"/>
        <w:spacing w:before="0"/>
        <w:rPr>
          <w:rFonts w:ascii="Arial" w:hAnsi="Arial" w:cs="Arial"/>
          <w:color w:val="000000"/>
          <w:sz w:val="20"/>
          <w:szCs w:val="20"/>
        </w:rPr>
      </w:pPr>
      <w:r>
        <w:rPr>
          <w:rFonts w:ascii="Arial" w:hAnsi="Arial" w:cs="Arial"/>
          <w:color w:val="000000"/>
          <w:sz w:val="20"/>
          <w:szCs w:val="20"/>
        </w:rPr>
        <w:t>Disclaimer</w:t>
      </w:r>
    </w:p>
    <w:p w:rsidR="009A65F4" w:rsidRDefault="009A65F4" w:rsidP="009A65F4">
      <w:pPr>
        <w:pStyle w:val="NormalWeb"/>
        <w:shd w:val="clear" w:color="auto" w:fill="FFFFFF"/>
        <w:spacing w:before="240" w:beforeAutospacing="0" w:after="240" w:afterAutospacing="0" w:line="231" w:lineRule="atLeast"/>
        <w:rPr>
          <w:rFonts w:ascii="Arial" w:hAnsi="Arial" w:cs="Arial"/>
          <w:color w:val="000000"/>
          <w:sz w:val="17"/>
          <w:szCs w:val="17"/>
        </w:rPr>
      </w:pPr>
      <w:r>
        <w:rPr>
          <w:rFonts w:ascii="Arial" w:hAnsi="Arial" w:cs="Arial"/>
          <w:color w:val="000000"/>
          <w:sz w:val="17"/>
          <w:szCs w:val="17"/>
        </w:rPr>
        <w:t>Due to ongoing trading, please be aware that availability and pricing of items listed on our website might fluctuate. However, if a product as listed is unavailable, please be assured that where possible, we will make every effort to supply it to you as soon as possible.</w:t>
      </w:r>
    </w:p>
    <w:p w:rsidR="009A65F4" w:rsidRDefault="009A65F4" w:rsidP="009A65F4">
      <w:pPr>
        <w:pStyle w:val="NormalWeb"/>
        <w:shd w:val="clear" w:color="auto" w:fill="FFFFFF"/>
        <w:spacing w:before="240" w:beforeAutospacing="0" w:after="240" w:afterAutospacing="0" w:line="231" w:lineRule="atLeast"/>
        <w:rPr>
          <w:rFonts w:ascii="Arial" w:hAnsi="Arial" w:cs="Arial"/>
          <w:color w:val="000000"/>
          <w:sz w:val="17"/>
          <w:szCs w:val="17"/>
        </w:rPr>
      </w:pPr>
      <w:r>
        <w:rPr>
          <w:rFonts w:ascii="Arial" w:hAnsi="Arial" w:cs="Arial"/>
          <w:color w:val="000000"/>
          <w:sz w:val="17"/>
          <w:szCs w:val="17"/>
        </w:rPr>
        <w:t xml:space="preserve">Paul </w:t>
      </w:r>
      <w:proofErr w:type="spellStart"/>
      <w:r>
        <w:rPr>
          <w:rFonts w:ascii="Arial" w:hAnsi="Arial" w:cs="Arial"/>
          <w:color w:val="000000"/>
          <w:sz w:val="17"/>
          <w:szCs w:val="17"/>
        </w:rPr>
        <w:t>Bothner</w:t>
      </w:r>
      <w:proofErr w:type="spellEnd"/>
      <w:r>
        <w:rPr>
          <w:rFonts w:ascii="Arial" w:hAnsi="Arial" w:cs="Arial"/>
          <w:color w:val="000000"/>
          <w:sz w:val="17"/>
          <w:szCs w:val="17"/>
        </w:rPr>
        <w:t xml:space="preserve"> music does not accept liability for incorrect spelling, printing errors (including prices), incorrect manufacturer’s specifications or changes, or grammatical inaccuracies in any product included on our website. </w:t>
      </w:r>
      <w:proofErr w:type="gramStart"/>
      <w:r>
        <w:rPr>
          <w:rFonts w:ascii="Arial" w:hAnsi="Arial" w:cs="Arial"/>
          <w:color w:val="000000"/>
          <w:sz w:val="17"/>
          <w:szCs w:val="17"/>
        </w:rPr>
        <w:t>Prices subject to change without notice.</w:t>
      </w:r>
      <w:proofErr w:type="gramEnd"/>
    </w:p>
    <w:p w:rsidR="009A65F4" w:rsidRDefault="009A65F4"/>
    <w:sectPr w:rsidR="009A65F4" w:rsidSect="00A35CD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A65F4"/>
    <w:rsid w:val="009A65F4"/>
    <w:rsid w:val="00A35CDF"/>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5CDF"/>
  </w:style>
  <w:style w:type="paragraph" w:styleId="Heading1">
    <w:name w:val="heading 1"/>
    <w:basedOn w:val="Normal"/>
    <w:next w:val="Normal"/>
    <w:link w:val="Heading1Char"/>
    <w:uiPriority w:val="9"/>
    <w:qFormat/>
    <w:rsid w:val="009A65F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9A65F4"/>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A65F4"/>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9A65F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9A65F4"/>
    <w:rPr>
      <w:b/>
      <w:bCs/>
    </w:rPr>
  </w:style>
  <w:style w:type="character" w:customStyle="1" w:styleId="Heading1Char">
    <w:name w:val="Heading 1 Char"/>
    <w:basedOn w:val="DefaultParagraphFont"/>
    <w:link w:val="Heading1"/>
    <w:uiPriority w:val="9"/>
    <w:rsid w:val="009A65F4"/>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352537450">
      <w:bodyDiv w:val="1"/>
      <w:marLeft w:val="0"/>
      <w:marRight w:val="0"/>
      <w:marTop w:val="0"/>
      <w:marBottom w:val="0"/>
      <w:divBdr>
        <w:top w:val="none" w:sz="0" w:space="0" w:color="auto"/>
        <w:left w:val="none" w:sz="0" w:space="0" w:color="auto"/>
        <w:bottom w:val="none" w:sz="0" w:space="0" w:color="auto"/>
        <w:right w:val="none" w:sz="0" w:space="0" w:color="auto"/>
      </w:divBdr>
      <w:divsChild>
        <w:div w:id="349571247">
          <w:marLeft w:val="0"/>
          <w:marRight w:val="0"/>
          <w:marTop w:val="0"/>
          <w:marBottom w:val="0"/>
          <w:divBdr>
            <w:top w:val="single" w:sz="6" w:space="4" w:color="0E1351"/>
            <w:left w:val="single" w:sz="6" w:space="8" w:color="0E1351"/>
            <w:bottom w:val="single" w:sz="6" w:space="4" w:color="0E1351"/>
            <w:right w:val="single" w:sz="6" w:space="0" w:color="0E1351"/>
          </w:divBdr>
        </w:div>
        <w:div w:id="1002389522">
          <w:marLeft w:val="0"/>
          <w:marRight w:val="0"/>
          <w:marTop w:val="0"/>
          <w:marBottom w:val="0"/>
          <w:divBdr>
            <w:top w:val="none" w:sz="0" w:space="0" w:color="auto"/>
            <w:left w:val="single" w:sz="6" w:space="4" w:color="EBECFF"/>
            <w:bottom w:val="none" w:sz="0" w:space="0" w:color="auto"/>
            <w:right w:val="single" w:sz="6" w:space="0" w:color="EBECFF"/>
          </w:divBdr>
        </w:div>
      </w:divsChild>
    </w:div>
    <w:div w:id="534271498">
      <w:bodyDiv w:val="1"/>
      <w:marLeft w:val="0"/>
      <w:marRight w:val="0"/>
      <w:marTop w:val="0"/>
      <w:marBottom w:val="0"/>
      <w:divBdr>
        <w:top w:val="none" w:sz="0" w:space="0" w:color="auto"/>
        <w:left w:val="none" w:sz="0" w:space="0" w:color="auto"/>
        <w:bottom w:val="none" w:sz="0" w:space="0" w:color="auto"/>
        <w:right w:val="none" w:sz="0" w:space="0" w:color="auto"/>
      </w:divBdr>
    </w:div>
    <w:div w:id="1161506901">
      <w:bodyDiv w:val="1"/>
      <w:marLeft w:val="0"/>
      <w:marRight w:val="0"/>
      <w:marTop w:val="0"/>
      <w:marBottom w:val="0"/>
      <w:divBdr>
        <w:top w:val="none" w:sz="0" w:space="0" w:color="auto"/>
        <w:left w:val="none" w:sz="0" w:space="0" w:color="auto"/>
        <w:bottom w:val="none" w:sz="0" w:space="0" w:color="auto"/>
        <w:right w:val="none" w:sz="0" w:space="0" w:color="auto"/>
      </w:divBdr>
      <w:divsChild>
        <w:div w:id="610481473">
          <w:marLeft w:val="0"/>
          <w:marRight w:val="0"/>
          <w:marTop w:val="0"/>
          <w:marBottom w:val="0"/>
          <w:divBdr>
            <w:top w:val="single" w:sz="6" w:space="4" w:color="0E1351"/>
            <w:left w:val="single" w:sz="6" w:space="8" w:color="0E1351"/>
            <w:bottom w:val="single" w:sz="6" w:space="4" w:color="0E1351"/>
            <w:right w:val="single" w:sz="6" w:space="0" w:color="0E1351"/>
          </w:divBdr>
        </w:div>
        <w:div w:id="421725042">
          <w:marLeft w:val="0"/>
          <w:marRight w:val="0"/>
          <w:marTop w:val="0"/>
          <w:marBottom w:val="0"/>
          <w:divBdr>
            <w:top w:val="none" w:sz="0" w:space="0" w:color="auto"/>
            <w:left w:val="single" w:sz="6" w:space="4" w:color="EBECFF"/>
            <w:bottom w:val="none" w:sz="0" w:space="0" w:color="auto"/>
            <w:right w:val="single" w:sz="6" w:space="0" w:color="EBECFF"/>
          </w:divBdr>
        </w:div>
      </w:divsChild>
    </w:div>
    <w:div w:id="1958901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9</Pages>
  <Words>2045</Words>
  <Characters>11658</Characters>
  <Application>Microsoft Office Word</Application>
  <DocSecurity>0</DocSecurity>
  <Lines>97</Lines>
  <Paragraphs>27</Paragraphs>
  <ScaleCrop>false</ScaleCrop>
  <Company>Toshiba</Company>
  <LinksUpToDate>false</LinksUpToDate>
  <CharactersWithSpaces>13676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Toshiba-User</dc:creator>
  <cp:lastModifiedBy>Toshiba-User</cp:lastModifiedBy>
  <cp:revision>1</cp:revision>
  <dcterms:created xsi:type="dcterms:W3CDTF">2014-05-23T12:49:00Z</dcterms:created>
  <dcterms:modified xsi:type="dcterms:W3CDTF">2014-05-23T12:52:00Z</dcterms:modified>
</cp:coreProperties>
</file>