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7F447" w14:textId="5D899BBC" w:rsidR="00461BB8" w:rsidRPr="003F1456" w:rsidRDefault="003F1456">
      <w:pPr>
        <w:pStyle w:val="FirstParagraph"/>
        <w:rPr>
          <w:sz w:val="32"/>
          <w:szCs w:val="32"/>
        </w:rPr>
      </w:pPr>
      <w:bookmarkStart w:id="0" w:name="_Hlk204986635"/>
      <w:r w:rsidRPr="003F1456">
        <w:rPr>
          <w:noProof/>
          <w:sz w:val="32"/>
          <w:szCs w:val="32"/>
        </w:rPr>
        <w:drawing>
          <wp:anchor distT="0" distB="0" distL="114300" distR="114300" simplePos="0" relativeHeight="251658240" behindDoc="0" locked="0" layoutInCell="1" allowOverlap="0" wp14:anchorId="5959CF89" wp14:editId="77302EF8">
            <wp:simplePos x="0" y="0"/>
            <wp:positionH relativeFrom="column">
              <wp:posOffset>4168140</wp:posOffset>
            </wp:positionH>
            <wp:positionV relativeFrom="paragraph">
              <wp:posOffset>121920</wp:posOffset>
            </wp:positionV>
            <wp:extent cx="1242060" cy="1021080"/>
            <wp:effectExtent l="0" t="0" r="0" b="0"/>
            <wp:wrapSquare wrapText="left"/>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6"/>
                    <a:stretch>
                      <a:fillRect/>
                    </a:stretch>
                  </pic:blipFill>
                  <pic:spPr>
                    <a:xfrm>
                      <a:off x="0" y="0"/>
                      <a:ext cx="1242060" cy="1021080"/>
                    </a:xfrm>
                    <a:prstGeom prst="rect">
                      <a:avLst/>
                    </a:prstGeom>
                  </pic:spPr>
                </pic:pic>
              </a:graphicData>
            </a:graphic>
            <wp14:sizeRelH relativeFrom="margin">
              <wp14:pctWidth>0</wp14:pctWidth>
            </wp14:sizeRelH>
            <wp14:sizeRelV relativeFrom="margin">
              <wp14:pctHeight>0</wp14:pctHeight>
            </wp14:sizeRelV>
          </wp:anchor>
        </w:drawing>
      </w:r>
      <w:r w:rsidR="00000000" w:rsidRPr="003F1456">
        <w:rPr>
          <w:b/>
          <w:bCs/>
          <w:sz w:val="32"/>
          <w:szCs w:val="32"/>
        </w:rPr>
        <w:t>NIMFA U. MONTEVIRGEN</w:t>
      </w:r>
    </w:p>
    <w:p w14:paraId="2192FBF2" w14:textId="5EF44F0D" w:rsidR="00461BB8" w:rsidRDefault="00000000">
      <w:pPr>
        <w:pStyle w:val="BodyText"/>
      </w:pPr>
      <w:r>
        <w:rPr>
          <w:b/>
          <w:bCs/>
        </w:rPr>
        <w:t>Address:</w:t>
      </w:r>
      <w:r>
        <w:t xml:space="preserve"> 649K-2 </w:t>
      </w:r>
      <w:proofErr w:type="spellStart"/>
      <w:r>
        <w:t>Sulucan</w:t>
      </w:r>
      <w:proofErr w:type="spellEnd"/>
      <w:r>
        <w:t xml:space="preserve"> St., Sampaloc, Manila</w:t>
      </w:r>
      <w:r w:rsidR="003F1456">
        <w:t xml:space="preserve">   </w:t>
      </w:r>
      <w:r>
        <w:br/>
      </w:r>
      <w:r>
        <w:rPr>
          <w:b/>
          <w:bCs/>
        </w:rPr>
        <w:t>Email:</w:t>
      </w:r>
      <w:r>
        <w:t xml:space="preserve"> </w:t>
      </w:r>
      <w:hyperlink>
        <w:r>
          <w:rPr>
            <w:rStyle w:val="Hyperlink"/>
          </w:rPr>
          <w:t>montevirgennimfa1975@gmail.com</w:t>
        </w:r>
      </w:hyperlink>
      <w:r>
        <w:br/>
      </w:r>
      <w:r>
        <w:rPr>
          <w:b/>
          <w:bCs/>
        </w:rPr>
        <w:t>Mobile:</w:t>
      </w:r>
      <w:r>
        <w:t xml:space="preserve"> 0917-303-8550</w:t>
      </w:r>
    </w:p>
    <w:p w14:paraId="1ED83694" w14:textId="77777777" w:rsidR="00461BB8" w:rsidRDefault="00000000">
      <w:r>
        <w:pict w14:anchorId="0FEB1A0A">
          <v:rect id="_x0000_i1025" style="width:0;height:1.5pt" o:hralign="center" o:hrstd="t" o:hr="t"/>
        </w:pict>
      </w:r>
      <w:bookmarkEnd w:id="0"/>
    </w:p>
    <w:p w14:paraId="67B28010" w14:textId="77777777" w:rsidR="00461BB8" w:rsidRDefault="00000000">
      <w:pPr>
        <w:pStyle w:val="Heading3"/>
      </w:pPr>
      <w:bookmarkStart w:id="1" w:name="professional-summary"/>
      <w:r>
        <w:rPr>
          <w:b/>
          <w:bCs/>
        </w:rPr>
        <w:t>PROFESSIONAL SUMMARY</w:t>
      </w:r>
    </w:p>
    <w:p w14:paraId="45E7DDC6" w14:textId="77777777" w:rsidR="00461BB8" w:rsidRDefault="00000000">
      <w:pPr>
        <w:pStyle w:val="FirstParagraph"/>
      </w:pPr>
      <w:r>
        <w:t>Highly experienced and detail-oriented Accounting and Finance Professional with over 22 years of experience across various industries. Proven track record in financial reporting, taxation, payroll management, and team supervision. Adept at using MYOB, Xero, QBO, Google sheet and Microsoft Office tools. Can able to handle both automated and manual. Recognized for strong analytical skills, compliance knowledge, and the ability to work independently or in teams.</w:t>
      </w:r>
    </w:p>
    <w:p w14:paraId="6B33C759" w14:textId="77777777" w:rsidR="00461BB8" w:rsidRDefault="00000000">
      <w:r>
        <w:pict w14:anchorId="495298F8">
          <v:rect id="_x0000_i1026" style="width:0;height:1.5pt" o:hralign="center" o:hrstd="t" o:hr="t"/>
        </w:pict>
      </w:r>
    </w:p>
    <w:p w14:paraId="3C739A0B" w14:textId="77777777" w:rsidR="00461BB8" w:rsidRDefault="00000000">
      <w:pPr>
        <w:pStyle w:val="Heading3"/>
      </w:pPr>
      <w:bookmarkStart w:id="2" w:name="objective"/>
      <w:bookmarkEnd w:id="1"/>
      <w:r>
        <w:rPr>
          <w:b/>
          <w:bCs/>
        </w:rPr>
        <w:t>OBJECTIVE</w:t>
      </w:r>
    </w:p>
    <w:p w14:paraId="39E96373" w14:textId="77777777" w:rsidR="00461BB8" w:rsidRDefault="00000000">
      <w:pPr>
        <w:pStyle w:val="FirstParagraph"/>
      </w:pPr>
      <w:r>
        <w:t>To gain further knowledge through professional interaction and continuous learning, enhancing both technical and interpersonal competencies while contributing to the growth and success of the organization.</w:t>
      </w:r>
    </w:p>
    <w:p w14:paraId="4999093F" w14:textId="77777777" w:rsidR="00461BB8" w:rsidRDefault="00000000">
      <w:r>
        <w:pict w14:anchorId="00C349CC">
          <v:rect id="_x0000_i1027" style="width:0;height:1.5pt" o:hralign="center" o:hrstd="t" o:hr="t"/>
        </w:pict>
      </w:r>
    </w:p>
    <w:p w14:paraId="0F0480E5" w14:textId="77777777" w:rsidR="00461BB8" w:rsidRDefault="00000000">
      <w:pPr>
        <w:pStyle w:val="Heading3"/>
      </w:pPr>
      <w:bookmarkStart w:id="3" w:name="work-experience"/>
      <w:bookmarkEnd w:id="2"/>
      <w:r>
        <w:rPr>
          <w:b/>
          <w:bCs/>
        </w:rPr>
        <w:t>WORK EXPERIENCE</w:t>
      </w:r>
    </w:p>
    <w:p w14:paraId="3AD17DD9" w14:textId="77777777" w:rsidR="00461BB8" w:rsidRDefault="00000000">
      <w:pPr>
        <w:pStyle w:val="FirstParagraph"/>
      </w:pPr>
      <w:r>
        <w:rPr>
          <w:b/>
          <w:bCs/>
        </w:rPr>
        <w:t>Senior Accounting Manager</w:t>
      </w:r>
      <w:r>
        <w:br/>
      </w:r>
      <w:r>
        <w:rPr>
          <w:i/>
          <w:iCs/>
        </w:rPr>
        <w:t>Maxipro Development Corporation</w:t>
      </w:r>
      <w:r>
        <w:t xml:space="preserve"> – Quezon City</w:t>
      </w:r>
      <w:r>
        <w:br/>
      </w:r>
      <w:r>
        <w:rPr>
          <w:b/>
          <w:bCs/>
        </w:rPr>
        <w:t>April 29, 2024 – January 15, 2025</w:t>
      </w:r>
    </w:p>
    <w:p w14:paraId="11D5D191" w14:textId="77777777" w:rsidR="00461BB8" w:rsidRDefault="00000000">
      <w:pPr>
        <w:pStyle w:val="Compact"/>
        <w:numPr>
          <w:ilvl w:val="0"/>
          <w:numId w:val="2"/>
        </w:numPr>
      </w:pPr>
      <w:r>
        <w:t>Oversaw all accounting operations and ensured compliance with financial regulations.</w:t>
      </w:r>
    </w:p>
    <w:p w14:paraId="52D55216" w14:textId="77777777" w:rsidR="00461BB8" w:rsidRDefault="00000000">
      <w:pPr>
        <w:pStyle w:val="Compact"/>
        <w:numPr>
          <w:ilvl w:val="0"/>
          <w:numId w:val="2"/>
        </w:numPr>
      </w:pPr>
      <w:r>
        <w:t>Reviewed financial reports, tax filings, payroll, and reconciliations.</w:t>
      </w:r>
    </w:p>
    <w:p w14:paraId="5CBAE87D" w14:textId="77777777" w:rsidR="00461BB8" w:rsidRDefault="00000000">
      <w:pPr>
        <w:pStyle w:val="Compact"/>
        <w:numPr>
          <w:ilvl w:val="0"/>
          <w:numId w:val="2"/>
        </w:numPr>
      </w:pPr>
      <w:r>
        <w:t>Managed cash flows and coordinated with external stakeholders.</w:t>
      </w:r>
    </w:p>
    <w:p w14:paraId="0975DCBA" w14:textId="77777777" w:rsidR="00461BB8" w:rsidRDefault="00000000">
      <w:pPr>
        <w:pStyle w:val="Compact"/>
        <w:numPr>
          <w:ilvl w:val="0"/>
          <w:numId w:val="2"/>
        </w:numPr>
      </w:pPr>
      <w:r>
        <w:t>Led staff training and performance reviews.</w:t>
      </w:r>
    </w:p>
    <w:p w14:paraId="09A192D5" w14:textId="77777777" w:rsidR="00461BB8" w:rsidRDefault="00000000">
      <w:pPr>
        <w:pStyle w:val="FirstParagraph"/>
      </w:pPr>
      <w:r>
        <w:rPr>
          <w:b/>
          <w:bCs/>
        </w:rPr>
        <w:t>Accounting Manager</w:t>
      </w:r>
      <w:r>
        <w:br/>
      </w:r>
      <w:r>
        <w:rPr>
          <w:i/>
          <w:iCs/>
        </w:rPr>
        <w:t>PMGBC Phils Inc.</w:t>
      </w:r>
      <w:r>
        <w:t xml:space="preserve"> – Manila</w:t>
      </w:r>
      <w:r>
        <w:br/>
      </w:r>
      <w:r>
        <w:rPr>
          <w:b/>
          <w:bCs/>
        </w:rPr>
        <w:t>January 17, 2022 – March 31, 2023</w:t>
      </w:r>
    </w:p>
    <w:p w14:paraId="168A9EE4" w14:textId="77777777" w:rsidR="00461BB8" w:rsidRDefault="00000000">
      <w:pPr>
        <w:pStyle w:val="Compact"/>
        <w:numPr>
          <w:ilvl w:val="0"/>
          <w:numId w:val="3"/>
        </w:numPr>
      </w:pPr>
      <w:r>
        <w:t>Handled billing, payroll, general ledger, and government remittances.</w:t>
      </w:r>
    </w:p>
    <w:p w14:paraId="5EFE5C6E" w14:textId="77777777" w:rsidR="00461BB8" w:rsidRDefault="00000000">
      <w:pPr>
        <w:pStyle w:val="Compact"/>
        <w:numPr>
          <w:ilvl w:val="0"/>
          <w:numId w:val="3"/>
        </w:numPr>
      </w:pPr>
      <w:r>
        <w:t>Prepared monthly and quarterly financial statements.</w:t>
      </w:r>
    </w:p>
    <w:p w14:paraId="5F2CCC5D" w14:textId="77777777" w:rsidR="00461BB8" w:rsidRDefault="00000000">
      <w:pPr>
        <w:pStyle w:val="FirstParagraph"/>
      </w:pPr>
      <w:r>
        <w:rPr>
          <w:b/>
          <w:bCs/>
        </w:rPr>
        <w:lastRenderedPageBreak/>
        <w:t>General Accountant</w:t>
      </w:r>
      <w:r>
        <w:br/>
      </w:r>
      <w:r>
        <w:rPr>
          <w:i/>
          <w:iCs/>
        </w:rPr>
        <w:t>Xidian Energy Construction Corp</w:t>
      </w:r>
      <w:r>
        <w:t xml:space="preserve"> – BGC, Taguig</w:t>
      </w:r>
      <w:r>
        <w:br/>
      </w:r>
      <w:r>
        <w:rPr>
          <w:b/>
          <w:bCs/>
        </w:rPr>
        <w:t>October 16, 2019 – December 31, 2022</w:t>
      </w:r>
    </w:p>
    <w:p w14:paraId="54A8F4E9" w14:textId="77777777" w:rsidR="00461BB8" w:rsidRDefault="00000000">
      <w:pPr>
        <w:pStyle w:val="Compact"/>
        <w:numPr>
          <w:ilvl w:val="0"/>
          <w:numId w:val="4"/>
        </w:numPr>
      </w:pPr>
      <w:r>
        <w:t>Reported directly to Finance Director in China.</w:t>
      </w:r>
    </w:p>
    <w:p w14:paraId="70C86269" w14:textId="77777777" w:rsidR="00461BB8" w:rsidRDefault="00000000">
      <w:pPr>
        <w:pStyle w:val="Compact"/>
        <w:numPr>
          <w:ilvl w:val="0"/>
          <w:numId w:val="4"/>
        </w:numPr>
      </w:pPr>
      <w:r>
        <w:t>Managed full-cycle accounting, including payroll and tax submissions.</w:t>
      </w:r>
    </w:p>
    <w:p w14:paraId="52745931" w14:textId="77777777" w:rsidR="00461BB8" w:rsidRDefault="00000000">
      <w:pPr>
        <w:pStyle w:val="FirstParagraph"/>
      </w:pPr>
      <w:r>
        <w:rPr>
          <w:b/>
          <w:bCs/>
        </w:rPr>
        <w:t>Accounting Supervisor</w:t>
      </w:r>
      <w:r>
        <w:br/>
      </w:r>
      <w:r>
        <w:rPr>
          <w:i/>
          <w:iCs/>
        </w:rPr>
        <w:t>Philsteel Holdings Inc.</w:t>
      </w:r>
      <w:r>
        <w:t xml:space="preserve"> – Makati City</w:t>
      </w:r>
      <w:r>
        <w:br/>
      </w:r>
      <w:r>
        <w:rPr>
          <w:b/>
          <w:bCs/>
        </w:rPr>
        <w:t>February 18, 2019 – September 30, 2019</w:t>
      </w:r>
    </w:p>
    <w:p w14:paraId="548EA12A" w14:textId="77777777" w:rsidR="00461BB8" w:rsidRDefault="00000000">
      <w:pPr>
        <w:pStyle w:val="Compact"/>
        <w:numPr>
          <w:ilvl w:val="0"/>
          <w:numId w:val="5"/>
        </w:numPr>
      </w:pPr>
      <w:r>
        <w:t>Consolidated reports from affiliates and assisted the CFO.</w:t>
      </w:r>
    </w:p>
    <w:p w14:paraId="7EC9A577" w14:textId="77777777" w:rsidR="00461BB8" w:rsidRDefault="00000000">
      <w:pPr>
        <w:pStyle w:val="Compact"/>
        <w:numPr>
          <w:ilvl w:val="0"/>
          <w:numId w:val="5"/>
        </w:numPr>
      </w:pPr>
      <w:r>
        <w:t>Handled BIR compliance and payroll preparation.</w:t>
      </w:r>
    </w:p>
    <w:p w14:paraId="64DF65CB" w14:textId="57E92F50" w:rsidR="003F1456" w:rsidRDefault="003F1456">
      <w:pPr>
        <w:pStyle w:val="Compact"/>
        <w:numPr>
          <w:ilvl w:val="0"/>
          <w:numId w:val="5"/>
        </w:numPr>
      </w:pPr>
      <w:r>
        <w:t>Preparation of Financial Report and submitted to CFO</w:t>
      </w:r>
    </w:p>
    <w:p w14:paraId="18DDC4F0" w14:textId="7F180D94" w:rsidR="00461BB8" w:rsidRDefault="003F1456">
      <w:pPr>
        <w:pStyle w:val="FirstParagraph"/>
      </w:pPr>
      <w:r>
        <w:rPr>
          <w:b/>
          <w:bCs/>
        </w:rPr>
        <w:t>Accounting Manager</w:t>
      </w:r>
      <w:r w:rsidR="00000000">
        <w:br/>
      </w:r>
      <w:r w:rsidR="00000000">
        <w:rPr>
          <w:i/>
          <w:iCs/>
        </w:rPr>
        <w:t>Newco Business Ventures Inc.</w:t>
      </w:r>
      <w:r w:rsidR="00000000">
        <w:t xml:space="preserve"> – Mandaluyong City</w:t>
      </w:r>
      <w:r w:rsidR="00000000">
        <w:br/>
      </w:r>
      <w:r w:rsidR="00000000">
        <w:rPr>
          <w:b/>
          <w:bCs/>
        </w:rPr>
        <w:t>January 18, 2018 – November 15, 2018</w:t>
      </w:r>
    </w:p>
    <w:p w14:paraId="0ED8E4A9" w14:textId="77777777" w:rsidR="00461BB8" w:rsidRDefault="00000000">
      <w:pPr>
        <w:pStyle w:val="Compact"/>
        <w:numPr>
          <w:ilvl w:val="0"/>
          <w:numId w:val="6"/>
        </w:numPr>
      </w:pPr>
      <w:r>
        <w:t>Oversaw project costs, bank reconciliation, payroll, and tax filings.</w:t>
      </w:r>
    </w:p>
    <w:p w14:paraId="6C4DFED8" w14:textId="033E0E0A" w:rsidR="003F1456" w:rsidRDefault="003F1456">
      <w:pPr>
        <w:pStyle w:val="Compact"/>
        <w:numPr>
          <w:ilvl w:val="0"/>
          <w:numId w:val="6"/>
        </w:numPr>
      </w:pPr>
      <w:r>
        <w:t>Monthly and Quarterly Financial Report</w:t>
      </w:r>
    </w:p>
    <w:p w14:paraId="7754034C" w14:textId="7973C96B" w:rsidR="003F1456" w:rsidRDefault="003F1456">
      <w:pPr>
        <w:pStyle w:val="Compact"/>
        <w:numPr>
          <w:ilvl w:val="0"/>
          <w:numId w:val="6"/>
        </w:numPr>
      </w:pPr>
      <w:r>
        <w:t>Oversaw the operation with coordination of Operation Manager</w:t>
      </w:r>
    </w:p>
    <w:p w14:paraId="110C2E6A" w14:textId="77777777" w:rsidR="003F1456" w:rsidRDefault="003F1456">
      <w:pPr>
        <w:pStyle w:val="Compact"/>
        <w:numPr>
          <w:ilvl w:val="0"/>
          <w:numId w:val="6"/>
        </w:numPr>
      </w:pPr>
    </w:p>
    <w:p w14:paraId="31C8E716" w14:textId="77777777" w:rsidR="00461BB8" w:rsidRDefault="00000000">
      <w:pPr>
        <w:pStyle w:val="FirstParagraph"/>
      </w:pPr>
      <w:r>
        <w:rPr>
          <w:b/>
          <w:bCs/>
        </w:rPr>
        <w:t>Accounting Officer</w:t>
      </w:r>
      <w:r>
        <w:br/>
      </w:r>
      <w:r>
        <w:rPr>
          <w:i/>
          <w:iCs/>
        </w:rPr>
        <w:t>Elite Jinzai Marketing Services Inc.</w:t>
      </w:r>
      <w:r>
        <w:t xml:space="preserve"> – Makati City</w:t>
      </w:r>
      <w:r>
        <w:br/>
      </w:r>
      <w:r>
        <w:rPr>
          <w:b/>
          <w:bCs/>
        </w:rPr>
        <w:t>September 21, 2015 – December 31, 2017</w:t>
      </w:r>
    </w:p>
    <w:p w14:paraId="0355F99C" w14:textId="77777777" w:rsidR="00461BB8" w:rsidRDefault="00000000">
      <w:pPr>
        <w:pStyle w:val="Compact"/>
        <w:numPr>
          <w:ilvl w:val="0"/>
          <w:numId w:val="7"/>
        </w:numPr>
      </w:pPr>
      <w:r>
        <w:t>Managed payroll for over 600 staff, billing, and tax reporting.</w:t>
      </w:r>
    </w:p>
    <w:p w14:paraId="67FED446" w14:textId="53F7F4BE" w:rsidR="003F1456" w:rsidRDefault="003F1456">
      <w:pPr>
        <w:pStyle w:val="Compact"/>
        <w:numPr>
          <w:ilvl w:val="0"/>
          <w:numId w:val="7"/>
        </w:numPr>
      </w:pPr>
      <w:r>
        <w:t>Preparation of Financial Report.</w:t>
      </w:r>
    </w:p>
    <w:p w14:paraId="27A785FF" w14:textId="50F56862" w:rsidR="003F1456" w:rsidRDefault="003F1456">
      <w:pPr>
        <w:pStyle w:val="Compact"/>
        <w:numPr>
          <w:ilvl w:val="0"/>
          <w:numId w:val="7"/>
        </w:numPr>
      </w:pPr>
      <w:r>
        <w:t>Assist for the Audited Financial Statement of the company</w:t>
      </w:r>
    </w:p>
    <w:p w14:paraId="14557525" w14:textId="77777777" w:rsidR="00461BB8" w:rsidRDefault="00000000">
      <w:pPr>
        <w:pStyle w:val="FirstParagraph"/>
      </w:pPr>
      <w:r>
        <w:rPr>
          <w:b/>
          <w:bCs/>
        </w:rPr>
        <w:t>Accounting/Admin Manager</w:t>
      </w:r>
      <w:r>
        <w:br/>
      </w:r>
      <w:r>
        <w:rPr>
          <w:i/>
          <w:iCs/>
        </w:rPr>
        <w:t>Asia Phil Manufacturing Industries Inc.</w:t>
      </w:r>
      <w:r>
        <w:t xml:space="preserve"> – Manila</w:t>
      </w:r>
      <w:r>
        <w:br/>
      </w:r>
      <w:r>
        <w:rPr>
          <w:b/>
          <w:bCs/>
        </w:rPr>
        <w:t>March 2015 – June 2015</w:t>
      </w:r>
    </w:p>
    <w:p w14:paraId="2D7BCB02" w14:textId="77777777" w:rsidR="00461BB8" w:rsidRDefault="00000000">
      <w:pPr>
        <w:pStyle w:val="Compact"/>
        <w:numPr>
          <w:ilvl w:val="0"/>
          <w:numId w:val="8"/>
        </w:numPr>
      </w:pPr>
      <w:r>
        <w:t>Oversaw project costing, AR/AP aging, and contract reviews.</w:t>
      </w:r>
    </w:p>
    <w:p w14:paraId="649A034D" w14:textId="7182D82B" w:rsidR="003F1456" w:rsidRDefault="003F1456">
      <w:pPr>
        <w:pStyle w:val="Compact"/>
        <w:numPr>
          <w:ilvl w:val="0"/>
          <w:numId w:val="8"/>
        </w:numPr>
      </w:pPr>
      <w:r>
        <w:t>Meet with the client for the variance of BOM and BOQ.</w:t>
      </w:r>
    </w:p>
    <w:p w14:paraId="359D90BF" w14:textId="5C502443" w:rsidR="003F1456" w:rsidRDefault="003F1456" w:rsidP="003F1456">
      <w:pPr>
        <w:pStyle w:val="Compact"/>
        <w:ind w:left="720"/>
      </w:pPr>
    </w:p>
    <w:p w14:paraId="0127D8E8" w14:textId="55BA7F49" w:rsidR="00461BB8" w:rsidRDefault="003F1456">
      <w:pPr>
        <w:pStyle w:val="FirstParagraph"/>
      </w:pPr>
      <w:r>
        <w:rPr>
          <w:b/>
          <w:bCs/>
        </w:rPr>
        <w:t xml:space="preserve">General </w:t>
      </w:r>
      <w:r w:rsidR="00000000">
        <w:rPr>
          <w:b/>
          <w:bCs/>
        </w:rPr>
        <w:t>Accountant / Corporate Secretary</w:t>
      </w:r>
      <w:r w:rsidR="00000000">
        <w:br/>
      </w:r>
      <w:r w:rsidR="00000000">
        <w:rPr>
          <w:i/>
          <w:iCs/>
        </w:rPr>
        <w:t>TBEA Phils. Int’l Power Engineering Inc.</w:t>
      </w:r>
      <w:r w:rsidR="00000000">
        <w:t xml:space="preserve"> – Pasig City</w:t>
      </w:r>
      <w:r w:rsidR="00000000">
        <w:br/>
      </w:r>
      <w:r w:rsidR="00000000">
        <w:rPr>
          <w:b/>
          <w:bCs/>
        </w:rPr>
        <w:t>May 3, 2011 – April 30, 2014</w:t>
      </w:r>
    </w:p>
    <w:p w14:paraId="70B8F333" w14:textId="77777777" w:rsidR="00461BB8" w:rsidRDefault="00000000">
      <w:pPr>
        <w:pStyle w:val="Compact"/>
        <w:numPr>
          <w:ilvl w:val="0"/>
          <w:numId w:val="9"/>
        </w:numPr>
      </w:pPr>
      <w:r>
        <w:t>Maintained accurate books, liaised with clients (NGCP), and prepared SEC/PCAB reports.</w:t>
      </w:r>
    </w:p>
    <w:p w14:paraId="0256F134" w14:textId="77777777" w:rsidR="00461BB8" w:rsidRDefault="00000000">
      <w:pPr>
        <w:pStyle w:val="FirstParagraph"/>
      </w:pPr>
      <w:r>
        <w:rPr>
          <w:b/>
          <w:bCs/>
        </w:rPr>
        <w:lastRenderedPageBreak/>
        <w:t>Accounting Supervisor</w:t>
      </w:r>
      <w:r>
        <w:br/>
      </w:r>
      <w:r>
        <w:rPr>
          <w:i/>
          <w:iCs/>
        </w:rPr>
        <w:t>Sanyo Phils., Inc.</w:t>
      </w:r>
      <w:r>
        <w:t xml:space="preserve"> – Makati City</w:t>
      </w:r>
      <w:r>
        <w:br/>
      </w:r>
      <w:r>
        <w:rPr>
          <w:b/>
          <w:bCs/>
        </w:rPr>
        <w:t>February 8, 2010 – March 31, 2011</w:t>
      </w:r>
    </w:p>
    <w:p w14:paraId="5C7018B4" w14:textId="77777777" w:rsidR="00461BB8" w:rsidRDefault="00000000">
      <w:pPr>
        <w:pStyle w:val="Compact"/>
        <w:numPr>
          <w:ilvl w:val="0"/>
          <w:numId w:val="10"/>
        </w:numPr>
      </w:pPr>
      <w:r>
        <w:t>Managed inventory and ensured reconciliation between software and actual count.</w:t>
      </w:r>
    </w:p>
    <w:p w14:paraId="53708FCD" w14:textId="77777777" w:rsidR="00461BB8" w:rsidRDefault="00000000">
      <w:pPr>
        <w:pStyle w:val="FirstParagraph"/>
      </w:pPr>
      <w:r>
        <w:rPr>
          <w:b/>
          <w:bCs/>
        </w:rPr>
        <w:t>Accountant / Finance Officer</w:t>
      </w:r>
      <w:r>
        <w:br/>
      </w:r>
      <w:r>
        <w:rPr>
          <w:i/>
          <w:iCs/>
        </w:rPr>
        <w:t>Corporate Executive Offices Inc.</w:t>
      </w:r>
      <w:r>
        <w:t xml:space="preserve"> – Makati City</w:t>
      </w:r>
      <w:r>
        <w:br/>
      </w:r>
      <w:r>
        <w:rPr>
          <w:b/>
          <w:bCs/>
        </w:rPr>
        <w:t>April 15, 2009 – March 31, 2010</w:t>
      </w:r>
    </w:p>
    <w:p w14:paraId="20499739" w14:textId="77777777" w:rsidR="00461BB8" w:rsidRDefault="00000000">
      <w:pPr>
        <w:pStyle w:val="Compact"/>
        <w:numPr>
          <w:ilvl w:val="0"/>
          <w:numId w:val="11"/>
        </w:numPr>
      </w:pPr>
      <w:r>
        <w:t>Managed accounting, treasury, tax planning, and compliance.</w:t>
      </w:r>
    </w:p>
    <w:p w14:paraId="423B20D3" w14:textId="77777777" w:rsidR="00461BB8" w:rsidRDefault="00000000">
      <w:pPr>
        <w:pStyle w:val="FirstParagraph"/>
      </w:pPr>
      <w:r>
        <w:rPr>
          <w:b/>
          <w:bCs/>
        </w:rPr>
        <w:t>Bookkeeper</w:t>
      </w:r>
      <w:r>
        <w:br/>
      </w:r>
      <w:r>
        <w:rPr>
          <w:i/>
          <w:iCs/>
        </w:rPr>
        <w:t>Baliwag Lechon Manok Inc.</w:t>
      </w:r>
      <w:r>
        <w:t xml:space="preserve"> – Quezon City</w:t>
      </w:r>
      <w:r>
        <w:br/>
      </w:r>
      <w:r>
        <w:rPr>
          <w:b/>
          <w:bCs/>
        </w:rPr>
        <w:t>September 2, 2008 – March 31, 2009</w:t>
      </w:r>
    </w:p>
    <w:p w14:paraId="7167248D" w14:textId="77777777" w:rsidR="00461BB8" w:rsidRDefault="00000000">
      <w:pPr>
        <w:pStyle w:val="Compact"/>
        <w:numPr>
          <w:ilvl w:val="0"/>
          <w:numId w:val="12"/>
        </w:numPr>
      </w:pPr>
      <w:r>
        <w:t>Prepared payroll and computed SSS, PHIC, and tax contributions.</w:t>
      </w:r>
    </w:p>
    <w:p w14:paraId="3E610C43" w14:textId="5C3B3F7A" w:rsidR="003F1456" w:rsidRDefault="003F1456">
      <w:pPr>
        <w:pStyle w:val="Compact"/>
        <w:numPr>
          <w:ilvl w:val="0"/>
          <w:numId w:val="12"/>
        </w:numPr>
      </w:pPr>
      <w:r>
        <w:t>To record daily transaction.</w:t>
      </w:r>
    </w:p>
    <w:p w14:paraId="40F97F16" w14:textId="7AD2B81F" w:rsidR="003F1456" w:rsidRDefault="003F1456">
      <w:pPr>
        <w:pStyle w:val="Compact"/>
        <w:numPr>
          <w:ilvl w:val="0"/>
          <w:numId w:val="12"/>
        </w:numPr>
      </w:pPr>
      <w:r>
        <w:t>Monitor the incoming and outgoing of the products</w:t>
      </w:r>
    </w:p>
    <w:p w14:paraId="1CF236A0" w14:textId="766D1233" w:rsidR="00461BB8" w:rsidRDefault="003F1456">
      <w:pPr>
        <w:pStyle w:val="FirstParagraph"/>
      </w:pPr>
      <w:r>
        <w:rPr>
          <w:b/>
          <w:bCs/>
        </w:rPr>
        <w:t xml:space="preserve">General </w:t>
      </w:r>
      <w:r w:rsidR="00000000">
        <w:rPr>
          <w:b/>
          <w:bCs/>
        </w:rPr>
        <w:t>Accountant</w:t>
      </w:r>
      <w:r w:rsidR="00000000">
        <w:br/>
      </w:r>
      <w:proofErr w:type="spellStart"/>
      <w:r w:rsidR="00000000">
        <w:rPr>
          <w:i/>
          <w:iCs/>
        </w:rPr>
        <w:t>Frontken</w:t>
      </w:r>
      <w:proofErr w:type="spellEnd"/>
      <w:r w:rsidR="00000000">
        <w:rPr>
          <w:i/>
          <w:iCs/>
        </w:rPr>
        <w:t xml:space="preserve"> Phils. Inc.</w:t>
      </w:r>
      <w:r w:rsidR="00000000">
        <w:t xml:space="preserve"> – Calamba, Laguna</w:t>
      </w:r>
      <w:r w:rsidR="00000000">
        <w:br/>
      </w:r>
      <w:r w:rsidR="00000000">
        <w:rPr>
          <w:b/>
          <w:bCs/>
        </w:rPr>
        <w:t>January 15, 2007 – August 15, 2008</w:t>
      </w:r>
    </w:p>
    <w:p w14:paraId="13266647" w14:textId="77777777" w:rsidR="00461BB8" w:rsidRDefault="00000000">
      <w:pPr>
        <w:pStyle w:val="Compact"/>
        <w:numPr>
          <w:ilvl w:val="0"/>
          <w:numId w:val="13"/>
        </w:numPr>
      </w:pPr>
      <w:r>
        <w:t>Handled PEZA reports, payroll, and tax filings.</w:t>
      </w:r>
    </w:p>
    <w:p w14:paraId="72F321FC" w14:textId="3CB68DAB" w:rsidR="003F1456" w:rsidRDefault="003F1456">
      <w:pPr>
        <w:pStyle w:val="Compact"/>
        <w:numPr>
          <w:ilvl w:val="0"/>
          <w:numId w:val="13"/>
        </w:numPr>
      </w:pPr>
      <w:r>
        <w:t xml:space="preserve">Handling BIR compliance, </w:t>
      </w:r>
    </w:p>
    <w:p w14:paraId="5119A9DA" w14:textId="0701C8C8" w:rsidR="003F1456" w:rsidRDefault="003F1456">
      <w:pPr>
        <w:pStyle w:val="Compact"/>
        <w:numPr>
          <w:ilvl w:val="0"/>
          <w:numId w:val="13"/>
        </w:numPr>
      </w:pPr>
      <w:r>
        <w:t>Preparation of Financial Statement and coordinate with our mother company (Singapore)</w:t>
      </w:r>
    </w:p>
    <w:p w14:paraId="432E7694" w14:textId="77777777" w:rsidR="00461BB8" w:rsidRDefault="00000000">
      <w:pPr>
        <w:pStyle w:val="FirstParagraph"/>
      </w:pPr>
      <w:r>
        <w:rPr>
          <w:b/>
          <w:bCs/>
        </w:rPr>
        <w:t>Accounting Staff / Bookkeeper</w:t>
      </w:r>
      <w:r>
        <w:br/>
      </w:r>
      <w:r>
        <w:rPr>
          <w:i/>
          <w:iCs/>
        </w:rPr>
        <w:t>JBF Printing &amp; Services &amp; Onegen Marketing</w:t>
      </w:r>
      <w:r>
        <w:t xml:space="preserve"> – Mandaluyong City</w:t>
      </w:r>
      <w:r>
        <w:br/>
      </w:r>
      <w:r>
        <w:rPr>
          <w:b/>
          <w:bCs/>
        </w:rPr>
        <w:t>October 2003 – March 2006</w:t>
      </w:r>
    </w:p>
    <w:p w14:paraId="6887DBDD" w14:textId="77777777" w:rsidR="00461BB8" w:rsidRDefault="00000000">
      <w:pPr>
        <w:pStyle w:val="Compact"/>
        <w:numPr>
          <w:ilvl w:val="0"/>
          <w:numId w:val="14"/>
        </w:numPr>
      </w:pPr>
      <w:r>
        <w:t>Conducted tax computations, bookkeeping, and payroll.</w:t>
      </w:r>
    </w:p>
    <w:p w14:paraId="3F0A8DCB" w14:textId="77777777" w:rsidR="00461BB8" w:rsidRDefault="00000000">
      <w:r>
        <w:pict w14:anchorId="5EF2D992">
          <v:rect id="_x0000_i1028" style="width:0;height:1.5pt" o:hralign="center" o:hrstd="t" o:hr="t"/>
        </w:pict>
      </w:r>
    </w:p>
    <w:p w14:paraId="12EE7CCA" w14:textId="77777777" w:rsidR="00461BB8" w:rsidRDefault="00000000">
      <w:pPr>
        <w:pStyle w:val="Heading3"/>
      </w:pPr>
      <w:bookmarkStart w:id="4" w:name="education"/>
      <w:bookmarkEnd w:id="3"/>
      <w:r>
        <w:rPr>
          <w:b/>
          <w:bCs/>
        </w:rPr>
        <w:t>EDUCATION</w:t>
      </w:r>
    </w:p>
    <w:p w14:paraId="62361544" w14:textId="77777777" w:rsidR="00461BB8" w:rsidRDefault="00000000">
      <w:pPr>
        <w:pStyle w:val="FirstParagraph"/>
      </w:pPr>
      <w:r>
        <w:rPr>
          <w:b/>
          <w:bCs/>
        </w:rPr>
        <w:t>Bachelor of Science in Accountancy</w:t>
      </w:r>
      <w:r>
        <w:br/>
        <w:t>Wesleyan University - Philippines, Cabanatuan City</w:t>
      </w:r>
      <w:r>
        <w:br/>
      </w:r>
      <w:r>
        <w:rPr>
          <w:b/>
          <w:bCs/>
        </w:rPr>
        <w:t>1992 – 1996</w:t>
      </w:r>
    </w:p>
    <w:p w14:paraId="4FDAC145" w14:textId="77777777" w:rsidR="00461BB8" w:rsidRDefault="00000000">
      <w:r>
        <w:pict w14:anchorId="2591944D">
          <v:rect id="_x0000_i1029" style="width:0;height:1.5pt" o:hralign="center" o:hrstd="t" o:hr="t"/>
        </w:pict>
      </w:r>
    </w:p>
    <w:p w14:paraId="16355FAB" w14:textId="77777777" w:rsidR="00461BB8" w:rsidRDefault="00000000">
      <w:pPr>
        <w:pStyle w:val="Heading3"/>
      </w:pPr>
      <w:bookmarkStart w:id="5" w:name="skills-proficiencies"/>
      <w:bookmarkEnd w:id="4"/>
      <w:r>
        <w:rPr>
          <w:b/>
          <w:bCs/>
        </w:rPr>
        <w:t>SKILLS &amp; PROFICIENCIES</w:t>
      </w:r>
    </w:p>
    <w:p w14:paraId="18A3D04E" w14:textId="77777777" w:rsidR="00461BB8" w:rsidRDefault="00000000">
      <w:pPr>
        <w:pStyle w:val="Compact"/>
        <w:numPr>
          <w:ilvl w:val="0"/>
          <w:numId w:val="15"/>
        </w:numPr>
      </w:pPr>
      <w:r>
        <w:t>Financial Reporting &amp; Budgeting</w:t>
      </w:r>
    </w:p>
    <w:p w14:paraId="5F7B081E" w14:textId="77777777" w:rsidR="00461BB8" w:rsidRDefault="00000000">
      <w:pPr>
        <w:pStyle w:val="Compact"/>
        <w:numPr>
          <w:ilvl w:val="0"/>
          <w:numId w:val="15"/>
        </w:numPr>
      </w:pPr>
      <w:r>
        <w:t>Payroll &amp; Compensation Management</w:t>
      </w:r>
    </w:p>
    <w:p w14:paraId="0DF34131" w14:textId="77777777" w:rsidR="00461BB8" w:rsidRDefault="00000000">
      <w:pPr>
        <w:pStyle w:val="Compact"/>
        <w:numPr>
          <w:ilvl w:val="0"/>
          <w:numId w:val="15"/>
        </w:numPr>
      </w:pPr>
      <w:r>
        <w:lastRenderedPageBreak/>
        <w:t>Government Compliance (BIR, SSS, PHIC, HDMF)</w:t>
      </w:r>
    </w:p>
    <w:p w14:paraId="4818A38E" w14:textId="77777777" w:rsidR="00461BB8" w:rsidRDefault="00000000">
      <w:pPr>
        <w:pStyle w:val="Compact"/>
        <w:numPr>
          <w:ilvl w:val="0"/>
          <w:numId w:val="15"/>
        </w:numPr>
      </w:pPr>
      <w:r>
        <w:t>Bank Reconciliation &amp; Cash Flow Monitoring</w:t>
      </w:r>
    </w:p>
    <w:p w14:paraId="7447659C" w14:textId="77777777" w:rsidR="00461BB8" w:rsidRDefault="00000000">
      <w:pPr>
        <w:pStyle w:val="Compact"/>
        <w:numPr>
          <w:ilvl w:val="0"/>
          <w:numId w:val="15"/>
        </w:numPr>
      </w:pPr>
      <w:r>
        <w:t>Tax Computation &amp; Filing</w:t>
      </w:r>
    </w:p>
    <w:p w14:paraId="72120881" w14:textId="77777777" w:rsidR="00461BB8" w:rsidRDefault="00000000">
      <w:pPr>
        <w:pStyle w:val="Compact"/>
        <w:numPr>
          <w:ilvl w:val="0"/>
          <w:numId w:val="15"/>
        </w:numPr>
      </w:pPr>
      <w:r>
        <w:t>Bookkeeping &amp; Auditing</w:t>
      </w:r>
    </w:p>
    <w:p w14:paraId="38DD405D" w14:textId="77777777" w:rsidR="00461BB8" w:rsidRDefault="00000000">
      <w:pPr>
        <w:pStyle w:val="Compact"/>
        <w:numPr>
          <w:ilvl w:val="0"/>
          <w:numId w:val="15"/>
        </w:numPr>
      </w:pPr>
      <w:r>
        <w:t>Team Leadership &amp; Staff Training</w:t>
      </w:r>
    </w:p>
    <w:p w14:paraId="1AFB013C" w14:textId="77777777" w:rsidR="00461BB8" w:rsidRDefault="00000000">
      <w:pPr>
        <w:pStyle w:val="Compact"/>
        <w:numPr>
          <w:ilvl w:val="0"/>
          <w:numId w:val="15"/>
        </w:numPr>
      </w:pPr>
      <w:r>
        <w:t>Proficient in MYOB, Xero, QBO, Google sheet, MS Excel, and Word</w:t>
      </w:r>
    </w:p>
    <w:p w14:paraId="2A6B1F48" w14:textId="77777777" w:rsidR="00461BB8" w:rsidRDefault="00000000">
      <w:r>
        <w:pict w14:anchorId="5CF3203E">
          <v:rect id="_x0000_i1030" style="width:0;height:1.5pt" o:hralign="center" o:hrstd="t" o:hr="t"/>
        </w:pict>
      </w:r>
    </w:p>
    <w:p w14:paraId="6A9BE7BE" w14:textId="77777777" w:rsidR="00461BB8" w:rsidRDefault="00000000">
      <w:pPr>
        <w:pStyle w:val="Heading3"/>
      </w:pPr>
      <w:bookmarkStart w:id="6" w:name="character-references"/>
      <w:bookmarkEnd w:id="5"/>
      <w:r>
        <w:rPr>
          <w:b/>
          <w:bCs/>
        </w:rPr>
        <w:t>CHARACTER REFERENCES</w:t>
      </w:r>
    </w:p>
    <w:p w14:paraId="7A165503" w14:textId="77777777" w:rsidR="00461BB8" w:rsidRDefault="00000000">
      <w:pPr>
        <w:pStyle w:val="FirstParagraph"/>
      </w:pPr>
      <w:r>
        <w:t>Available upon request.</w:t>
      </w:r>
    </w:p>
    <w:p w14:paraId="45C850FF" w14:textId="77777777" w:rsidR="00461BB8" w:rsidRDefault="00000000">
      <w:r>
        <w:pict w14:anchorId="7628D54B">
          <v:rect id="_x0000_i1031" style="width:0;height:1.5pt" o:hralign="center" o:hrstd="t" o:hr="t"/>
        </w:pict>
      </w:r>
    </w:p>
    <w:p w14:paraId="30D818AF" w14:textId="77777777" w:rsidR="00461BB8" w:rsidRDefault="00000000">
      <w:pPr>
        <w:pStyle w:val="Heading3"/>
      </w:pPr>
      <w:bookmarkStart w:id="7" w:name="personal-details"/>
      <w:bookmarkEnd w:id="6"/>
      <w:r>
        <w:rPr>
          <w:b/>
          <w:bCs/>
        </w:rPr>
        <w:t>PERSONAL DETAILS</w:t>
      </w:r>
    </w:p>
    <w:p w14:paraId="6D37C771" w14:textId="77777777" w:rsidR="00461BB8" w:rsidRDefault="00000000">
      <w:pPr>
        <w:pStyle w:val="FirstParagraph"/>
      </w:pPr>
      <w:r>
        <w:rPr>
          <w:b/>
          <w:bCs/>
        </w:rPr>
        <w:t>Age:</w:t>
      </w:r>
      <w:r>
        <w:t xml:space="preserve"> 49</w:t>
      </w:r>
      <w:r>
        <w:br/>
      </w:r>
      <w:r>
        <w:rPr>
          <w:b/>
          <w:bCs/>
        </w:rPr>
        <w:t>Birthday:</w:t>
      </w:r>
      <w:r>
        <w:t xml:space="preserve"> November 20, 1975</w:t>
      </w:r>
      <w:r>
        <w:br/>
      </w:r>
      <w:r>
        <w:rPr>
          <w:b/>
          <w:bCs/>
        </w:rPr>
        <w:t>Civil Status:</w:t>
      </w:r>
      <w:r>
        <w:t xml:space="preserve"> Single</w:t>
      </w:r>
      <w:r>
        <w:br/>
      </w:r>
      <w:r>
        <w:rPr>
          <w:b/>
          <w:bCs/>
        </w:rPr>
        <w:t>Height:</w:t>
      </w:r>
      <w:r>
        <w:t xml:space="preserve"> 4’10”</w:t>
      </w:r>
      <w:r>
        <w:br/>
      </w:r>
      <w:r>
        <w:rPr>
          <w:b/>
          <w:bCs/>
        </w:rPr>
        <w:t>Weight:</w:t>
      </w:r>
      <w:r>
        <w:t xml:space="preserve"> 120 lbs</w:t>
      </w:r>
      <w:r>
        <w:br/>
      </w:r>
      <w:r>
        <w:rPr>
          <w:b/>
          <w:bCs/>
        </w:rPr>
        <w:t>Birthplace:</w:t>
      </w:r>
      <w:r>
        <w:t xml:space="preserve"> Gabaldon, Nueva Ecija</w:t>
      </w:r>
      <w:bookmarkEnd w:id="7"/>
    </w:p>
    <w:sectPr w:rsidR="00461BB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E623A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940A7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6831979">
    <w:abstractNumId w:val="0"/>
  </w:num>
  <w:num w:numId="2" w16cid:durableId="984776429">
    <w:abstractNumId w:val="1"/>
  </w:num>
  <w:num w:numId="3" w16cid:durableId="535585957">
    <w:abstractNumId w:val="1"/>
  </w:num>
  <w:num w:numId="4" w16cid:durableId="508982676">
    <w:abstractNumId w:val="1"/>
  </w:num>
  <w:num w:numId="5" w16cid:durableId="1424380740">
    <w:abstractNumId w:val="1"/>
  </w:num>
  <w:num w:numId="6" w16cid:durableId="1336959030">
    <w:abstractNumId w:val="1"/>
  </w:num>
  <w:num w:numId="7" w16cid:durableId="578632832">
    <w:abstractNumId w:val="1"/>
  </w:num>
  <w:num w:numId="8" w16cid:durableId="180314839">
    <w:abstractNumId w:val="1"/>
  </w:num>
  <w:num w:numId="9" w16cid:durableId="165629826">
    <w:abstractNumId w:val="1"/>
  </w:num>
  <w:num w:numId="10" w16cid:durableId="2058435137">
    <w:abstractNumId w:val="1"/>
  </w:num>
  <w:num w:numId="11" w16cid:durableId="760838391">
    <w:abstractNumId w:val="1"/>
  </w:num>
  <w:num w:numId="12" w16cid:durableId="206333522">
    <w:abstractNumId w:val="1"/>
  </w:num>
  <w:num w:numId="13" w16cid:durableId="1193805238">
    <w:abstractNumId w:val="1"/>
  </w:num>
  <w:num w:numId="14" w16cid:durableId="1312097673">
    <w:abstractNumId w:val="1"/>
  </w:num>
  <w:num w:numId="15" w16cid:durableId="756948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61BB8"/>
    <w:rsid w:val="00286DE2"/>
    <w:rsid w:val="003F1456"/>
    <w:rsid w:val="00461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C2B04"/>
  <w15:docId w15:val="{3A337775-18CC-4376-91E4-DB589F2CA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hyperlink" Target="#" TargetMode="External" /><Relationship Id="rId2" Type="http://schemas.openxmlformats.org/officeDocument/2006/relationships/numbering" Target="numbering.xml" /><Relationship Id="rId6" Type="http://schemas.openxmlformats.org/officeDocument/2006/relationships/image" Target="media/image1.jpg"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676</Words>
  <Characters>3858</Characters>
  <Application>Microsoft Office Word</Application>
  <DocSecurity>0</DocSecurity>
  <Lines>32</Lines>
  <Paragraphs>9</Paragraphs>
  <ScaleCrop>false</ScaleCrop>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NIMFA</dc:creator>
  <cp:keywords/>
  <cp:lastModifiedBy>Nimfa Montevirgen</cp:lastModifiedBy>
  <cp:revision>2</cp:revision>
  <cp:lastPrinted>2025-08-01T16:37:00Z</cp:lastPrinted>
  <dcterms:created xsi:type="dcterms:W3CDTF">2025-08-01T16:20:00Z</dcterms:created>
  <dcterms:modified xsi:type="dcterms:W3CDTF">2025-08-01T16:37:00Z</dcterms:modified>
</cp:coreProperties>
</file>