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20"/>
        <w:gridCol w:w="2160"/>
      </w:tblGrid>
      <w:tr>
        <w:tc>
          <w:tcPr>
            <w:tcW w:type="dxa" w:w="4333"/>
            <w:tcMar>
              <w:top w:w="100" w:type="dxa"/>
              <w:bottom w:w="100" w:type="dxa"/>
              <w:start w:w="0" w:type="dxa"/>
              <w:end w:w="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4400A"/>
                <w:sz w:val="28"/>
              </w:rPr>
              <w:t>BEBANG ENTERPRISE INC.</w:t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666666"/>
                <w:sz w:val="18"/>
              </w:rPr>
              <w:t>Unit 2409 Capital House Lane S, Bonifacio Global City, Taguig City</w:t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666666"/>
                <w:sz w:val="18"/>
              </w:rPr>
              <w:t>(02) 8818-3620</w:t>
            </w:r>
          </w:p>
        </w:tc>
        <w:tc>
          <w:tcPr>
            <w:tcW w:type="dxa" w:w="4333"/>
            <w:tcMar>
              <w:top w:w="50" w:type="dxa"/>
              <w:bottom w:w="50" w:type="dxa"/>
              <w:start w:w="0" w:type="dxa"/>
              <w:end w:w="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 descr="Bebang Enterprise Inc. logo" title="BEI 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i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jc w:val="center"/>
        <w:spacing w:before="0" w:after="40"/>
      </w:pPr>
      <w:r>
        <w:rPr>
          <w:rFonts w:ascii="Calibri" w:hAnsi="Calibri"/>
          <w:b/>
          <w:color w:val="04400A"/>
          <w:sz w:val="36"/>
        </w:rPr>
        <w:t>BEI Supplier SI Upload</w:t>
      </w:r>
    </w:p>
    <w:p>
      <w:pPr>
        <w:jc w:val="center"/>
        <w:spacing w:before="0" w:after="160"/>
      </w:pPr>
      <w:r>
        <w:rPr>
          <w:rFonts w:ascii="Calibri" w:hAnsi="Calibri"/>
          <w:i/>
          <w:color w:val="666666"/>
          <w:sz w:val="22"/>
        </w:rPr>
        <w:t>Frequently Asked Questions</w:t>
      </w:r>
    </w:p>
    <w:p>
      <w:pPr>
        <w:spacing w:before="40" w:after="60"/>
      </w:pPr>
      <w:r>
        <w:rPr>
          <w:rFonts w:ascii="Calibri" w:hAnsi="Calibri"/>
          <w:sz w:val="22"/>
        </w:rPr>
        <w:t>For suppliers delivering goods to BEI or BEI's 3PL warehouses (3MD, Pinnacle).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Q: What am I supposed to do?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After every delivery you make to BEI or our 3PL warehouses, upload your Sales Invoice (SI) via our form:</w:t>
      </w:r>
    </w:p>
    <w:p>
      <w:pPr>
        <w:spacing w:before="40" w:after="60"/>
      </w:pPr>
      <w:r>
        <w:rPr>
          <w:rFonts w:ascii="Calibri" w:hAnsi="Calibri"/>
          <w:b/>
          <w:sz w:val="22"/>
        </w:rPr>
        <w:t>https://docs.google.com/forms/d/e/1FAIpQLSc3UC9f_3gefDYNgpOqNx7UCw_5BDrRh9T8-GQeyHHWSxdITw/viewform</w:t>
      </w:r>
    </w:p>
    <w:p>
      <w:pPr>
        <w:spacing w:before="40" w:after="60"/>
      </w:pPr>
      <w:r>
        <w:rPr>
          <w:rFonts w:ascii="Calibri" w:hAnsi="Calibri"/>
          <w:sz w:val="22"/>
        </w:rPr>
        <w:t>Bookmark it. Same link for every delivery, every supplier.</w:t>
      </w:r>
    </w:p>
    <w:p>
      <w:pPr>
        <w:spacing w:before="40" w:after="60"/>
      </w:pPr>
      <w:r>
        <w:rPr>
          <w:rFonts w:ascii="Calibri" w:hAnsi="Calibri"/>
          <w:sz w:val="22"/>
        </w:rPr>
        <w:t>On the form: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1. </w:t>
      </w:r>
      <w:r>
        <w:rPr>
          <w:rFonts w:ascii="Calibri" w:hAnsi="Calibri"/>
          <w:b/>
          <w:sz w:val="22"/>
        </w:rPr>
        <w:t>Warehouse</w:t>
      </w:r>
      <w:r>
        <w:rPr>
          <w:rFonts w:ascii="Calibri" w:hAnsi="Calibri"/>
          <w:sz w:val="22"/>
        </w:rPr>
        <w:t xml:space="preserve"> — pick which BEI warehouse you delivered to (3MD, Pinnacle, or Shaw BLVD).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2. </w:t>
      </w:r>
      <w:r>
        <w:rPr>
          <w:rFonts w:ascii="Calibri" w:hAnsi="Calibri"/>
          <w:b/>
          <w:sz w:val="22"/>
        </w:rPr>
        <w:t>PO Number</w:t>
      </w:r>
      <w:r>
        <w:rPr>
          <w:rFonts w:ascii="Calibri" w:hAnsi="Calibri"/>
          <w:sz w:val="22"/>
        </w:rPr>
        <w:t xml:space="preserve"> — copy from your BEI PO exactly as printed (e.g. </w:t>
      </w:r>
      <w:r>
        <w:rPr>
          <w:rFonts w:ascii="Consolas" w:hAnsi="Consolas"/>
          <w:color w:val="04400A"/>
          <w:sz w:val="20"/>
        </w:rPr>
        <w:t>PO-2026-1234</w:t>
      </w:r>
      <w:r>
        <w:rPr>
          <w:rFonts w:ascii="Calibri" w:hAnsi="Calibri"/>
          <w:sz w:val="22"/>
        </w:rPr>
        <w:t>).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3. </w:t>
      </w:r>
      <w:r>
        <w:rPr>
          <w:rFonts w:ascii="Calibri" w:hAnsi="Calibri"/>
          <w:b/>
          <w:sz w:val="22"/>
        </w:rPr>
        <w:t>SI Number</w:t>
      </w:r>
      <w:r>
        <w:rPr>
          <w:rFonts w:ascii="Calibri" w:hAnsi="Calibri"/>
          <w:sz w:val="22"/>
        </w:rPr>
        <w:t xml:space="preserve"> — your sales invoice number, exactly as printed on your SI.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4. </w:t>
      </w:r>
      <w:r>
        <w:rPr>
          <w:rFonts w:ascii="Calibri" w:hAnsi="Calibri"/>
          <w:b/>
          <w:sz w:val="22"/>
        </w:rPr>
        <w:t>SI Date</w:t>
      </w:r>
      <w:r>
        <w:rPr>
          <w:rFonts w:ascii="Calibri" w:hAnsi="Calibri"/>
          <w:sz w:val="22"/>
        </w:rPr>
        <w:t xml:space="preserve"> — pick the date.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5. </w:t>
      </w:r>
      <w:r>
        <w:rPr>
          <w:rFonts w:ascii="Calibri" w:hAnsi="Calibri"/>
          <w:b/>
          <w:sz w:val="22"/>
        </w:rPr>
        <w:t>Amount</w:t>
      </w:r>
      <w:r>
        <w:rPr>
          <w:rFonts w:ascii="Calibri" w:hAnsi="Calibri"/>
          <w:sz w:val="22"/>
        </w:rPr>
        <w:t xml:space="preserve"> — type the PHP total.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6. </w:t>
      </w:r>
      <w:r>
        <w:rPr>
          <w:rFonts w:ascii="Calibri" w:hAnsi="Calibri"/>
          <w:b/>
          <w:sz w:val="22"/>
        </w:rPr>
        <w:t>Upload SI Copy</w:t>
      </w:r>
      <w:r>
        <w:rPr>
          <w:rFonts w:ascii="Calibri" w:hAnsi="Calibri"/>
          <w:sz w:val="22"/>
        </w:rPr>
        <w:t xml:space="preserve"> — tap, pick your PDF or photo from the device.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7. </w:t>
      </w:r>
      <w:r>
        <w:rPr>
          <w:rFonts w:ascii="Calibri" w:hAnsi="Calibri"/>
          <w:sz w:val="22"/>
        </w:rPr>
        <w:t>Submit.</w:t>
      </w:r>
    </w:p>
    <w:p>
      <w:pPr>
        <w:spacing w:before="40" w:after="60"/>
      </w:pPr>
      <w:r>
        <w:rPr>
          <w:rFonts w:ascii="Calibri" w:hAnsi="Calibri"/>
          <w:sz w:val="22"/>
        </w:rPr>
        <w:t>That's it. 30-60 seconds. We identify you from the PO Number automatically, so you don't need to type your company name.</w:t>
      </w:r>
    </w:p>
    <w:p/>
    <w:p>
      <w:r>
        <w:rPr>
          <w:rFonts w:ascii="Calibri" w:hAnsi="Calibri"/>
          <w:b/>
          <w:color w:val="04400A"/>
          <w:sz w:val="26"/>
        </w:rPr>
        <w:t>Q: Why am I doing this?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It's the fastest path to payment. Before, paper SIs moved through the 3PL warehouse to our accounting team and often got delayed — your payment was stuck waiting on paper. Now we process payment as soon as we see the delivery + your uploaded SI, without waiting on paper.</w:t>
      </w:r>
    </w:p>
    <w:p/>
    <w:p>
      <w:r>
        <w:rPr>
          <w:rFonts w:ascii="Calibri" w:hAnsi="Calibri"/>
          <w:b/>
          <w:color w:val="04400A"/>
          <w:sz w:val="26"/>
        </w:rPr>
        <w:t>Q: Can I upload a phone photo instead of a PDF?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Yes. PDF, JPG, and PNG are all accepted. Max 10 MB, one file per submission. Phone photos are fine as long as the SI number, date, line items, and totals are legible.</w:t>
      </w:r>
    </w:p>
    <w:p/>
    <w:p>
      <w:r>
        <w:rPr>
          <w:rFonts w:ascii="Calibri" w:hAnsi="Calibri"/>
          <w:b/>
          <w:color w:val="04400A"/>
          <w:sz w:val="26"/>
        </w:rPr>
        <w:t>Q: Do I still send the paper SI to BEI's accounting team?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Yes, keep doing that. Upload is in addition to paper, not a replacement. The upload is what speeds up payment.</w:t>
      </w:r>
    </w:p>
    <w:p/>
    <w:p>
      <w:r>
        <w:rPr>
          <w:rFonts w:ascii="Calibri" w:hAnsi="Calibri"/>
          <w:b/>
          <w:color w:val="04400A"/>
          <w:sz w:val="26"/>
        </w:rPr>
        <w:t>Q: How fast will I be paid after I upload?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Per your contracted payment terms (Net 15, Net 30, Net 45, Net 60) counted from the delivery date. Uploading doesn't change the terms — it removes the paper-chasing delays that used to push actual payment past the contractual date.</w:t>
      </w:r>
    </w:p>
    <w:p/>
    <w:p>
      <w:r>
        <w:rPr>
          <w:rFonts w:ascii="Calibri" w:hAnsi="Calibri"/>
          <w:b/>
          <w:color w:val="04400A"/>
          <w:sz w:val="26"/>
        </w:rPr>
        <w:t>Q: I got a message saying my SI is "Orphan" — what does that mean?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It means the system couldn't match your upload to a delivery record. Usually one of: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1. </w:t>
      </w:r>
      <w:r>
        <w:rPr>
          <w:rFonts w:ascii="Calibri" w:hAnsi="Calibri"/>
          <w:b/>
          <w:sz w:val="22"/>
        </w:rPr>
        <w:t>Too early</w:t>
      </w:r>
      <w:r>
        <w:rPr>
          <w:rFonts w:ascii="Calibri" w:hAnsi="Calibri"/>
          <w:sz w:val="22"/>
        </w:rPr>
        <w:t xml:space="preserve"> — you uploaded before the warehouse logged the delivery.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The system retries every minute and will auto-match once the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delivery appears.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2. </w:t>
      </w:r>
      <w:r>
        <w:rPr>
          <w:rFonts w:ascii="Calibri" w:hAnsi="Calibri"/>
          <w:b/>
          <w:sz w:val="22"/>
        </w:rPr>
        <w:t>Typo</w:t>
      </w:r>
      <w:r>
        <w:rPr>
          <w:rFonts w:ascii="Calibri" w:hAnsi="Calibri"/>
          <w:sz w:val="22"/>
        </w:rPr>
        <w:t xml:space="preserve"> — PO Number or SI Number doesn't match. Double-check both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on your SI. If correct on your side, email Ian so he can check the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warehouse record.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3. </w:t>
      </w:r>
      <w:r>
        <w:rPr>
          <w:rFonts w:ascii="Calibri" w:hAnsi="Calibri"/>
          <w:b/>
          <w:sz w:val="22"/>
        </w:rPr>
        <w:t>Wrong warehouse</w:t>
      </w:r>
      <w:r>
        <w:rPr>
          <w:rFonts w:ascii="Calibri" w:hAnsi="Calibri"/>
          <w:sz w:val="22"/>
        </w:rPr>
        <w:t xml:space="preserve"> — you delivered somewhere BEI isn't tracking yet.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Email Ian.</w:t>
      </w:r>
    </w:p>
    <w:p>
      <w:pPr>
        <w:spacing w:before="40" w:after="60"/>
      </w:pPr>
      <w:r>
        <w:rPr>
          <w:rFonts w:ascii="Calibri" w:hAnsi="Calibri"/>
          <w:sz w:val="22"/>
        </w:rPr>
        <w:t>Your upload is NOT lost. It sits in our queue until resolved.</w:t>
      </w:r>
    </w:p>
    <w:p/>
    <w:p>
      <w:r>
        <w:rPr>
          <w:rFonts w:ascii="Calibri" w:hAnsi="Calibri"/>
          <w:b/>
          <w:color w:val="04400A"/>
          <w:sz w:val="26"/>
        </w:rPr>
        <w:t>Q: How do I know BEI received my upload?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Google shows a confirmation page right after you submit. We don't send an email confirmation yet. If you don't see payment progress after 3 business days, email Ian with the PO Number and SI Number.</w:t>
      </w:r>
    </w:p>
    <w:p/>
    <w:p>
      <w:r>
        <w:rPr>
          <w:rFonts w:ascii="Calibri" w:hAnsi="Calibri"/>
          <w:b/>
          <w:color w:val="04400A"/>
          <w:sz w:val="26"/>
        </w:rPr>
        <w:t>Q: My PO number is long or has dashes — does that matter?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No. Copy-paste from the PO exactly as printed. The form accepts any format.</w:t>
      </w:r>
    </w:p>
    <w:p/>
    <w:p>
      <w:r>
        <w:rPr>
          <w:rFonts w:ascii="Calibri" w:hAnsi="Calibri"/>
          <w:b/>
          <w:color w:val="04400A"/>
          <w:sz w:val="26"/>
        </w:rPr>
        <w:t>Q: Can I share the form link with my team?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Yes — it's the same link for everyone. Share with anyone who handles BEI deliveries. Just don't upload the same SI twice.</w:t>
      </w:r>
    </w:p>
    <w:p/>
    <w:p>
      <w:r>
        <w:rPr>
          <w:rFonts w:ascii="Calibri" w:hAnsi="Calibri"/>
          <w:b/>
          <w:color w:val="04400A"/>
          <w:sz w:val="26"/>
        </w:rPr>
        <w:t>Q: I made a typo after submitting — can I fix it?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Yes. Submit again with the correct values. Add a note in the "Notes" field like "Correction for PO-1234 SI-5678 — previous had a typo" so our team knows to dismiss the first one.</w:t>
      </w:r>
    </w:p>
    <w:p/>
    <w:p>
      <w:r>
        <w:rPr>
          <w:rFonts w:ascii="Calibri" w:hAnsi="Calibri"/>
          <w:b/>
          <w:color w:val="04400A"/>
          <w:sz w:val="26"/>
        </w:rPr>
        <w:t>Q: Is my upload secure?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Only BEI staff (accounting + IT + CEO) can see your uploaded PDF. It's stored in BEI's Google Drive, not publicly shared and not indexed by search engines.</w:t>
      </w:r>
    </w:p>
    <w:p/>
    <w:p>
      <w:r>
        <w:rPr>
          <w:rFonts w:ascii="Calibri" w:hAnsi="Calibri"/>
          <w:b/>
          <w:color w:val="04400A"/>
          <w:sz w:val="26"/>
        </w:rPr>
        <w:t>Q: I'm a new supplier. Where do I find the upload link?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Use the same form as every other BEI supplier: https://docs.google.com/forms/d/e/1FAIpQLSc3UC9f_3gefDYNgpOqNx7UCw_5BDrRh9T8-GQeyHHWSxdITw/viewform</w:t>
      </w:r>
    </w:p>
    <w:p>
      <w:pPr>
        <w:spacing w:before="40" w:after="60"/>
      </w:pPr>
      <w:r>
        <w:rPr>
          <w:rFonts w:ascii="Calibri" w:hAnsi="Calibri"/>
          <w:sz w:val="22"/>
        </w:rPr>
        <w:t>As long as BEI has issued you a PO, your upload will match automatically.</w:t>
      </w:r>
    </w:p>
    <w:p/>
    <w:p>
      <w:r>
        <w:rPr>
          <w:rFonts w:ascii="Calibri" w:hAnsi="Calibri"/>
          <w:b/>
          <w:color w:val="04400A"/>
          <w:sz w:val="26"/>
        </w:rPr>
        <w:t>Q: What if my delivery covers multiple of your warehouses on the same day?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Upload the SI once. If one SI covers drops to multiple warehouses, our system matches it against every corresponding delivery record automatically.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Quick reference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b/>
          <w:sz w:val="22"/>
        </w:rPr>
        <w:t>Form URL (bookmark this):</w:t>
      </w:r>
    </w:p>
    <w:p>
      <w:pPr>
        <w:spacing w:before="40" w:after="60"/>
      </w:pPr>
      <w:r>
        <w:rPr>
          <w:rFonts w:ascii="Calibri" w:hAnsi="Calibri"/>
          <w:sz w:val="22"/>
        </w:rPr>
        <w:t>https://docs.google.com/forms/d/e/1FAIpQLSc3UC9f_3gefDYNgpOqNx7UCw_5BDrRh9T8-GQeyHHWSxdITw/viewform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b/>
          <w:sz w:val="22"/>
        </w:rPr>
        <w:t>Questions about the upload tool:</w:t>
      </w:r>
      <w:r>
        <w:rPr>
          <w:rFonts w:ascii="Calibri" w:hAnsi="Calibri"/>
          <w:sz w:val="22"/>
        </w:rPr>
        <w:t xml:space="preserve"> </w:t>
      </w:r>
      <w:r>
        <w:rPr>
          <w:rFonts w:ascii="Consolas" w:hAnsi="Consolas"/>
          <w:color w:val="04400A"/>
          <w:sz w:val="20"/>
        </w:rPr>
        <w:t>sam@bebang.ph</w:t>
      </w:r>
      <w:r>
        <w:rPr>
          <w:rFonts w:ascii="Calibri" w:hAnsi="Calibri"/>
          <w:sz w:val="22"/>
        </w:rPr>
        <w:t xml:space="preserve"> (subject line:</w:t>
      </w:r>
    </w:p>
    <w:p>
      <w:pPr>
        <w:spacing w:before="40" w:after="60"/>
      </w:pPr>
      <w:r>
        <w:rPr>
          <w:rFonts w:ascii="Calibri" w:hAnsi="Calibri"/>
          <w:sz w:val="22"/>
        </w:rPr>
        <w:t>"BEI Supplier SI Upload")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b/>
          <w:sz w:val="22"/>
        </w:rPr>
        <w:t>Payment status / AP queries:</w:t>
      </w:r>
      <w:r>
        <w:rPr>
          <w:rFonts w:ascii="Calibri" w:hAnsi="Calibri"/>
          <w:sz w:val="22"/>
        </w:rPr>
        <w:t xml:space="preserve"> your normal contact at BEI 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>
      <w:pPr>
        <w:jc w:val="center"/>
        <w:spacing w:before="80" w:after="0"/>
      </w:pPr>
      <w:r>
        <w:rPr>
          <w:rFonts w:ascii="Calibri" w:hAnsi="Calibri"/>
          <w:i/>
          <w:color w:val="666666"/>
          <w:sz w:val="18"/>
        </w:rPr>
        <w:t>Share this with anyone on your team who handles BEI invoices.</w:t>
      </w:r>
    </w:p>
    <w:sectPr w:rsidR="00FC693F" w:rsidRPr="0006063C" w:rsidSect="00034616">
      <w:pgSz w:w="11906" w:h="16838"/>
      <w:pgMar w:top="1440" w:right="144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1A1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