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F65C6F" w14:textId="77777777" w:rsidR="009C5261" w:rsidRDefault="0070439C">
      <w:pPr>
        <w:pStyle w:val="Corps"/>
        <w:tabs>
          <w:tab w:val="right" w:pos="10483"/>
        </w:tabs>
        <w:rPr>
          <w:b/>
          <w:bCs/>
          <w:sz w:val="36"/>
          <w:szCs w:val="36"/>
        </w:rPr>
      </w:pPr>
      <w:r>
        <w:rPr>
          <w:b/>
          <w:bCs/>
          <w:sz w:val="22"/>
          <w:szCs w:val="22"/>
        </w:rPr>
        <w:t>LINGI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2315</w:t>
      </w:r>
      <w:r>
        <w:rPr>
          <w:b/>
          <w:bCs/>
          <w:sz w:val="22"/>
          <w:szCs w:val="22"/>
        </w:rPr>
        <w:t xml:space="preserve"> - </w:t>
      </w:r>
      <w:r>
        <w:rPr>
          <w:b/>
          <w:bCs/>
          <w:sz w:val="22"/>
          <w:szCs w:val="22"/>
        </w:rPr>
        <w:t>Homework 4 - My RTOS App 2</w:t>
      </w:r>
      <w:r>
        <w:rPr>
          <w:b/>
          <w:bCs/>
          <w:sz w:val="26"/>
          <w:szCs w:val="26"/>
        </w:rPr>
        <w:tab/>
      </w:r>
      <w:r>
        <w:rPr>
          <w:b/>
          <w:bCs/>
          <w:sz w:val="36"/>
          <w:szCs w:val="36"/>
        </w:rPr>
        <w:t>P1</w:t>
      </w:r>
    </w:p>
    <w:p w14:paraId="0644B883" w14:textId="77777777" w:rsidR="009C5261" w:rsidRDefault="009C5261">
      <w:pPr>
        <w:pStyle w:val="Corps"/>
      </w:pPr>
    </w:p>
    <w:tbl>
      <w:tblPr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9C5261" w14:paraId="3715F43D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7372F" w14:textId="77777777" w:rsidR="009C5261" w:rsidRDefault="0070439C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CD0E3" w14:textId="6FD6F099" w:rsidR="009C5261" w:rsidRDefault="00CE2983">
            <w:r>
              <w:t>Delcoigne Ben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6619F" w14:textId="77777777" w:rsidR="009C5261" w:rsidRDefault="0070439C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Noma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BF5EB" w14:textId="0AC4F2DB" w:rsidR="009C5261" w:rsidRDefault="00CE2983">
            <w:r>
              <w:t>38771700</w:t>
            </w:r>
          </w:p>
        </w:tc>
      </w:tr>
    </w:tbl>
    <w:p w14:paraId="6047A705" w14:textId="77777777" w:rsidR="009C5261" w:rsidRDefault="009C5261">
      <w:pPr>
        <w:pStyle w:val="Corps"/>
      </w:pPr>
    </w:p>
    <w:p w14:paraId="37DF4302" w14:textId="77777777" w:rsidR="009C5261" w:rsidRDefault="009C5261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b/>
          <w:bCs/>
          <w:i/>
          <w:iCs/>
          <w:sz w:val="22"/>
          <w:szCs w:val="22"/>
        </w:rPr>
      </w:pPr>
    </w:p>
    <w:p w14:paraId="0B1A758D" w14:textId="77777777" w:rsidR="009C5261" w:rsidRDefault="0070439C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D</w:t>
      </w:r>
      <w:proofErr w:type="spellStart"/>
      <w:r>
        <w:rPr>
          <w:sz w:val="20"/>
          <w:szCs w:val="20"/>
          <w:lang w:val="en-US"/>
        </w:rPr>
        <w:t>escription</w:t>
      </w:r>
      <w:proofErr w:type="spellEnd"/>
      <w:r>
        <w:rPr>
          <w:sz w:val="20"/>
          <w:szCs w:val="20"/>
          <w:lang w:val="en-US"/>
        </w:rPr>
        <w:t xml:space="preserve"> of the first configuration, the problem and the implementation of the Starvation mechanism with relevant screenshots of your code</w:t>
      </w:r>
    </w:p>
    <w:p w14:paraId="111C6330" w14:textId="778C534C" w:rsidR="009C5261" w:rsidRDefault="0070439C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5D64759B" w14:textId="644CA50E" w:rsidR="00CE2983" w:rsidRDefault="00CE298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I created a task that just loops and prints out things in the console. The problem is that, if this task has a higher priority and never “sleeps”, no other task can run. Resulting in only “inf loop” being written in the console.</w:t>
      </w:r>
      <w:r w:rsidR="00614E44">
        <w:rPr>
          <w:sz w:val="20"/>
          <w:szCs w:val="20"/>
        </w:rPr>
        <w:t xml:space="preserve"> (this obviously occurs only when the same core is shared for all tasks)</w:t>
      </w:r>
    </w:p>
    <w:p w14:paraId="74B14FCF" w14:textId="77F09F36" w:rsidR="00CE2983" w:rsidRDefault="00CE298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CE2983">
        <w:rPr>
          <w:sz w:val="20"/>
          <w:szCs w:val="20"/>
        </w:rPr>
        <w:drawing>
          <wp:inline distT="0" distB="0" distL="0" distR="0" wp14:anchorId="4CD5F682" wp14:editId="5356C30F">
            <wp:extent cx="1928241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266" cy="10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(this task is set at a priority 0 while all others are set at 1)</w:t>
      </w:r>
    </w:p>
    <w:p w14:paraId="6518CED4" w14:textId="1881FBEA" w:rsidR="00CE2983" w:rsidRDefault="00CE298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In order to solve that, we must starve the task. This is explained in mabassi ’s user guide page 66: we must define a starving time (and priority ) to each task. Here i allocate each task 5 os tick times before looking at the other tasks if anything is to run: </w:t>
      </w:r>
    </w:p>
    <w:p w14:paraId="4DAA1041" w14:textId="1E430543" w:rsidR="00CE2983" w:rsidRDefault="00CE298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CE2983">
        <w:rPr>
          <w:sz w:val="20"/>
          <w:szCs w:val="20"/>
        </w:rPr>
        <w:drawing>
          <wp:inline distT="0" distB="0" distL="0" distR="0" wp14:anchorId="7BB28EC7" wp14:editId="01834605">
            <wp:extent cx="3181902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14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This is done for every task</w:t>
      </w:r>
    </w:p>
    <w:p w14:paraId="0C2DA273" w14:textId="4DBDD7B7" w:rsidR="00CE2983" w:rsidRDefault="00CE298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07095B54" w14:textId="6A88B1B8" w:rsidR="00CE2983" w:rsidRDefault="00CE298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The result is good: we see in the console that another task (gsensor reading from previous homework) is able to print out its result and is thus running:</w:t>
      </w:r>
    </w:p>
    <w:p w14:paraId="1916D57C" w14:textId="72F7A6FB" w:rsidR="00CE2983" w:rsidRDefault="00CE298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CE2983">
        <w:rPr>
          <w:sz w:val="20"/>
          <w:szCs w:val="20"/>
        </w:rPr>
        <w:drawing>
          <wp:inline distT="0" distB="0" distL="0" distR="0" wp14:anchorId="18C53B81" wp14:editId="02C8F8A6">
            <wp:extent cx="2571750" cy="149664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087" cy="15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7218" w14:textId="77777777" w:rsidR="004E02DA" w:rsidRDefault="00CE298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This shows that even though the infinite loop has infinite priority, once is has run for 5 os tick times, other tasks get a chance to run (thus main task is starved).</w:t>
      </w:r>
    </w:p>
    <w:p w14:paraId="7188B776" w14:textId="77777777" w:rsidR="004E02DA" w:rsidRDefault="004E02D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21CDF19C" w14:textId="040E39A5" w:rsidR="00CE2983" w:rsidRDefault="004E02D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This demonstrates the problem being solved in my opinon.</w:t>
      </w:r>
      <w:r w:rsidR="00CE2983">
        <w:rPr>
          <w:sz w:val="20"/>
          <w:szCs w:val="20"/>
        </w:rPr>
        <w:t xml:space="preserve"> </w:t>
      </w:r>
    </w:p>
    <w:p w14:paraId="296871BD" w14:textId="0709684F" w:rsidR="009C5261" w:rsidRDefault="00CE2983" w:rsidP="00CE2983">
      <w:r>
        <w:rPr>
          <w:sz w:val="20"/>
          <w:szCs w:val="20"/>
        </w:rPr>
        <w:br w:type="page"/>
      </w:r>
    </w:p>
    <w:p w14:paraId="26E02499" w14:textId="77777777" w:rsidR="009C5261" w:rsidRDefault="0070439C">
      <w:pPr>
        <w:pStyle w:val="Corps"/>
        <w:tabs>
          <w:tab w:val="right" w:pos="10483"/>
        </w:tabs>
        <w:rPr>
          <w:b/>
          <w:bCs/>
          <w:sz w:val="40"/>
          <w:szCs w:val="40"/>
        </w:rPr>
      </w:pPr>
      <w:r>
        <w:rPr>
          <w:b/>
          <w:bCs/>
          <w:sz w:val="22"/>
          <w:szCs w:val="22"/>
        </w:rPr>
        <w:lastRenderedPageBreak/>
        <w:t>LINGI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2315</w:t>
      </w:r>
      <w:r>
        <w:rPr>
          <w:b/>
          <w:bCs/>
          <w:sz w:val="22"/>
          <w:szCs w:val="22"/>
        </w:rPr>
        <w:t xml:space="preserve"> - </w:t>
      </w:r>
      <w:r>
        <w:rPr>
          <w:b/>
          <w:bCs/>
          <w:sz w:val="22"/>
          <w:szCs w:val="22"/>
        </w:rPr>
        <w:t>Homework 4 - My RTOS App 2</w:t>
      </w:r>
      <w:r>
        <w:rPr>
          <w:b/>
          <w:bCs/>
          <w:sz w:val="26"/>
          <w:szCs w:val="26"/>
        </w:rPr>
        <w:tab/>
      </w:r>
      <w:r>
        <w:rPr>
          <w:b/>
          <w:bCs/>
          <w:sz w:val="36"/>
          <w:szCs w:val="36"/>
        </w:rPr>
        <w:t>P2</w:t>
      </w:r>
    </w:p>
    <w:p w14:paraId="7FE8B940" w14:textId="77777777" w:rsidR="009C5261" w:rsidRDefault="009C5261">
      <w:pPr>
        <w:pStyle w:val="Corps"/>
      </w:pPr>
    </w:p>
    <w:tbl>
      <w:tblPr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9C5261" w14:paraId="68EBDB0E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7CAE2" w14:textId="77777777" w:rsidR="009C5261" w:rsidRDefault="0070439C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EF2AE" w14:textId="121D0E24" w:rsidR="009C5261" w:rsidRDefault="00CE2983">
            <w:r>
              <w:t>Delcoigne Ben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0C7FD" w14:textId="77777777" w:rsidR="009C5261" w:rsidRDefault="0070439C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Noma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51964" w14:textId="2E0E5980" w:rsidR="009C5261" w:rsidRDefault="00CE2983">
            <w:r>
              <w:t>38771700</w:t>
            </w:r>
          </w:p>
        </w:tc>
      </w:tr>
    </w:tbl>
    <w:p w14:paraId="3B3F9E19" w14:textId="77777777" w:rsidR="009C5261" w:rsidRDefault="009C5261">
      <w:pPr>
        <w:pStyle w:val="Corps"/>
      </w:pPr>
    </w:p>
    <w:p w14:paraId="12A10225" w14:textId="77777777" w:rsidR="009C5261" w:rsidRDefault="009C5261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192" w:lineRule="auto"/>
      </w:pPr>
    </w:p>
    <w:p w14:paraId="45DC0FD8" w14:textId="77777777" w:rsidR="009C5261" w:rsidRDefault="009C5261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2"/>
          <w:szCs w:val="22"/>
        </w:rPr>
      </w:pPr>
    </w:p>
    <w:p w14:paraId="1180D765" w14:textId="5F36297E" w:rsidR="00614E44" w:rsidRDefault="0070439C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D</w:t>
      </w:r>
      <w:proofErr w:type="spellStart"/>
      <w:r>
        <w:rPr>
          <w:sz w:val="20"/>
          <w:szCs w:val="20"/>
          <w:lang w:val="en-US"/>
        </w:rPr>
        <w:t>escription</w:t>
      </w:r>
      <w:proofErr w:type="spellEnd"/>
      <w:r>
        <w:rPr>
          <w:sz w:val="20"/>
          <w:szCs w:val="20"/>
          <w:lang w:val="en-US"/>
        </w:rPr>
        <w:t xml:space="preserve"> of the second configuration, the problem and the implementation of the Round Robin mechanism with relevant screenshots of your code</w:t>
      </w:r>
    </w:p>
    <w:p w14:paraId="3BE2BDD6" w14:textId="04998646" w:rsidR="00614E44" w:rsidRDefault="00614E44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10C0E281" w14:textId="5D0638BC" w:rsidR="00614E44" w:rsidRDefault="00614E44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As opposed to the starvation problem where one task of higher priority takes the ressources of all other tasks, we might have a problem when ressources are shared evenly with same priority tasks. Indeed, tasks of same priority get an even portion of time (round robin) to run. </w:t>
      </w:r>
    </w:p>
    <w:p w14:paraId="52BB5FDC" w14:textId="79595369" w:rsidR="00614E44" w:rsidRDefault="00614E44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72E1D0D6" w14:textId="62C329F6" w:rsidR="00614E44" w:rsidRDefault="00614E44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To demonstrate this problem, we must find a way to measure how long a task is being run compared to another task. </w:t>
      </w:r>
    </w:p>
    <w:p w14:paraId="742DA2CC" w14:textId="15CB638C" w:rsidR="00530C2A" w:rsidRDefault="00530C2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36B6BA04" w14:textId="4DA950F5" w:rsidR="00530C2A" w:rsidRDefault="00530C2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In order to do that, I implemented counters in two tasks that just increase an integer:</w:t>
      </w:r>
    </w:p>
    <w:p w14:paraId="7393AC61" w14:textId="2801EE2A" w:rsidR="00530C2A" w:rsidRDefault="00530C2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 w:rsidRPr="00530C2A">
        <w:rPr>
          <w:sz w:val="20"/>
          <w:szCs w:val="20"/>
        </w:rPr>
        <w:drawing>
          <wp:inline distT="0" distB="0" distL="0" distR="0" wp14:anchorId="5049D3EE" wp14:editId="4DEF68F9">
            <wp:extent cx="3740171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10" cy="18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C2A">
        <w:rPr>
          <w:sz w:val="20"/>
          <w:szCs w:val="20"/>
        </w:rPr>
        <w:drawing>
          <wp:inline distT="0" distB="0" distL="0" distR="0" wp14:anchorId="66FFD065" wp14:editId="74A639BD">
            <wp:extent cx="1758521" cy="2409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033" cy="24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C7B5" w14:textId="7630B55C" w:rsidR="00530C2A" w:rsidRDefault="00530C2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We notice equal numbers (approx), which means each task has the same priority. We will change the “fraction of time” they recieve in round robin using: </w:t>
      </w:r>
      <w:r w:rsidR="00822F85">
        <w:rPr>
          <w:sz w:val="20"/>
          <w:szCs w:val="20"/>
        </w:rPr>
        <w:t>(note I had to remove the mutexes otherwise it doesn’t work since one task waits the other</w:t>
      </w:r>
    </w:p>
    <w:p w14:paraId="6D1A8750" w14:textId="45AA6F80" w:rsidR="00530C2A" w:rsidRDefault="00530C2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22F85" w:rsidRPr="00822F85">
        <w:rPr>
          <w:sz w:val="20"/>
          <w:szCs w:val="20"/>
        </w:rPr>
        <w:drawing>
          <wp:inline distT="0" distB="0" distL="0" distR="0" wp14:anchorId="42D25EE1" wp14:editId="28182970">
            <wp:extent cx="6656705" cy="2150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5CB0" w14:textId="0EE4A7F4" w:rsidR="00822F85" w:rsidRDefault="00822F8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750BF136" w14:textId="6F0DED06" w:rsidR="00822F85" w:rsidRDefault="00822F85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When doing so, with different round-robin timers (ratio of 2-1), we notice a difference between the counters which indeed shows both tasks get different time shares now. </w:t>
      </w:r>
    </w:p>
    <w:p w14:paraId="700976E1" w14:textId="77777777" w:rsidR="00530C2A" w:rsidRPr="00614E44" w:rsidRDefault="00530C2A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sectPr w:rsidR="00530C2A" w:rsidRPr="00614E44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567" w:right="567" w:bottom="567" w:left="850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93A5A" w14:textId="77777777" w:rsidR="0070439C" w:rsidRDefault="0070439C">
      <w:r>
        <w:separator/>
      </w:r>
    </w:p>
  </w:endnote>
  <w:endnote w:type="continuationSeparator" w:id="0">
    <w:p w14:paraId="33E7E4A9" w14:textId="77777777" w:rsidR="0070439C" w:rsidRDefault="0070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2B492" w14:textId="77777777" w:rsidR="009C5261" w:rsidRDefault="009C5261">
    <w:pPr>
      <w:pStyle w:val="Formatlibr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01013" w14:textId="77777777" w:rsidR="009C5261" w:rsidRDefault="009C5261">
    <w:pPr>
      <w:pStyle w:val="Formatlibr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EBDE3" w14:textId="77777777" w:rsidR="0070439C" w:rsidRDefault="0070439C">
      <w:r>
        <w:separator/>
      </w:r>
    </w:p>
  </w:footnote>
  <w:footnote w:type="continuationSeparator" w:id="0">
    <w:p w14:paraId="1F4DB376" w14:textId="77777777" w:rsidR="0070439C" w:rsidRDefault="00704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B68F8" w14:textId="77777777" w:rsidR="009C5261" w:rsidRDefault="009C5261">
    <w:pPr>
      <w:pStyle w:val="Formatlib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5FBA" w14:textId="77777777" w:rsidR="009C5261" w:rsidRDefault="009C5261">
    <w:pPr>
      <w:pStyle w:val="Formatlibr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261"/>
    <w:rsid w:val="004E02DA"/>
    <w:rsid w:val="00530C2A"/>
    <w:rsid w:val="00614E44"/>
    <w:rsid w:val="0070439C"/>
    <w:rsid w:val="007E72B2"/>
    <w:rsid w:val="00822F85"/>
    <w:rsid w:val="009C5261"/>
    <w:rsid w:val="00C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465B6"/>
  <w15:docId w15:val="{A2EF621D-427B-4C78-A753-9E67F44F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BE" w:eastAsia="en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ormatlibre">
    <w:name w:val="Format libre"/>
    <w:rPr>
      <w:rFonts w:ascii="Helvetica" w:hAnsi="Helvetica" w:cs="Arial Unicode MS"/>
      <w:color w:val="000000"/>
      <w:sz w:val="24"/>
      <w:szCs w:val="24"/>
    </w:rPr>
  </w:style>
  <w:style w:type="paragraph" w:customStyle="1" w:styleId="Corps">
    <w:name w:val="Corps"/>
    <w:rPr>
      <w:rFonts w:ascii="Helvetica" w:hAnsi="Helvetica" w:cs="Arial Unicode MS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D3070-5FED-4351-91A9-0ED6D04F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Delcoigne</cp:lastModifiedBy>
  <cp:revision>7</cp:revision>
  <dcterms:created xsi:type="dcterms:W3CDTF">2021-03-11T10:16:00Z</dcterms:created>
  <dcterms:modified xsi:type="dcterms:W3CDTF">2021-03-11T10:51:00Z</dcterms:modified>
</cp:coreProperties>
</file>