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caps/>
          <w:lang w:eastAsia="en-US"/>
        </w:rPr>
        <w:id w:val="-814326897"/>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88"/>
          </w:tblGrid>
          <w:tr w:rsidR="008B550E" w14:paraId="0F9AF023" w14:textId="77777777">
            <w:trPr>
              <w:trHeight w:val="2880"/>
              <w:jc w:val="center"/>
            </w:trPr>
            <w:tc>
              <w:tcPr>
                <w:tcW w:w="5000" w:type="pct"/>
              </w:tcPr>
              <w:p w14:paraId="77D05D5F" w14:textId="2603D959" w:rsidR="008B550E" w:rsidRDefault="008B550E" w:rsidP="008B550E">
                <w:pPr>
                  <w:pStyle w:val="Nincstrkz"/>
                  <w:jc w:val="center"/>
                  <w:rPr>
                    <w:rFonts w:asciiTheme="majorHAnsi" w:eastAsiaTheme="majorEastAsia" w:hAnsiTheme="majorHAnsi" w:cstheme="majorBidi"/>
                    <w:caps/>
                  </w:rPr>
                </w:pPr>
              </w:p>
            </w:tc>
          </w:tr>
          <w:tr w:rsidR="008B550E" w14:paraId="5118E3EB" w14:textId="77777777">
            <w:trPr>
              <w:trHeight w:val="1440"/>
              <w:jc w:val="center"/>
            </w:trPr>
            <w:sdt>
              <w:sdtPr>
                <w:rPr>
                  <w:rFonts w:asciiTheme="majorHAnsi" w:eastAsiaTheme="majorEastAsia" w:hAnsiTheme="majorHAnsi" w:cstheme="majorBidi"/>
                  <w:sz w:val="80"/>
                  <w:szCs w:val="80"/>
                </w:rPr>
                <w:alias w:val="Cím"/>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472C4" w:themeColor="accent1"/>
                    </w:tcBorders>
                    <w:vAlign w:val="center"/>
                  </w:tcPr>
                  <w:p w14:paraId="45FB3479" w14:textId="5655B095" w:rsidR="008B550E" w:rsidRDefault="008B550E" w:rsidP="00844827">
                    <w:pPr>
                      <w:pStyle w:val="Nincstrkz"/>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 xml:space="preserve">Torpedó játék </w:t>
                    </w:r>
                    <w:r w:rsidR="00844827">
                      <w:rPr>
                        <w:rFonts w:asciiTheme="majorHAnsi" w:eastAsiaTheme="majorEastAsia" w:hAnsiTheme="majorHAnsi" w:cstheme="majorBidi"/>
                        <w:sz w:val="80"/>
                        <w:szCs w:val="80"/>
                      </w:rPr>
                      <w:t>felhasználói dokumentáció</w:t>
                    </w:r>
                  </w:p>
                </w:tc>
              </w:sdtContent>
            </w:sdt>
          </w:tr>
          <w:tr w:rsidR="008B550E" w14:paraId="43BC5D8A" w14:textId="77777777">
            <w:trPr>
              <w:trHeight w:val="360"/>
              <w:jc w:val="center"/>
            </w:trPr>
            <w:tc>
              <w:tcPr>
                <w:tcW w:w="5000" w:type="pct"/>
                <w:vAlign w:val="center"/>
              </w:tcPr>
              <w:p w14:paraId="150A35BD" w14:textId="77777777" w:rsidR="008B550E" w:rsidRDefault="008B550E">
                <w:pPr>
                  <w:pStyle w:val="Nincstrkz"/>
                  <w:jc w:val="center"/>
                </w:pPr>
              </w:p>
            </w:tc>
          </w:tr>
          <w:tr w:rsidR="008B550E" w14:paraId="1387EBAA" w14:textId="77777777">
            <w:trPr>
              <w:trHeight w:val="360"/>
              <w:jc w:val="center"/>
            </w:trPr>
            <w:sdt>
              <w:sdtPr>
                <w:rPr>
                  <w:b/>
                  <w:bCs/>
                </w:rPr>
                <w:alias w:val="Szerző"/>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2C5D54B8" w14:textId="471A07C4" w:rsidR="008B550E" w:rsidRDefault="008B550E">
                    <w:pPr>
                      <w:pStyle w:val="Nincstrkz"/>
                      <w:jc w:val="center"/>
                      <w:rPr>
                        <w:b/>
                        <w:bCs/>
                      </w:rPr>
                    </w:pPr>
                    <w:r>
                      <w:rPr>
                        <w:b/>
                        <w:bCs/>
                      </w:rPr>
                      <w:t>Erdélyi Janka Anna</w:t>
                    </w:r>
                  </w:p>
                </w:tc>
              </w:sdtContent>
            </w:sdt>
          </w:tr>
          <w:tr w:rsidR="008B550E" w14:paraId="2965029A" w14:textId="77777777">
            <w:trPr>
              <w:trHeight w:val="360"/>
              <w:jc w:val="center"/>
            </w:trPr>
            <w:tc>
              <w:tcPr>
                <w:tcW w:w="5000" w:type="pct"/>
                <w:vAlign w:val="center"/>
              </w:tcPr>
              <w:p w14:paraId="249C89C6" w14:textId="245E368A" w:rsidR="008B550E" w:rsidRDefault="008B550E" w:rsidP="008B550E">
                <w:pPr>
                  <w:pStyle w:val="Nincstrkz"/>
                  <w:jc w:val="center"/>
                  <w:rPr>
                    <w:b/>
                    <w:bCs/>
                  </w:rPr>
                </w:pPr>
                <w:r>
                  <w:rPr>
                    <w:b/>
                    <w:bCs/>
                  </w:rPr>
                  <w:t>Olasz-Szabó Sára</w:t>
                </w:r>
              </w:p>
              <w:p w14:paraId="6068A3E9" w14:textId="5D3E8F79" w:rsidR="008B550E" w:rsidRDefault="008B550E" w:rsidP="008B550E">
                <w:pPr>
                  <w:pStyle w:val="Nincstrkz"/>
                  <w:jc w:val="center"/>
                  <w:rPr>
                    <w:b/>
                    <w:bCs/>
                  </w:rPr>
                </w:pPr>
                <w:r>
                  <w:rPr>
                    <w:b/>
                    <w:bCs/>
                  </w:rPr>
                  <w:t>Vajay Levente</w:t>
                </w:r>
              </w:p>
            </w:tc>
          </w:tr>
        </w:tbl>
        <w:p w14:paraId="2321A96F" w14:textId="77777777" w:rsidR="008B550E" w:rsidRDefault="008B550E"/>
        <w:p w14:paraId="5D6DD8D8" w14:textId="77777777" w:rsidR="008B550E" w:rsidRDefault="008B550E"/>
        <w:tbl>
          <w:tblPr>
            <w:tblpPr w:leftFromText="187" w:rightFromText="187" w:horzAnchor="margin" w:tblpXSpec="center" w:tblpYSpec="bottom"/>
            <w:tblW w:w="5000" w:type="pct"/>
            <w:tblLook w:val="04A0" w:firstRow="1" w:lastRow="0" w:firstColumn="1" w:lastColumn="0" w:noHBand="0" w:noVBand="1"/>
          </w:tblPr>
          <w:tblGrid>
            <w:gridCol w:w="9288"/>
          </w:tblGrid>
          <w:tr w:rsidR="008B550E" w14:paraId="50246EFC" w14:textId="77777777">
            <w:tc>
              <w:tcPr>
                <w:tcW w:w="5000" w:type="pct"/>
              </w:tcPr>
              <w:p w14:paraId="5A24C849" w14:textId="7F1CFBE1" w:rsidR="008B550E" w:rsidRDefault="008B550E" w:rsidP="008B550E">
                <w:pPr>
                  <w:pStyle w:val="Nincstrkz"/>
                </w:pPr>
              </w:p>
            </w:tc>
          </w:tr>
        </w:tbl>
        <w:p w14:paraId="20C2AAEA" w14:textId="77777777" w:rsidR="008B550E" w:rsidRDefault="008B550E"/>
        <w:p w14:paraId="7FBFB003" w14:textId="389379FD" w:rsidR="008B550E" w:rsidRDefault="008B550E">
          <w:r>
            <w:br w:type="page"/>
          </w:r>
        </w:p>
      </w:sdtContent>
    </w:sdt>
    <w:p w14:paraId="1BFE9B4A" w14:textId="4C108E54" w:rsidR="00AD0BBD" w:rsidRDefault="00AD0BBD" w:rsidP="00AD0BBD">
      <w:pPr>
        <w:pStyle w:val="Cmsor1"/>
      </w:pPr>
      <w:r>
        <w:lastRenderedPageBreak/>
        <w:t>A torpedó játék</w:t>
      </w:r>
    </w:p>
    <w:p w14:paraId="130BF05B" w14:textId="07B0DEBA" w:rsidR="00AD0BBD" w:rsidRPr="00AD0BBD" w:rsidRDefault="00B03AA9" w:rsidP="00854F42">
      <w:pPr>
        <w:ind w:firstLine="708"/>
      </w:pPr>
      <w:r w:rsidRPr="00B03AA9">
        <w:t>A torpedó egy két személyes játék mely során a cél, hogy a játékos az ellenfél hajóit eltalálja és azokat elsüllyessze. A hajók egy 10x10 méretű pályán helyezkednek el</w:t>
      </w:r>
      <w:r>
        <w:t xml:space="preserve">. </w:t>
      </w:r>
      <w:r w:rsidRPr="00B03AA9">
        <w:t>Amelyre a játékosok a játék megkezdése előtt hajókat helyeznek el melyek száma és mérete 1 db 4 nagyságú, 2 db 3 nagyságú, 3 db 2 nagyságú 4 db 1 nagyságú. Ezek közt legalább 1 cella távolságnak kell lenni. Ezt követően a játékosok felváltva léphetnek. Egy játékos a körében tippel, hogy az ellenfél hajója melyik mezőn helyezkedik el. Ha talál hajót, akkor újra tippelhet egészen addig, amíg van találata. Egy hajó akkor süllyed el, ha az összes mezőjét eltalálták. Egy mezőt csak egyszer tippelhet egy játékos. Egy játékos akkor nyer, ha az ellenfele összes hajóját elsüllyesztette és ekkor a játék véget ér.</w:t>
      </w:r>
    </w:p>
    <w:p w14:paraId="246C5393" w14:textId="77F7A0EF" w:rsidR="008B550E" w:rsidRDefault="00AD0BBD" w:rsidP="00AD0BBD">
      <w:pPr>
        <w:pStyle w:val="Cmsor1"/>
      </w:pPr>
      <w:r>
        <w:t>Működés</w:t>
      </w:r>
    </w:p>
    <w:p w14:paraId="1A66E1F8" w14:textId="6FE8D0BB" w:rsidR="00AD0BBD" w:rsidRDefault="00AD0BBD" w:rsidP="00AD0BBD">
      <w:pPr>
        <w:pStyle w:val="Cmsor2"/>
      </w:pPr>
      <w:r>
        <w:t>Csatlakozás a szerverhez</w:t>
      </w:r>
    </w:p>
    <w:p w14:paraId="1A11D9E0" w14:textId="383D5FCE" w:rsidR="00A12EC5" w:rsidRPr="00FD0763" w:rsidRDefault="00A12EC5" w:rsidP="006F39AF">
      <w:pPr>
        <w:spacing w:after="0"/>
        <w:ind w:firstLine="708"/>
      </w:pPr>
      <w:r w:rsidRPr="00A12EC5">
        <w:drawing>
          <wp:anchor distT="0" distB="0" distL="114300" distR="114300" simplePos="0" relativeHeight="251656192" behindDoc="0" locked="0" layoutInCell="1" allowOverlap="1" wp14:anchorId="0C4618D2" wp14:editId="25A1B88D">
            <wp:simplePos x="0" y="0"/>
            <wp:positionH relativeFrom="column">
              <wp:posOffset>979805</wp:posOffset>
            </wp:positionH>
            <wp:positionV relativeFrom="paragraph">
              <wp:posOffset>1417955</wp:posOffset>
            </wp:positionV>
            <wp:extent cx="3784600" cy="2770451"/>
            <wp:effectExtent l="0" t="0" r="6350" b="0"/>
            <wp:wrapTopAndBottom/>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784600" cy="2770451"/>
                    </a:xfrm>
                    <a:prstGeom prst="rect">
                      <a:avLst/>
                    </a:prstGeom>
                  </pic:spPr>
                </pic:pic>
              </a:graphicData>
            </a:graphic>
          </wp:anchor>
        </w:drawing>
      </w:r>
      <w:r>
        <w:rPr>
          <w:noProof/>
        </w:rPr>
        <mc:AlternateContent>
          <mc:Choice Requires="wps">
            <w:drawing>
              <wp:anchor distT="0" distB="0" distL="114300" distR="114300" simplePos="0" relativeHeight="251658240" behindDoc="0" locked="0" layoutInCell="1" allowOverlap="1" wp14:anchorId="6021CEE9" wp14:editId="611CFFC3">
                <wp:simplePos x="0" y="0"/>
                <wp:positionH relativeFrom="column">
                  <wp:posOffset>979805</wp:posOffset>
                </wp:positionH>
                <wp:positionV relativeFrom="paragraph">
                  <wp:posOffset>4224655</wp:posOffset>
                </wp:positionV>
                <wp:extent cx="3784600" cy="158750"/>
                <wp:effectExtent l="0" t="0" r="6350" b="0"/>
                <wp:wrapTopAndBottom/>
                <wp:docPr id="2" name="Szövegdoboz 2"/>
                <wp:cNvGraphicFramePr/>
                <a:graphic xmlns:a="http://schemas.openxmlformats.org/drawingml/2006/main">
                  <a:graphicData uri="http://schemas.microsoft.com/office/word/2010/wordprocessingShape">
                    <wps:wsp>
                      <wps:cNvSpPr txBox="1"/>
                      <wps:spPr>
                        <a:xfrm>
                          <a:off x="0" y="0"/>
                          <a:ext cx="3784600" cy="158750"/>
                        </a:xfrm>
                        <a:prstGeom prst="rect">
                          <a:avLst/>
                        </a:prstGeom>
                        <a:solidFill>
                          <a:prstClr val="white"/>
                        </a:solidFill>
                        <a:ln>
                          <a:noFill/>
                        </a:ln>
                      </wps:spPr>
                      <wps:txbx>
                        <w:txbxContent>
                          <w:p w14:paraId="41CD7C39" w14:textId="2A0BF668" w:rsidR="00A12EC5" w:rsidRPr="00A12EC5" w:rsidRDefault="00A12EC5" w:rsidP="00A12EC5">
                            <w:pPr>
                              <w:pStyle w:val="Kpalrs"/>
                              <w:jc w:val="center"/>
                              <w:rPr>
                                <w:b/>
                                <w:bCs/>
                                <w:i w:val="0"/>
                                <w:iCs w:val="0"/>
                                <w:sz w:val="20"/>
                                <w:szCs w:val="20"/>
                              </w:rPr>
                            </w:pPr>
                            <w:r w:rsidRPr="00A12EC5">
                              <w:rPr>
                                <w:b/>
                                <w:bCs/>
                                <w:i w:val="0"/>
                                <w:iCs w:val="0"/>
                                <w:sz w:val="20"/>
                                <w:szCs w:val="20"/>
                              </w:rPr>
                              <w:t>Indítófelület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021CEE9" id="_x0000_t202" coordsize="21600,21600" o:spt="202" path="m,l,21600r21600,l21600,xe">
                <v:stroke joinstyle="miter"/>
                <v:path gradientshapeok="t" o:connecttype="rect"/>
              </v:shapetype>
              <v:shape id="Szövegdoboz 2" o:spid="_x0000_s1026" type="#_x0000_t202" style="position:absolute;left:0;text-align:left;margin-left:77.15pt;margin-top:332.65pt;width:298pt;height:12.5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zLdOgIAAGQEAAAOAAAAZHJzL2Uyb0RvYy54bWysVMFu2zAMvQ/YPwi6L06ytQ2MOEWWIsOA&#10;oC2QFj0rshwLkERNUmInH7Yf2I+Nku1063YadpEpkqL03iM9v221IkfhvART0MloTIkwHEpp9gV9&#10;flp/mFHiAzMlU2BEQU/C09vF+3fzxuZiCjWoUjiCRYzPG1vQOgSbZ5nntdDMj8AKg8EKnGYBt26f&#10;lY41WF2rbDoeX2cNuNI64MJ79N51QbpI9atK8PBQVV4EogqKbwtpdWndxTVbzFm+d8zWkvfPYP/w&#10;Cs2kwUsvpe5YYOTg5B+ltOQOPFRhxEFnUFWSi4QB0UzGb9Bsa2ZFwoLkeHuhyf+/svz++OiILAs6&#10;pcQwjRJtzz++H8W+hB2cyTQy1FifY+LWYmpoP0OLSg9+j84IvK2cjl+ERDCOXJ8u/Io2EI7Ojzez&#10;T9djDHGMTa5mN1dJgOz1tHU+fBGgSTQK6lC/RCs7bnzAl2DqkBIv86BkuZZKxU0MrJQjR4ZaN7UM&#10;Ir4RT/yWpUzMNRBPdeHoySLEDkq0Qrtre9w7KE8I20HXOt7ytcSLNsyHR+awVxAO9n94wKVS0BQU&#10;eouSGtz5b/6YjxJilJIGe6+g/tuBOUGJ+mpQ3Niog+EGYzcY5qBXgBAnOFmWJxMPuKAGs3KgX3As&#10;lvEWDDHD8a6ChsFchW4CcKy4WC5TErajZWFjtpbH0gOhT+0Lc7aXI6CQ9zB0JcvfqNLldvQuDwEq&#10;mSSLhHYs9jxjKydd+rGLs/LrPmW9/hwWPwEAAP//AwBQSwMEFAAGAAgAAAAhACxpg5feAAAACwEA&#10;AA8AAABkcnMvZG93bnJldi54bWxMj0FPwzAMhe9I/IfISFwQSxm0G6XpBBvc4LAx7Zw1pq1onCpJ&#10;1+7fY05we89+ev5crCbbiRP60DpScDdLQCBVzrRUK9h/vt0uQYSoyejOESo4Y4BVeXlR6Ny4kbZ4&#10;2sVacAmFXCtoYuxzKUPVoNVh5nok3n05b3Vk62tpvB653HZyniSZtLolvtDoHtcNVt+7wSrINn4Y&#10;t7S+2exf3/VHX88PL+eDUtdX0/MTiIhT/AvDLz6jQ8lMRzeQCaJjnz7cc5TLspQFJxZpwuLIk0cW&#10;sizk/x/KHwAAAP//AwBQSwECLQAUAAYACAAAACEAtoM4kv4AAADhAQAAEwAAAAAAAAAAAAAAAAAA&#10;AAAAW0NvbnRlbnRfVHlwZXNdLnhtbFBLAQItABQABgAIAAAAIQA4/SH/1gAAAJQBAAALAAAAAAAA&#10;AAAAAAAAAC8BAABfcmVscy8ucmVsc1BLAQItABQABgAIAAAAIQDmDzLdOgIAAGQEAAAOAAAAAAAA&#10;AAAAAAAAAC4CAABkcnMvZTJvRG9jLnhtbFBLAQItABQABgAIAAAAIQAsaYOX3gAAAAsBAAAPAAAA&#10;AAAAAAAAAAAAAJQEAABkcnMvZG93bnJldi54bWxQSwUGAAAAAAQABADzAAAAnwUAAAAA&#10;" stroked="f">
                <v:textbox inset="0,0,0,0">
                  <w:txbxContent>
                    <w:p w14:paraId="41CD7C39" w14:textId="2A0BF668" w:rsidR="00A12EC5" w:rsidRPr="00A12EC5" w:rsidRDefault="00A12EC5" w:rsidP="00A12EC5">
                      <w:pPr>
                        <w:pStyle w:val="Kpalrs"/>
                        <w:jc w:val="center"/>
                        <w:rPr>
                          <w:b/>
                          <w:bCs/>
                          <w:i w:val="0"/>
                          <w:iCs w:val="0"/>
                          <w:sz w:val="20"/>
                          <w:szCs w:val="20"/>
                        </w:rPr>
                      </w:pPr>
                      <w:r w:rsidRPr="00A12EC5">
                        <w:rPr>
                          <w:b/>
                          <w:bCs/>
                          <w:i w:val="0"/>
                          <w:iCs w:val="0"/>
                          <w:sz w:val="20"/>
                          <w:szCs w:val="20"/>
                        </w:rPr>
                        <w:t>Indítófelület</w:t>
                      </w:r>
                    </w:p>
                  </w:txbxContent>
                </v:textbox>
                <w10:wrap type="topAndBottom"/>
              </v:shape>
            </w:pict>
          </mc:Fallback>
        </mc:AlternateContent>
      </w:r>
      <w:r w:rsidR="00FD0763">
        <w:t xml:space="preserve">A játék kezdetekor a </w:t>
      </w:r>
      <w:proofErr w:type="spellStart"/>
      <w:r w:rsidR="00FD0763">
        <w:t>StartPanel</w:t>
      </w:r>
      <w:proofErr w:type="spellEnd"/>
      <w:r w:rsidR="00FD0763">
        <w:t xml:space="preserve"> jelenik meg, ahol a felhasználó a hálózati kapcsolódás beállításait láthatja. Az automatikus beállítás mellett Szerver-ként indul a felhasználó, azonban a szerver és kliens gombok közül kattintással választva tud váltani a kettő lehetőség között. Egy üres </w:t>
      </w:r>
      <w:proofErr w:type="spellStart"/>
      <w:r w:rsidR="00FD0763">
        <w:t>TextField</w:t>
      </w:r>
      <w:proofErr w:type="spellEnd"/>
      <w:r w:rsidR="00FD0763">
        <w:t xml:space="preserve">-be a használni kívánt Port-címet kell megadni. A </w:t>
      </w:r>
      <w:proofErr w:type="spellStart"/>
      <w:r w:rsidR="00FD0763">
        <w:t>Submit</w:t>
      </w:r>
      <w:proofErr w:type="spellEnd"/>
      <w:r w:rsidR="00FD0763">
        <w:t xml:space="preserve"> gombra kattintva a beállításokat leadhatja a felhasználó. Amikor két felhasználó megfelelő </w:t>
      </w:r>
      <w:proofErr w:type="spellStart"/>
      <w:r w:rsidR="00854F42">
        <w:t>portcímekkel</w:t>
      </w:r>
      <w:proofErr w:type="spellEnd"/>
      <w:r w:rsidR="00FD0763">
        <w:t xml:space="preserve"> elér erre a pontra úgy, hogy az egyik kliens, a másik szerver módban jelentkezett be, kiépül a hálózati kapcsolat és elkezdődhet a játék a két felhasználó között.</w:t>
      </w:r>
    </w:p>
    <w:p w14:paraId="736E6BBA" w14:textId="3F4C3151" w:rsidR="00866C8C" w:rsidRDefault="00866C8C" w:rsidP="00866C8C">
      <w:pPr>
        <w:pStyle w:val="Cmsor2"/>
      </w:pPr>
      <w:r>
        <w:t>A játék menete</w:t>
      </w:r>
    </w:p>
    <w:p w14:paraId="63754B9F" w14:textId="423D5752" w:rsidR="00FD0763" w:rsidRDefault="00FD0763" w:rsidP="00854F42">
      <w:pPr>
        <w:ind w:firstLine="708"/>
      </w:pPr>
      <w:r>
        <w:t xml:space="preserve">Megnyílik a játékfelület, ahol bal oldalon a felhasználó a saját hajóit láthatja, jobb oldalon az ellenfél hajói helyezkednek el, a felhasználó számára rejtve. Alul egy felirat tájékoztat, hogy melyik játékos következik. Ha az ellenfél következik, akkor a játékos nem tud lövést leadni. Az ellenfél lövése után a saját hajók között megjelenik a lövés helye. Ha a lövés talált, akkor pirossal jelzi a játék és újra az ellenfél következik. Ha nem talált, akkor fekete ponttal jelzi a játék az elhibázott lövést, majd a másik játékos következik. Ekkor már a felhasználó képes célozni az ellenfél hajóit rejtő panelekre. A célozható panelek (ahova még nem adott le a játékos lövést) az egér mozgatásának hatására színváltozással jelzik, hogy kattinthatóak. A lövést a panelekre kattintással adja le a játékos. Ha talált, akkor az ellenfél hajójának ikonja jelenik meg, és újra a játékos célozhat. Ha nem talált, akkor a hajók alatti tenger jelenik meg a </w:t>
      </w:r>
      <w:r w:rsidR="003611BF">
        <w:t xml:space="preserve">kattintott panel helyett és az ellenfél következik. Azt, hogy melyik játékos jön, az alul található felirat folyamatosan jelzi. </w:t>
      </w:r>
    </w:p>
    <w:p w14:paraId="464BB423" w14:textId="775C90D9" w:rsidR="003611BF" w:rsidRDefault="003611BF" w:rsidP="00854F42">
      <w:pPr>
        <w:ind w:firstLine="708"/>
      </w:pPr>
      <w:r>
        <w:t>A játék közben a Restart gombra kattintva újraindíthatja a felhasználó a játékot. Ekkor ugyanazzal az ellenféllel kezd új játékmenetbe. A hajók pozíciói megváltoznak és az eddig leadott lövések törlődnek.</w:t>
      </w:r>
    </w:p>
    <w:p w14:paraId="5096E2EA" w14:textId="0642F025" w:rsidR="006F39AF" w:rsidRDefault="006F39AF" w:rsidP="006F39AF">
      <w:pPr>
        <w:ind w:firstLine="708"/>
      </w:pPr>
      <w:r>
        <w:rPr>
          <w:noProof/>
        </w:rPr>
        <mc:AlternateContent>
          <mc:Choice Requires="wps">
            <w:drawing>
              <wp:anchor distT="0" distB="0" distL="114300" distR="114300" simplePos="0" relativeHeight="251662336" behindDoc="0" locked="0" layoutInCell="1" allowOverlap="1" wp14:anchorId="05FFA48D" wp14:editId="04DE7B73">
                <wp:simplePos x="0" y="0"/>
                <wp:positionH relativeFrom="column">
                  <wp:posOffset>1068705</wp:posOffset>
                </wp:positionH>
                <wp:positionV relativeFrom="paragraph">
                  <wp:posOffset>3199765</wp:posOffset>
                </wp:positionV>
                <wp:extent cx="3613150" cy="635"/>
                <wp:effectExtent l="0" t="0" r="0" b="0"/>
                <wp:wrapTopAndBottom/>
                <wp:docPr id="4" name="Szövegdoboz 4"/>
                <wp:cNvGraphicFramePr/>
                <a:graphic xmlns:a="http://schemas.openxmlformats.org/drawingml/2006/main">
                  <a:graphicData uri="http://schemas.microsoft.com/office/word/2010/wordprocessingShape">
                    <wps:wsp>
                      <wps:cNvSpPr txBox="1"/>
                      <wps:spPr>
                        <a:xfrm>
                          <a:off x="0" y="0"/>
                          <a:ext cx="3613150" cy="635"/>
                        </a:xfrm>
                        <a:prstGeom prst="rect">
                          <a:avLst/>
                        </a:prstGeom>
                        <a:solidFill>
                          <a:prstClr val="white"/>
                        </a:solidFill>
                        <a:ln>
                          <a:noFill/>
                        </a:ln>
                      </wps:spPr>
                      <wps:txbx>
                        <w:txbxContent>
                          <w:p w14:paraId="7E413732" w14:textId="2AA97FF0" w:rsidR="006F39AF" w:rsidRPr="006F39AF" w:rsidRDefault="006F39AF" w:rsidP="006F39AF">
                            <w:pPr>
                              <w:pStyle w:val="Kpalrs"/>
                              <w:spacing w:after="0"/>
                              <w:jc w:val="center"/>
                              <w:rPr>
                                <w:b/>
                                <w:bCs/>
                                <w:i w:val="0"/>
                                <w:iCs w:val="0"/>
                                <w:sz w:val="20"/>
                                <w:szCs w:val="20"/>
                              </w:rPr>
                            </w:pPr>
                            <w:r w:rsidRPr="006F39AF">
                              <w:rPr>
                                <w:b/>
                                <w:bCs/>
                                <w:i w:val="0"/>
                                <w:iCs w:val="0"/>
                                <w:sz w:val="20"/>
                                <w:szCs w:val="20"/>
                              </w:rPr>
                              <w:t>Játék panel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FFA48D" id="Szövegdoboz 4" o:spid="_x0000_s1027" type="#_x0000_t202" style="position:absolute;left:0;text-align:left;margin-left:84.15pt;margin-top:251.95pt;width:284.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IzHNwIAAGgEAAAOAAAAZHJzL2Uyb0RvYy54bWysVMFu2zAMvQ/YPwi6L06athiMOEWWIsOA&#10;oC2QDj0rshwLkEWNUmInH7Yf2I+NkuN063YadpEpkqL03iM9u+saww4KvQZb8MlozJmyEkptdwX/&#10;+rz68JEzH4QthQGrCn5Unt/N37+btS5XV1CDKRUyKmJ93rqC1yG4PMu8rFUj/AicshSsABsRaIu7&#10;rETRUvXGZFfj8W3WApYOQSrvyXvfB/k81a8qJcNjVXkVmCk4vS2kFdO6jWs2n4l8h8LVWp6fIf7h&#10;FY3Qli69lLoXQbA96j9KNVoieKjCSEKTQVVpqRIGQjMZv0GzqYVTCQuR492FJv//ysqHwxMyXRb8&#10;mjMrGpJoc/rx/aB2JWzhxK4jQ63zOSVuHKWG7hN0pPTg9+SMwLsKm/glSIzixPXxwq/qApPknN5O&#10;ppMbCkmK3U5vYo3s9ahDHz4raFg0Co4kXuJUHNY+9KlDSrzJg9HlShsTNzGwNMgOgoRuax3Uufhv&#10;WcbGXAvxVF8werKIr8cRrdBtu8TIBeMWyiNBR+jbxzu50nTfWvjwJJD6hSDRDIRHWioDbcHhbHFW&#10;A57+5o/5JCNFOWup/wruv+0FKs7MF0sCx2YdDByM7WDYfbMEQjqh6XIymXQAgxnMCqF5odFYxFso&#10;JKykuwoeBnMZ+img0ZJqsUhJ1JJOhLXdOBlLD7w+dy8C3VmVQGI+wNCZIn8jTp+b5HGLfSCmk3KR&#10;157FM93Uzkn78+jFefl1n7JefxDznwAAAP//AwBQSwMEFAAGAAgAAAAhALKjkjnhAAAACwEAAA8A&#10;AABkcnMvZG93bnJldi54bWxMj8FOwzAQRO9I/IO1SFwQtSEhbUOcqqrgAJeK0EtvbryNA7EdxU4b&#10;/p7tCY4z+zQ7U6wm27ETDqH1TsLDTABDV3vdukbC7vP1fgEsROW06rxDCT8YYFVeXxUq1/7sPvBU&#10;xYZRiAu5kmBi7HPOQ23QqjDzPTq6Hf1gVSQ5NFwP6kzhtuOPQmTcqtbRB6N63Bisv6vRStim+625&#10;G48v7+s0Gd524yb7aiopb2+m9TOwiFP8g+FSn6pDSZ0OfnQ6sI50tkgIlfAkkiUwIubJnJzDxUkF&#10;8LLg/zeUvwAAAP//AwBQSwECLQAUAAYACAAAACEAtoM4kv4AAADhAQAAEwAAAAAAAAAAAAAAAAAA&#10;AAAAW0NvbnRlbnRfVHlwZXNdLnhtbFBLAQItABQABgAIAAAAIQA4/SH/1gAAAJQBAAALAAAAAAAA&#10;AAAAAAAAAC8BAABfcmVscy8ucmVsc1BLAQItABQABgAIAAAAIQDlNIzHNwIAAGgEAAAOAAAAAAAA&#10;AAAAAAAAAC4CAABkcnMvZTJvRG9jLnhtbFBLAQItABQABgAIAAAAIQCyo5I54QAAAAsBAAAPAAAA&#10;AAAAAAAAAAAAAJEEAABkcnMvZG93bnJldi54bWxQSwUGAAAAAAQABADzAAAAnwUAAAAA&#10;" stroked="f">
                <v:textbox style="mso-fit-shape-to-text:t" inset="0,0,0,0">
                  <w:txbxContent>
                    <w:p w14:paraId="7E413732" w14:textId="2AA97FF0" w:rsidR="006F39AF" w:rsidRPr="006F39AF" w:rsidRDefault="006F39AF" w:rsidP="006F39AF">
                      <w:pPr>
                        <w:pStyle w:val="Kpalrs"/>
                        <w:spacing w:after="0"/>
                        <w:jc w:val="center"/>
                        <w:rPr>
                          <w:b/>
                          <w:bCs/>
                          <w:i w:val="0"/>
                          <w:iCs w:val="0"/>
                          <w:sz w:val="20"/>
                          <w:szCs w:val="20"/>
                        </w:rPr>
                      </w:pPr>
                      <w:r w:rsidRPr="006F39AF">
                        <w:rPr>
                          <w:b/>
                          <w:bCs/>
                          <w:i w:val="0"/>
                          <w:iCs w:val="0"/>
                          <w:sz w:val="20"/>
                          <w:szCs w:val="20"/>
                        </w:rPr>
                        <w:t>Játék panel</w:t>
                      </w:r>
                    </w:p>
                  </w:txbxContent>
                </v:textbox>
                <w10:wrap type="topAndBottom"/>
              </v:shape>
            </w:pict>
          </mc:Fallback>
        </mc:AlternateContent>
      </w:r>
      <w:r w:rsidRPr="006F39AF">
        <w:drawing>
          <wp:anchor distT="0" distB="0" distL="114300" distR="114300" simplePos="0" relativeHeight="251661312" behindDoc="0" locked="0" layoutInCell="1" allowOverlap="1" wp14:anchorId="4C50CE80" wp14:editId="564A0FC4">
            <wp:simplePos x="0" y="0"/>
            <wp:positionH relativeFrom="column">
              <wp:posOffset>1068705</wp:posOffset>
            </wp:positionH>
            <wp:positionV relativeFrom="paragraph">
              <wp:posOffset>485140</wp:posOffset>
            </wp:positionV>
            <wp:extent cx="3613150" cy="2658087"/>
            <wp:effectExtent l="0" t="0" r="6350" b="9525"/>
            <wp:wrapTopAndBottom/>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13150" cy="2658087"/>
                    </a:xfrm>
                    <a:prstGeom prst="rect">
                      <a:avLst/>
                    </a:prstGeom>
                  </pic:spPr>
                </pic:pic>
              </a:graphicData>
            </a:graphic>
          </wp:anchor>
        </w:drawing>
      </w:r>
      <w:r w:rsidR="003611BF">
        <w:t xml:space="preserve">A </w:t>
      </w:r>
      <w:proofErr w:type="spellStart"/>
      <w:r w:rsidR="003611BF">
        <w:t>Reconnect</w:t>
      </w:r>
      <w:proofErr w:type="spellEnd"/>
      <w:r w:rsidR="003611BF">
        <w:t xml:space="preserve"> gombra kattintva visszatérhet a felhasználó a </w:t>
      </w:r>
      <w:proofErr w:type="spellStart"/>
      <w:r w:rsidR="003611BF">
        <w:t>StartPanel</w:t>
      </w:r>
      <w:proofErr w:type="spellEnd"/>
      <w:r w:rsidR="003611BF">
        <w:t xml:space="preserve"> felületre, ahol </w:t>
      </w:r>
      <w:proofErr w:type="spellStart"/>
      <w:r w:rsidR="003611BF">
        <w:t>újracsatlakozhat</w:t>
      </w:r>
      <w:proofErr w:type="spellEnd"/>
      <w:r w:rsidR="003611BF">
        <w:t>, ezúttal más beállításokkal.</w:t>
      </w:r>
    </w:p>
    <w:p w14:paraId="510378A8" w14:textId="77777777" w:rsidR="006F39AF" w:rsidRPr="00FD0763" w:rsidRDefault="006F39AF" w:rsidP="006F39AF">
      <w:pPr>
        <w:ind w:firstLine="708"/>
      </w:pPr>
    </w:p>
    <w:p w14:paraId="49173FFD" w14:textId="1BF35812" w:rsidR="00AD0BBD" w:rsidRPr="00AD0BBD" w:rsidRDefault="00AD0BBD" w:rsidP="00AD0BBD">
      <w:pPr>
        <w:pStyle w:val="Cmsor2"/>
      </w:pPr>
      <w:r>
        <w:t>A játék vége</w:t>
      </w:r>
    </w:p>
    <w:p w14:paraId="395AD2B0" w14:textId="5EB5AAF6" w:rsidR="00AD0BBD" w:rsidRPr="00AD0BBD" w:rsidRDefault="003611BF" w:rsidP="008919AE">
      <w:pPr>
        <w:ind w:firstLine="708"/>
      </w:pPr>
      <w:r>
        <w:t>A játéknak akkor van vége, mikor az egyik játékos a másik összes hajójának összes panel-jét eltalálta. Ekkor az ablak alsó részén megjeleni</w:t>
      </w:r>
      <w:r w:rsidR="008919AE">
        <w:t>k</w:t>
      </w:r>
      <w:r>
        <w:t xml:space="preserve"> a felirat a nyertest kihirdetve. Ezután a játékot újra lehet kezdeni a Restart gombbal, vagy új ellenfél esetén </w:t>
      </w:r>
      <w:proofErr w:type="spellStart"/>
      <w:r>
        <w:t>Reconnect</w:t>
      </w:r>
      <w:proofErr w:type="spellEnd"/>
      <w:r>
        <w:t xml:space="preserve"> gombbal.</w:t>
      </w:r>
    </w:p>
    <w:sectPr w:rsidR="00AD0BBD" w:rsidRPr="00AD0BBD" w:rsidSect="008B550E">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80E1F"/>
    <w:rsid w:val="00106099"/>
    <w:rsid w:val="003611BF"/>
    <w:rsid w:val="006F39AF"/>
    <w:rsid w:val="00844827"/>
    <w:rsid w:val="00854F42"/>
    <w:rsid w:val="00866C8C"/>
    <w:rsid w:val="008919AE"/>
    <w:rsid w:val="008B550E"/>
    <w:rsid w:val="009669BC"/>
    <w:rsid w:val="00980E1F"/>
    <w:rsid w:val="00A12EC5"/>
    <w:rsid w:val="00AD0BBD"/>
    <w:rsid w:val="00B03AA9"/>
    <w:rsid w:val="00C44D46"/>
    <w:rsid w:val="00E40ACC"/>
    <w:rsid w:val="00FD0763"/>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FFB11"/>
  <w15:docId w15:val="{CE8AA241-B3A4-4617-A096-11657183D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AD0BBD"/>
    <w:pPr>
      <w:keepNext/>
      <w:keepLines/>
      <w:spacing w:before="480" w:after="0"/>
      <w:outlineLvl w:val="0"/>
    </w:pPr>
    <w:rPr>
      <w:rFonts w:asciiTheme="majorHAnsi" w:eastAsiaTheme="majorEastAsia" w:hAnsiTheme="majorHAnsi" w:cstheme="majorBidi"/>
      <w:b/>
      <w:bCs/>
      <w:color w:val="2F5496" w:themeColor="accent1" w:themeShade="BF"/>
      <w:sz w:val="36"/>
      <w:szCs w:val="28"/>
    </w:rPr>
  </w:style>
  <w:style w:type="paragraph" w:styleId="Cmsor2">
    <w:name w:val="heading 2"/>
    <w:basedOn w:val="Norml"/>
    <w:next w:val="Norml"/>
    <w:link w:val="Cmsor2Char"/>
    <w:uiPriority w:val="9"/>
    <w:unhideWhenUsed/>
    <w:qFormat/>
    <w:rsid w:val="00AD0BBD"/>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Cmsor3">
    <w:name w:val="heading 3"/>
    <w:basedOn w:val="Norml"/>
    <w:next w:val="Norml"/>
    <w:link w:val="Cmsor3Char"/>
    <w:uiPriority w:val="9"/>
    <w:unhideWhenUsed/>
    <w:qFormat/>
    <w:rsid w:val="00AD0BBD"/>
    <w:pPr>
      <w:keepNext/>
      <w:keepLines/>
      <w:spacing w:before="200" w:after="0"/>
      <w:outlineLvl w:val="2"/>
    </w:pPr>
    <w:rPr>
      <w:rFonts w:asciiTheme="majorHAnsi" w:eastAsiaTheme="majorEastAsia" w:hAnsiTheme="majorHAnsi" w:cstheme="majorBidi"/>
      <w:b/>
      <w:bCs/>
      <w:color w:val="4472C4" w:themeColor="accent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Buborkszveg">
    <w:name w:val="Balloon Text"/>
    <w:basedOn w:val="Norml"/>
    <w:link w:val="BuborkszvegChar"/>
    <w:uiPriority w:val="99"/>
    <w:semiHidden/>
    <w:unhideWhenUsed/>
    <w:rsid w:val="008B550E"/>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8B550E"/>
    <w:rPr>
      <w:rFonts w:ascii="Tahoma" w:hAnsi="Tahoma" w:cs="Tahoma"/>
      <w:sz w:val="16"/>
      <w:szCs w:val="16"/>
    </w:rPr>
  </w:style>
  <w:style w:type="paragraph" w:styleId="Nincstrkz">
    <w:name w:val="No Spacing"/>
    <w:link w:val="NincstrkzChar"/>
    <w:uiPriority w:val="1"/>
    <w:qFormat/>
    <w:rsid w:val="008B550E"/>
    <w:pPr>
      <w:spacing w:after="0" w:line="240" w:lineRule="auto"/>
    </w:pPr>
    <w:rPr>
      <w:rFonts w:eastAsiaTheme="minorEastAsia"/>
      <w:lang w:eastAsia="hu-HU"/>
    </w:rPr>
  </w:style>
  <w:style w:type="character" w:customStyle="1" w:styleId="NincstrkzChar">
    <w:name w:val="Nincs térköz Char"/>
    <w:basedOn w:val="Bekezdsalapbettpusa"/>
    <w:link w:val="Nincstrkz"/>
    <w:uiPriority w:val="1"/>
    <w:rsid w:val="008B550E"/>
    <w:rPr>
      <w:rFonts w:eastAsiaTheme="minorEastAsia"/>
      <w:lang w:eastAsia="hu-HU"/>
    </w:rPr>
  </w:style>
  <w:style w:type="character" w:customStyle="1" w:styleId="Cmsor1Char">
    <w:name w:val="Címsor 1 Char"/>
    <w:basedOn w:val="Bekezdsalapbettpusa"/>
    <w:link w:val="Cmsor1"/>
    <w:uiPriority w:val="9"/>
    <w:rsid w:val="00AD0BBD"/>
    <w:rPr>
      <w:rFonts w:asciiTheme="majorHAnsi" w:eastAsiaTheme="majorEastAsia" w:hAnsiTheme="majorHAnsi" w:cstheme="majorBidi"/>
      <w:b/>
      <w:bCs/>
      <w:color w:val="2F5496" w:themeColor="accent1" w:themeShade="BF"/>
      <w:sz w:val="36"/>
      <w:szCs w:val="28"/>
    </w:rPr>
  </w:style>
  <w:style w:type="character" w:customStyle="1" w:styleId="Cmsor2Char">
    <w:name w:val="Címsor 2 Char"/>
    <w:basedOn w:val="Bekezdsalapbettpusa"/>
    <w:link w:val="Cmsor2"/>
    <w:uiPriority w:val="9"/>
    <w:rsid w:val="00AD0BBD"/>
    <w:rPr>
      <w:rFonts w:asciiTheme="majorHAnsi" w:eastAsiaTheme="majorEastAsia" w:hAnsiTheme="majorHAnsi" w:cstheme="majorBidi"/>
      <w:b/>
      <w:bCs/>
      <w:color w:val="4472C4" w:themeColor="accent1"/>
      <w:sz w:val="26"/>
      <w:szCs w:val="26"/>
    </w:rPr>
  </w:style>
  <w:style w:type="character" w:customStyle="1" w:styleId="Cmsor3Char">
    <w:name w:val="Címsor 3 Char"/>
    <w:basedOn w:val="Bekezdsalapbettpusa"/>
    <w:link w:val="Cmsor3"/>
    <w:uiPriority w:val="9"/>
    <w:rsid w:val="00AD0BBD"/>
    <w:rPr>
      <w:rFonts w:asciiTheme="majorHAnsi" w:eastAsiaTheme="majorEastAsia" w:hAnsiTheme="majorHAnsi" w:cstheme="majorBidi"/>
      <w:b/>
      <w:bCs/>
      <w:color w:val="4472C4" w:themeColor="accent1"/>
    </w:rPr>
  </w:style>
  <w:style w:type="paragraph" w:styleId="Kpalrs">
    <w:name w:val="caption"/>
    <w:basedOn w:val="Norml"/>
    <w:next w:val="Norml"/>
    <w:uiPriority w:val="35"/>
    <w:unhideWhenUsed/>
    <w:qFormat/>
    <w:rsid w:val="00A12EC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ACA2D1-1329-455E-B117-C91484AA50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1101</TotalTime>
  <Pages>3</Pages>
  <Words>489</Words>
  <Characters>2791</Characters>
  <Application>Microsoft Office Word</Application>
  <DocSecurity>0</DocSecurity>
  <Lines>23</Lines>
  <Paragraphs>6</Paragraphs>
  <ScaleCrop>false</ScaleCrop>
  <HeadingPairs>
    <vt:vector size="2" baseType="variant">
      <vt:variant>
        <vt:lpstr>Cím</vt:lpstr>
      </vt:variant>
      <vt:variant>
        <vt:i4>1</vt:i4>
      </vt:variant>
    </vt:vector>
  </HeadingPairs>
  <TitlesOfParts>
    <vt:vector size="1" baseType="lpstr">
      <vt:lpstr>Torpedó játék felhasználói dokumentáció</vt:lpstr>
    </vt:vector>
  </TitlesOfParts>
  <Company/>
  <LinksUpToDate>false</LinksUpToDate>
  <CharactersWithSpaces>3274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Torpedó játék felhasználói dokumentáció</dc:title>
  <dc:creator>Erdélyi Janka Anna</dc:creator>
  <cp:lastModifiedBy>levente vajay</cp:lastModifiedBy>
  <cp:revision>11</cp:revision>
  <cp:lastPrinted>2021-05-16T14:36:00Z</cp:lastPrinted>
  <dcterms:created xsi:type="dcterms:W3CDTF">2021-05-14T14:15:00Z</dcterms:created>
  <dcterms:modified xsi:type="dcterms:W3CDTF">2021-05-16T14:41:00Z</dcterms:modified>
</cp:coreProperties>
</file>