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122" w:rsidRPr="001A0122" w:rsidRDefault="001A0122" w:rsidP="00C31EF1">
      <w:pPr>
        <w:pStyle w:val="Title"/>
        <w:rPr>
          <w:lang w:val="en-AU"/>
        </w:rPr>
      </w:pPr>
      <w:proofErr w:type="spellStart"/>
      <w:proofErr w:type="gramStart"/>
      <w:r w:rsidRPr="001A0122">
        <w:rPr>
          <w:lang w:val="en-AU"/>
        </w:rPr>
        <w:t>Og</w:t>
      </w:r>
      <w:proofErr w:type="spellEnd"/>
      <w:proofErr w:type="gramEnd"/>
      <w:r w:rsidRPr="001A0122">
        <w:rPr>
          <w:lang w:val="en-AU"/>
        </w:rPr>
        <w:t xml:space="preserve"> tech easy plot</w:t>
      </w:r>
    </w:p>
    <w:p w:rsidR="00C31EF1" w:rsidRDefault="00C31EF1">
      <w:pPr>
        <w:rPr>
          <w:lang w:val="en-AU"/>
        </w:rPr>
      </w:pPr>
      <w:r>
        <w:rPr>
          <w:lang w:val="en-AU"/>
        </w:rPr>
        <w:t>May 13</w:t>
      </w:r>
    </w:p>
    <w:p w:rsidR="00C31EF1" w:rsidRDefault="00C31EF1">
      <w:pPr>
        <w:rPr>
          <w:lang w:val="en-AU"/>
        </w:rPr>
      </w:pPr>
    </w:p>
    <w:p w:rsidR="00C31EF1" w:rsidRDefault="00C31EF1">
      <w:pPr>
        <w:rPr>
          <w:lang w:val="en-AU"/>
        </w:rPr>
      </w:pPr>
    </w:p>
    <w:p w:rsidR="00C31EF1" w:rsidRDefault="00C31EF1">
      <w:pPr>
        <w:rPr>
          <w:lang w:val="en-AU"/>
        </w:rPr>
      </w:pPr>
    </w:p>
    <w:p w:rsidR="00C31EF1" w:rsidRDefault="00C31EF1">
      <w:pPr>
        <w:rPr>
          <w:lang w:val="en-AU"/>
        </w:rPr>
      </w:pPr>
    </w:p>
    <w:p w:rsidR="00C31EF1" w:rsidRDefault="00C31EF1">
      <w:pPr>
        <w:rPr>
          <w:lang w:val="en-AU"/>
        </w:rPr>
      </w:pPr>
    </w:p>
    <w:p w:rsidR="00C31EF1" w:rsidRDefault="00C31EF1">
      <w:pPr>
        <w:rPr>
          <w:lang w:val="en-AU"/>
        </w:rPr>
      </w:pPr>
      <w:r>
        <w:rPr>
          <w:noProof/>
          <w:lang w:eastAsia="fr-FR"/>
        </w:rPr>
        <w:drawing>
          <wp:inline distT="0" distB="0" distL="0" distR="0">
            <wp:extent cx="5731510" cy="26568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l200Tem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656840"/>
                    </a:xfrm>
                    <a:prstGeom prst="rect">
                      <a:avLst/>
                    </a:prstGeom>
                  </pic:spPr>
                </pic:pic>
              </a:graphicData>
            </a:graphic>
          </wp:inline>
        </w:drawing>
      </w:r>
    </w:p>
    <w:p w:rsidR="00C31EF1" w:rsidRDefault="00C31EF1">
      <w:pPr>
        <w:rPr>
          <w:lang w:val="en-AU"/>
        </w:rPr>
      </w:pPr>
    </w:p>
    <w:p w:rsidR="00C31EF1" w:rsidRDefault="00C31EF1">
      <w:pPr>
        <w:rPr>
          <w:lang w:val="en-AU"/>
        </w:rPr>
      </w:pPr>
    </w:p>
    <w:p w:rsidR="00C31EF1" w:rsidRDefault="00C31EF1">
      <w:pPr>
        <w:rPr>
          <w:lang w:val="en-AU"/>
        </w:rPr>
      </w:pPr>
    </w:p>
    <w:p w:rsidR="00C31EF1" w:rsidRDefault="00C31EF1">
      <w:pPr>
        <w:rPr>
          <w:lang w:val="en-AU"/>
        </w:rPr>
      </w:pPr>
    </w:p>
    <w:p w:rsidR="00C31EF1" w:rsidRDefault="00C31EF1">
      <w:pPr>
        <w:rPr>
          <w:lang w:val="en-AU"/>
        </w:rPr>
      </w:pPr>
    </w:p>
    <w:p w:rsidR="00C31EF1" w:rsidRDefault="00C31EF1">
      <w:pPr>
        <w:rPr>
          <w:lang w:val="en-AU"/>
        </w:rPr>
      </w:pPr>
    </w:p>
    <w:p w:rsidR="00C31EF1" w:rsidRDefault="00C31EF1">
      <w:pPr>
        <w:rPr>
          <w:lang w:val="en-AU"/>
        </w:rPr>
      </w:pPr>
    </w:p>
    <w:p w:rsidR="00C31EF1" w:rsidRDefault="00C31EF1">
      <w:pPr>
        <w:rPr>
          <w:lang w:val="en-AU"/>
        </w:rPr>
      </w:pPr>
    </w:p>
    <w:p w:rsidR="00C31EF1" w:rsidRDefault="00C31EF1">
      <w:pPr>
        <w:rPr>
          <w:lang w:val="en-AU"/>
        </w:rPr>
      </w:pPr>
    </w:p>
    <w:p w:rsidR="00C31EF1" w:rsidRDefault="00C31EF1">
      <w:pPr>
        <w:rPr>
          <w:lang w:val="en-AU"/>
        </w:rPr>
      </w:pPr>
    </w:p>
    <w:p w:rsidR="00C31EF1" w:rsidRDefault="00C31EF1">
      <w:pPr>
        <w:rPr>
          <w:lang w:val="en-AU"/>
        </w:rPr>
      </w:pPr>
      <w:r>
        <w:rPr>
          <w:lang w:val="en-AU"/>
        </w:rPr>
        <w:t>Mederic MAINSON</w:t>
      </w:r>
      <w:r>
        <w:rPr>
          <w:lang w:val="en-AU"/>
        </w:rPr>
        <w:br w:type="page"/>
      </w:r>
    </w:p>
    <w:p w:rsidR="001A0122" w:rsidRDefault="001A0122">
      <w:pPr>
        <w:rPr>
          <w:lang w:val="en-AU"/>
        </w:rPr>
      </w:pPr>
      <w:proofErr w:type="gramStart"/>
      <w:r w:rsidRPr="00C31EF1">
        <w:rPr>
          <w:rStyle w:val="Heading1Char"/>
          <w:lang w:val="en-AU"/>
        </w:rPr>
        <w:lastRenderedPageBreak/>
        <w:t>Introduction</w:t>
      </w:r>
      <w:r w:rsidRPr="001A0122">
        <w:rPr>
          <w:lang w:val="en-AU"/>
        </w:rPr>
        <w:t>.</w:t>
      </w:r>
      <w:proofErr w:type="gramEnd"/>
    </w:p>
    <w:p w:rsidR="00974226" w:rsidRDefault="00974226">
      <w:pPr>
        <w:rPr>
          <w:lang w:val="en-AU"/>
        </w:rPr>
      </w:pPr>
    </w:p>
    <w:p w:rsidR="00744474" w:rsidRDefault="001A0122">
      <w:pPr>
        <w:rPr>
          <w:lang w:val="en-AU"/>
        </w:rPr>
      </w:pPr>
      <w:r>
        <w:rPr>
          <w:lang w:val="en-AU"/>
        </w:rPr>
        <w:t>Deliver an easy to plot and compare every instrument we can get across and need to quickly diagnostic in the lab or in the file.</w:t>
      </w:r>
      <w:r>
        <w:rPr>
          <w:lang w:val="en-AU"/>
        </w:rPr>
        <w:br/>
        <w:t xml:space="preserve">The idea is not only being able to plot on instrument data, but also to </w:t>
      </w:r>
      <w:r w:rsidR="00744474">
        <w:rPr>
          <w:lang w:val="en-AU"/>
        </w:rPr>
        <w:t>compare instrument between them allowing a more accurate diagnostic.</w:t>
      </w:r>
      <w:r w:rsidR="00744474">
        <w:rPr>
          <w:lang w:val="en-AU"/>
        </w:rPr>
        <w:br/>
        <w:t>To do so, we take 3 different steps:</w:t>
      </w:r>
    </w:p>
    <w:p w:rsidR="00744474" w:rsidRDefault="00744474" w:rsidP="00744474">
      <w:pPr>
        <w:pStyle w:val="ListParagraph"/>
        <w:numPr>
          <w:ilvl w:val="0"/>
          <w:numId w:val="1"/>
        </w:numPr>
        <w:rPr>
          <w:lang w:val="en-AU"/>
        </w:rPr>
      </w:pPr>
      <w:r>
        <w:rPr>
          <w:lang w:val="en-AU"/>
        </w:rPr>
        <w:t>Importing  various data file into Matlab workspace</w:t>
      </w:r>
    </w:p>
    <w:p w:rsidR="00744474" w:rsidRDefault="00744474" w:rsidP="00744474">
      <w:pPr>
        <w:pStyle w:val="ListParagraph"/>
        <w:numPr>
          <w:ilvl w:val="0"/>
          <w:numId w:val="1"/>
        </w:numPr>
        <w:rPr>
          <w:lang w:val="en-AU"/>
        </w:rPr>
      </w:pPr>
      <w:r>
        <w:rPr>
          <w:lang w:val="en-AU"/>
        </w:rPr>
        <w:t>Plot Matlab workspace</w:t>
      </w:r>
    </w:p>
    <w:p w:rsidR="00744474" w:rsidRDefault="00744474" w:rsidP="00744474">
      <w:pPr>
        <w:pStyle w:val="ListParagraph"/>
        <w:numPr>
          <w:ilvl w:val="0"/>
          <w:numId w:val="1"/>
        </w:numPr>
        <w:rPr>
          <w:lang w:val="en-AU"/>
        </w:rPr>
      </w:pPr>
      <w:r>
        <w:rPr>
          <w:lang w:val="en-AU"/>
        </w:rPr>
        <w:t>Edit plot</w:t>
      </w:r>
    </w:p>
    <w:p w:rsidR="00606FB0" w:rsidRDefault="00606FB0" w:rsidP="00606FB0">
      <w:pPr>
        <w:rPr>
          <w:lang w:val="en-AU"/>
        </w:rPr>
      </w:pPr>
      <w:r>
        <w:rPr>
          <w:lang w:val="en-AU"/>
        </w:rPr>
        <w:t>Ps: I write those scripts on my spare time, so please be indulgent. They have to and will be improved but for the moment are a bit messy and very simple. The benefit of this is probably that they are really easy to understand and will make it easy to get familiar with Matlab.</w:t>
      </w:r>
    </w:p>
    <w:p w:rsidR="00974226" w:rsidRPr="00606FB0" w:rsidRDefault="00974226" w:rsidP="00606FB0">
      <w:pPr>
        <w:rPr>
          <w:lang w:val="en-AU"/>
        </w:rPr>
      </w:pPr>
    </w:p>
    <w:p w:rsidR="001A0122" w:rsidRDefault="00C31EF1" w:rsidP="00C31EF1">
      <w:pPr>
        <w:pStyle w:val="Heading1"/>
        <w:rPr>
          <w:lang w:val="en-AU"/>
        </w:rPr>
      </w:pPr>
      <w:r>
        <w:rPr>
          <w:lang w:val="en-AU"/>
        </w:rPr>
        <w:t>Get MATLABS</w:t>
      </w:r>
    </w:p>
    <w:p w:rsidR="00974226" w:rsidRPr="00974226" w:rsidRDefault="00974226" w:rsidP="00974226">
      <w:pPr>
        <w:rPr>
          <w:lang w:val="en-AU"/>
        </w:rPr>
      </w:pPr>
    </w:p>
    <w:p w:rsidR="00C31EF1" w:rsidRDefault="00C31EF1">
      <w:pPr>
        <w:rPr>
          <w:rFonts w:eastAsia="Times New Roman"/>
          <w:lang w:val="en-AU"/>
        </w:rPr>
      </w:pPr>
      <w:r>
        <w:rPr>
          <w:rFonts w:eastAsia="Times New Roman"/>
          <w:lang w:val="en-AU"/>
        </w:rPr>
        <w:t xml:space="preserve">Hurrah guys, here is the download link, I suggest you install </w:t>
      </w:r>
      <w:proofErr w:type="gramStart"/>
      <w:r>
        <w:rPr>
          <w:rFonts w:eastAsia="Times New Roman"/>
          <w:lang w:val="en-AU"/>
        </w:rPr>
        <w:t>asap</w:t>
      </w:r>
      <w:proofErr w:type="gramEnd"/>
      <w:r>
        <w:rPr>
          <w:rFonts w:eastAsia="Times New Roman"/>
          <w:lang w:val="en-AU"/>
        </w:rPr>
        <w:t xml:space="preserve"> on your machine:</w:t>
      </w:r>
    </w:p>
    <w:p w:rsidR="00C31EF1" w:rsidRDefault="00C31EF1">
      <w:pPr>
        <w:rPr>
          <w:rFonts w:eastAsia="Times New Roman"/>
          <w:lang w:val="en-AU"/>
        </w:rPr>
      </w:pPr>
      <w:r w:rsidRPr="00C31EF1">
        <w:rPr>
          <w:rFonts w:eastAsia="Times New Roman"/>
          <w:lang w:val="en-AU"/>
        </w:rPr>
        <w:t xml:space="preserve">Login Information </w:t>
      </w:r>
      <w:r w:rsidRPr="00C31EF1">
        <w:rPr>
          <w:rFonts w:eastAsia="Times New Roman"/>
          <w:lang w:val="en-AU"/>
        </w:rPr>
        <w:br/>
        <w:t>User ID:  </w:t>
      </w:r>
      <w:hyperlink r:id="rId7" w:history="1">
        <w:r w:rsidRPr="00C31EF1">
          <w:rPr>
            <w:rStyle w:val="Hyperlink"/>
            <w:rFonts w:eastAsia="Times New Roman"/>
            <w:lang w:val="en-AU"/>
          </w:rPr>
          <w:t>j.luetchford@aims.gov.au</w:t>
        </w:r>
      </w:hyperlink>
      <w:r w:rsidRPr="00C31EF1">
        <w:rPr>
          <w:rFonts w:eastAsia="Times New Roman"/>
          <w:lang w:val="en-AU"/>
        </w:rPr>
        <w:t xml:space="preserve"> </w:t>
      </w:r>
      <w:r w:rsidRPr="00C31EF1">
        <w:rPr>
          <w:rFonts w:eastAsia="Times New Roman"/>
          <w:lang w:val="en-AU"/>
        </w:rPr>
        <w:br/>
        <w:t>Temporary Password:  M2rYulA2</w:t>
      </w:r>
      <w:r w:rsidRPr="00C31EF1">
        <w:rPr>
          <w:rFonts w:eastAsia="Times New Roman"/>
          <w:lang w:val="en-AU"/>
        </w:rPr>
        <w:br/>
      </w:r>
    </w:p>
    <w:p w:rsidR="00C31EF1" w:rsidRDefault="00C31EF1">
      <w:pPr>
        <w:rPr>
          <w:lang w:val="en-AU"/>
        </w:rPr>
      </w:pPr>
      <w:r w:rsidRPr="00C31EF1">
        <w:rPr>
          <w:rFonts w:eastAsia="Times New Roman"/>
          <w:lang w:val="en-AU"/>
        </w:rPr>
        <w:t xml:space="preserve">Download Your Licensed Products </w:t>
      </w:r>
      <w:r w:rsidRPr="00C31EF1">
        <w:rPr>
          <w:rFonts w:eastAsia="Times New Roman"/>
          <w:lang w:val="en-AU"/>
        </w:rPr>
        <w:br/>
        <w:t xml:space="preserve">You can download your licensed products immediately at: </w:t>
      </w:r>
      <w:hyperlink r:id="rId8" w:history="1">
        <w:r w:rsidRPr="00C31EF1">
          <w:rPr>
            <w:rStyle w:val="Hyperlink"/>
            <w:rFonts w:eastAsia="Times New Roman"/>
            <w:lang w:val="en-AU"/>
          </w:rPr>
          <w:t>http://www.mathworks.com/download/</w:t>
        </w:r>
      </w:hyperlink>
      <w:r w:rsidRPr="00C31EF1">
        <w:rPr>
          <w:rFonts w:eastAsia="Times New Roman"/>
          <w:lang w:val="en-AU"/>
        </w:rPr>
        <w:t xml:space="preserve"> </w:t>
      </w:r>
      <w:r w:rsidRPr="00C31EF1">
        <w:rPr>
          <w:rFonts w:eastAsia="Times New Roman"/>
          <w:lang w:val="en-AU"/>
        </w:rPr>
        <w:br/>
      </w:r>
      <w:r w:rsidRPr="00C31EF1">
        <w:rPr>
          <w:rFonts w:eastAsia="Times New Roman"/>
          <w:lang w:val="en-AU"/>
        </w:rPr>
        <w:br/>
        <w:t xml:space="preserve">Manage Your Licenses </w:t>
      </w:r>
      <w:r w:rsidRPr="00C31EF1">
        <w:rPr>
          <w:rFonts w:eastAsia="Times New Roman"/>
          <w:lang w:val="en-AU"/>
        </w:rPr>
        <w:br/>
        <w:t xml:space="preserve">You can manage your licenses at: </w:t>
      </w:r>
      <w:hyperlink r:id="rId9" w:history="1">
        <w:r w:rsidRPr="00C31EF1">
          <w:rPr>
            <w:rStyle w:val="Hyperlink"/>
            <w:rFonts w:eastAsia="Times New Roman"/>
            <w:lang w:val="en-AU"/>
          </w:rPr>
          <w:t>http://www.mathworks.com/licensecenter/</w:t>
        </w:r>
      </w:hyperlink>
      <w:r w:rsidRPr="00C31EF1">
        <w:rPr>
          <w:rFonts w:eastAsia="Times New Roman"/>
          <w:lang w:val="en-AU"/>
        </w:rPr>
        <w:t xml:space="preserve"> </w:t>
      </w:r>
      <w:r w:rsidRPr="00C31EF1">
        <w:rPr>
          <w:rFonts w:eastAsia="Times New Roman"/>
          <w:lang w:val="en-AU"/>
        </w:rPr>
        <w:br/>
      </w:r>
    </w:p>
    <w:p w:rsidR="00974226" w:rsidRDefault="00974226">
      <w:pPr>
        <w:rPr>
          <w:rFonts w:asciiTheme="majorHAnsi" w:eastAsiaTheme="majorEastAsia" w:hAnsiTheme="majorHAnsi" w:cstheme="majorBidi"/>
          <w:b/>
          <w:bCs/>
          <w:color w:val="365F91" w:themeColor="accent1" w:themeShade="BF"/>
          <w:sz w:val="28"/>
          <w:szCs w:val="28"/>
          <w:lang w:val="en-AU"/>
        </w:rPr>
      </w:pPr>
      <w:r>
        <w:rPr>
          <w:lang w:val="en-AU"/>
        </w:rPr>
        <w:br w:type="page"/>
      </w:r>
    </w:p>
    <w:p w:rsidR="00A63B8D" w:rsidRDefault="00A63B8D" w:rsidP="00C31EF1">
      <w:pPr>
        <w:pStyle w:val="Heading1"/>
        <w:rPr>
          <w:lang w:val="en-AU"/>
        </w:rPr>
      </w:pPr>
      <w:r>
        <w:rPr>
          <w:lang w:val="en-AU"/>
        </w:rPr>
        <w:lastRenderedPageBreak/>
        <w:t>Prepare data file</w:t>
      </w:r>
    </w:p>
    <w:p w:rsidR="00974226" w:rsidRPr="00974226" w:rsidRDefault="00974226" w:rsidP="00974226">
      <w:pPr>
        <w:rPr>
          <w:lang w:val="en-AU"/>
        </w:rPr>
      </w:pPr>
    </w:p>
    <w:p w:rsidR="00A63B8D" w:rsidRDefault="00A63B8D" w:rsidP="00B07113">
      <w:pPr>
        <w:rPr>
          <w:lang w:val="en-AU"/>
        </w:rPr>
      </w:pPr>
      <w:r>
        <w:rPr>
          <w:lang w:val="en-AU"/>
        </w:rPr>
        <w:t xml:space="preserve">Do as we usually do to get data from an instrument and convert them as we also usually do. </w:t>
      </w:r>
      <w:r w:rsidR="00B02E0D">
        <w:rPr>
          <w:lang w:val="en-AU"/>
        </w:rPr>
        <w:t>Below i</w:t>
      </w:r>
      <w:r w:rsidRPr="00722CC2">
        <w:rPr>
          <w:lang w:val="en-AU"/>
        </w:rPr>
        <w:t xml:space="preserve">s the description on how output variable should be setup. </w:t>
      </w:r>
      <w:r>
        <w:rPr>
          <w:lang w:val="en-AU"/>
        </w:rPr>
        <w:t xml:space="preserve"> </w:t>
      </w:r>
      <w:proofErr w:type="gramStart"/>
      <w:r w:rsidR="00B02E0D">
        <w:rPr>
          <w:lang w:val="en-AU"/>
        </w:rPr>
        <w:t>It’s</w:t>
      </w:r>
      <w:proofErr w:type="gramEnd"/>
      <w:r>
        <w:rPr>
          <w:lang w:val="en-AU"/>
        </w:rPr>
        <w:t xml:space="preserve"> important output variables are setup right</w:t>
      </w:r>
      <w:r w:rsidR="00FA7E41">
        <w:rPr>
          <w:lang w:val="en-AU"/>
        </w:rPr>
        <w:t xml:space="preserve"> (see table 1</w:t>
      </w:r>
      <w:r w:rsidR="00B02E0D">
        <w:rPr>
          <w:lang w:val="en-AU"/>
        </w:rPr>
        <w:t>) to</w:t>
      </w:r>
      <w:r>
        <w:rPr>
          <w:lang w:val="en-AU"/>
        </w:rPr>
        <w:t xml:space="preserve"> avoid error when importing data into Matlab. </w:t>
      </w:r>
      <w:r w:rsidR="00B02E0D">
        <w:rPr>
          <w:lang w:val="en-AU"/>
        </w:rPr>
        <w:t xml:space="preserve">User can also look at comments in </w:t>
      </w:r>
      <w:proofErr w:type="spellStart"/>
      <w:r w:rsidR="00B02E0D">
        <w:rPr>
          <w:lang w:val="en-AU"/>
        </w:rPr>
        <w:t>importOnexxx</w:t>
      </w:r>
      <w:proofErr w:type="spellEnd"/>
      <w:r w:rsidR="00B02E0D">
        <w:rPr>
          <w:lang w:val="en-AU"/>
        </w:rPr>
        <w:t xml:space="preserve"> function to know what </w:t>
      </w:r>
      <w:proofErr w:type="spellStart"/>
      <w:r w:rsidR="00B02E0D">
        <w:rPr>
          <w:lang w:val="en-AU"/>
        </w:rPr>
        <w:t>matlabs</w:t>
      </w:r>
      <w:proofErr w:type="spellEnd"/>
      <w:r w:rsidR="00B02E0D">
        <w:rPr>
          <w:lang w:val="en-AU"/>
        </w:rPr>
        <w:t xml:space="preserve"> is expecting.</w:t>
      </w:r>
    </w:p>
    <w:p w:rsidR="00974226" w:rsidRDefault="00974226" w:rsidP="00B07113">
      <w:pPr>
        <w:rPr>
          <w:lang w:val="en-AU"/>
        </w:rPr>
      </w:pPr>
    </w:p>
    <w:p w:rsidR="00974226" w:rsidRDefault="00974226" w:rsidP="00B07113">
      <w:pPr>
        <w:rPr>
          <w:lang w:val="en-AU"/>
        </w:rPr>
      </w:pPr>
    </w:p>
    <w:tbl>
      <w:tblPr>
        <w:tblStyle w:val="TableGrid"/>
        <w:tblW w:w="0" w:type="auto"/>
        <w:tblLook w:val="04A0" w:firstRow="1" w:lastRow="0" w:firstColumn="1" w:lastColumn="0" w:noHBand="0" w:noVBand="1"/>
      </w:tblPr>
      <w:tblGrid>
        <w:gridCol w:w="3055"/>
        <w:gridCol w:w="2298"/>
        <w:gridCol w:w="3813"/>
      </w:tblGrid>
      <w:tr w:rsidR="00FA7E41" w:rsidTr="00301D35">
        <w:tc>
          <w:tcPr>
            <w:tcW w:w="3055" w:type="dxa"/>
          </w:tcPr>
          <w:p w:rsidR="00FA7E41" w:rsidRDefault="00FA7E41" w:rsidP="00301D35">
            <w:pPr>
              <w:rPr>
                <w:lang w:val="en-AU"/>
              </w:rPr>
            </w:pPr>
            <w:r>
              <w:rPr>
                <w:lang w:val="en-AU"/>
              </w:rPr>
              <w:t>Instrument</w:t>
            </w:r>
          </w:p>
        </w:tc>
        <w:tc>
          <w:tcPr>
            <w:tcW w:w="2298" w:type="dxa"/>
          </w:tcPr>
          <w:p w:rsidR="00FA7E41" w:rsidRDefault="00FA7E41" w:rsidP="00301D35">
            <w:pPr>
              <w:rPr>
                <w:lang w:val="en-AU"/>
              </w:rPr>
            </w:pPr>
            <w:r>
              <w:rPr>
                <w:lang w:val="en-AU"/>
              </w:rPr>
              <w:t>Data file type expected</w:t>
            </w:r>
          </w:p>
        </w:tc>
        <w:tc>
          <w:tcPr>
            <w:tcW w:w="3813" w:type="dxa"/>
          </w:tcPr>
          <w:p w:rsidR="00FA7E41" w:rsidRDefault="00FA7E41" w:rsidP="00301D35">
            <w:pPr>
              <w:rPr>
                <w:lang w:val="en-AU"/>
              </w:rPr>
            </w:pPr>
            <w:r>
              <w:rPr>
                <w:lang w:val="en-AU"/>
              </w:rPr>
              <w:t>Output variable order</w:t>
            </w:r>
          </w:p>
        </w:tc>
      </w:tr>
      <w:tr w:rsidR="00FA7E41" w:rsidRPr="00646DE9" w:rsidTr="00301D35">
        <w:tc>
          <w:tcPr>
            <w:tcW w:w="3055" w:type="dxa"/>
          </w:tcPr>
          <w:p w:rsidR="00FA7E41" w:rsidRDefault="00FA7E41" w:rsidP="00301D35">
            <w:pPr>
              <w:rPr>
                <w:lang w:val="en-AU"/>
              </w:rPr>
            </w:pPr>
            <w:r>
              <w:rPr>
                <w:lang w:val="en-AU"/>
              </w:rPr>
              <w:t>SB16plus</w:t>
            </w:r>
          </w:p>
        </w:tc>
        <w:tc>
          <w:tcPr>
            <w:tcW w:w="2298" w:type="dxa"/>
          </w:tcPr>
          <w:p w:rsidR="00FA7E41" w:rsidRDefault="00FA7E41" w:rsidP="00301D35">
            <w:pPr>
              <w:rPr>
                <w:lang w:val="en-AU"/>
              </w:rPr>
            </w:pPr>
            <w:r>
              <w:rPr>
                <w:lang w:val="en-AU"/>
              </w:rPr>
              <w:t>.</w:t>
            </w:r>
            <w:proofErr w:type="spellStart"/>
            <w:r>
              <w:rPr>
                <w:lang w:val="en-AU"/>
              </w:rPr>
              <w:t>cnv</w:t>
            </w:r>
            <w:proofErr w:type="spellEnd"/>
          </w:p>
        </w:tc>
        <w:tc>
          <w:tcPr>
            <w:tcW w:w="3813" w:type="dxa"/>
          </w:tcPr>
          <w:p w:rsidR="00FA7E41" w:rsidRDefault="00FA7E41" w:rsidP="00301D35">
            <w:pPr>
              <w:rPr>
                <w:lang w:val="en-AU"/>
              </w:rPr>
            </w:pPr>
            <w:r w:rsidRPr="00F621C3">
              <w:rPr>
                <w:lang w:val="en-AU"/>
              </w:rPr>
              <w:t>'Conductivity' 'Pre</w:t>
            </w:r>
            <w:r>
              <w:rPr>
                <w:lang w:val="en-AU"/>
              </w:rPr>
              <w:t>ssure' 'Temp' ' time elapsed in</w:t>
            </w:r>
            <w:r w:rsidRPr="00F621C3">
              <w:rPr>
                <w:lang w:val="en-AU"/>
              </w:rPr>
              <w:t xml:space="preserve"> second' 'Flag'</w:t>
            </w:r>
          </w:p>
        </w:tc>
      </w:tr>
      <w:tr w:rsidR="00FA7E41" w:rsidRPr="00646DE9" w:rsidTr="00301D35">
        <w:tc>
          <w:tcPr>
            <w:tcW w:w="3055" w:type="dxa"/>
          </w:tcPr>
          <w:p w:rsidR="00FA7E41" w:rsidRDefault="00FA7E41" w:rsidP="00301D35">
            <w:pPr>
              <w:rPr>
                <w:lang w:val="en-AU"/>
              </w:rPr>
            </w:pPr>
            <w:r>
              <w:rPr>
                <w:lang w:val="en-AU"/>
              </w:rPr>
              <w:t>CTDSB19plus</w:t>
            </w:r>
          </w:p>
        </w:tc>
        <w:tc>
          <w:tcPr>
            <w:tcW w:w="2298" w:type="dxa"/>
          </w:tcPr>
          <w:p w:rsidR="00FA7E41" w:rsidRDefault="00FA7E41" w:rsidP="00301D35">
            <w:pPr>
              <w:rPr>
                <w:lang w:val="en-AU"/>
              </w:rPr>
            </w:pPr>
            <w:r>
              <w:rPr>
                <w:lang w:val="en-AU"/>
              </w:rPr>
              <w:t>.</w:t>
            </w:r>
            <w:proofErr w:type="spellStart"/>
            <w:r>
              <w:rPr>
                <w:lang w:val="en-AU"/>
              </w:rPr>
              <w:t>cnv</w:t>
            </w:r>
            <w:proofErr w:type="spellEnd"/>
          </w:p>
        </w:tc>
        <w:tc>
          <w:tcPr>
            <w:tcW w:w="3813" w:type="dxa"/>
          </w:tcPr>
          <w:p w:rsidR="00FA7E41" w:rsidRDefault="00FA7E41" w:rsidP="00301D35">
            <w:pPr>
              <w:rPr>
                <w:lang w:val="en-AU"/>
              </w:rPr>
            </w:pPr>
            <w:r w:rsidRPr="00F621C3">
              <w:rPr>
                <w:lang w:val="en-AU"/>
              </w:rPr>
              <w:t>'Pressure' 'Temp' 'C</w:t>
            </w:r>
            <w:r>
              <w:rPr>
                <w:lang w:val="en-AU"/>
              </w:rPr>
              <w:t xml:space="preserve">onductivity' ' time elapsed in </w:t>
            </w:r>
            <w:r w:rsidRPr="00F621C3">
              <w:rPr>
                <w:lang w:val="en-AU"/>
              </w:rPr>
              <w:t>second' 'Flag'</w:t>
            </w:r>
          </w:p>
        </w:tc>
      </w:tr>
      <w:tr w:rsidR="00FA7E41" w:rsidRPr="00646DE9" w:rsidTr="00301D35">
        <w:tc>
          <w:tcPr>
            <w:tcW w:w="3055" w:type="dxa"/>
          </w:tcPr>
          <w:p w:rsidR="00FA7E41" w:rsidRDefault="00FA7E41" w:rsidP="00301D35">
            <w:pPr>
              <w:rPr>
                <w:lang w:val="en-AU"/>
              </w:rPr>
            </w:pPr>
            <w:r>
              <w:rPr>
                <w:lang w:val="en-AU"/>
              </w:rPr>
              <w:t>SB37</w:t>
            </w:r>
          </w:p>
        </w:tc>
        <w:tc>
          <w:tcPr>
            <w:tcW w:w="2298" w:type="dxa"/>
          </w:tcPr>
          <w:p w:rsidR="00FA7E41" w:rsidRDefault="00FA7E41" w:rsidP="00301D35">
            <w:pPr>
              <w:rPr>
                <w:lang w:val="en-AU"/>
              </w:rPr>
            </w:pPr>
            <w:r>
              <w:rPr>
                <w:lang w:val="en-AU"/>
              </w:rPr>
              <w:t>.</w:t>
            </w:r>
            <w:proofErr w:type="spellStart"/>
            <w:r>
              <w:rPr>
                <w:lang w:val="en-AU"/>
              </w:rPr>
              <w:t>cnv</w:t>
            </w:r>
            <w:proofErr w:type="spellEnd"/>
          </w:p>
        </w:tc>
        <w:tc>
          <w:tcPr>
            <w:tcW w:w="3813" w:type="dxa"/>
          </w:tcPr>
          <w:p w:rsidR="00FA7E41" w:rsidRDefault="00FA7E41" w:rsidP="00301D35">
            <w:pPr>
              <w:rPr>
                <w:lang w:val="en-AU"/>
              </w:rPr>
            </w:pPr>
            <w:r w:rsidRPr="00F621C3">
              <w:rPr>
                <w:lang w:val="en-AU"/>
              </w:rPr>
              <w:t>'Pressure' 'Temp' '</w:t>
            </w:r>
            <w:r>
              <w:rPr>
                <w:lang w:val="en-AU"/>
              </w:rPr>
              <w:t>Conductivity' ' time elapsed in</w:t>
            </w:r>
            <w:r w:rsidRPr="00F621C3">
              <w:rPr>
                <w:lang w:val="en-AU"/>
              </w:rPr>
              <w:t xml:space="preserve"> second' 'Flag'</w:t>
            </w:r>
          </w:p>
        </w:tc>
      </w:tr>
      <w:tr w:rsidR="00FA7E41" w:rsidRPr="00646DE9" w:rsidTr="00301D35">
        <w:tc>
          <w:tcPr>
            <w:tcW w:w="3055" w:type="dxa"/>
          </w:tcPr>
          <w:p w:rsidR="00FA7E41" w:rsidRDefault="00FA7E41" w:rsidP="00301D35">
            <w:pPr>
              <w:rPr>
                <w:lang w:val="en-AU"/>
              </w:rPr>
            </w:pPr>
            <w:r>
              <w:rPr>
                <w:lang w:val="en-AU"/>
              </w:rPr>
              <w:t>SB39</w:t>
            </w:r>
          </w:p>
        </w:tc>
        <w:tc>
          <w:tcPr>
            <w:tcW w:w="2298" w:type="dxa"/>
          </w:tcPr>
          <w:p w:rsidR="00FA7E41" w:rsidRDefault="00FA7E41" w:rsidP="00301D35">
            <w:pPr>
              <w:rPr>
                <w:lang w:val="en-AU"/>
              </w:rPr>
            </w:pPr>
            <w:r>
              <w:rPr>
                <w:lang w:val="en-AU"/>
              </w:rPr>
              <w:t>.</w:t>
            </w:r>
            <w:proofErr w:type="spellStart"/>
            <w:r>
              <w:rPr>
                <w:lang w:val="en-AU"/>
              </w:rPr>
              <w:t>asc</w:t>
            </w:r>
            <w:proofErr w:type="spellEnd"/>
          </w:p>
        </w:tc>
        <w:tc>
          <w:tcPr>
            <w:tcW w:w="3813" w:type="dxa"/>
          </w:tcPr>
          <w:p w:rsidR="00FA7E41" w:rsidRDefault="00FA7E41" w:rsidP="00301D35">
            <w:pPr>
              <w:rPr>
                <w:lang w:val="en-AU"/>
              </w:rPr>
            </w:pPr>
            <w:r>
              <w:rPr>
                <w:lang w:val="en-AU"/>
              </w:rPr>
              <w:t xml:space="preserve">NA. </w:t>
            </w:r>
            <w:proofErr w:type="spellStart"/>
            <w:r>
              <w:rPr>
                <w:lang w:val="en-AU"/>
              </w:rPr>
              <w:t>eazy</w:t>
            </w:r>
            <w:proofErr w:type="spellEnd"/>
            <w:r>
              <w:rPr>
                <w:lang w:val="en-AU"/>
              </w:rPr>
              <w:t xml:space="preserve"> plot auto detect p or </w:t>
            </w:r>
            <w:proofErr w:type="spellStart"/>
            <w:r>
              <w:rPr>
                <w:lang w:val="en-AU"/>
              </w:rPr>
              <w:t>pt</w:t>
            </w:r>
            <w:proofErr w:type="spellEnd"/>
          </w:p>
        </w:tc>
      </w:tr>
      <w:tr w:rsidR="00FA7E41" w:rsidRPr="00646DE9" w:rsidTr="00301D35">
        <w:tc>
          <w:tcPr>
            <w:tcW w:w="3055" w:type="dxa"/>
          </w:tcPr>
          <w:p w:rsidR="00FA7E41" w:rsidRDefault="00FA7E41" w:rsidP="00301D35">
            <w:pPr>
              <w:rPr>
                <w:lang w:val="en-AU"/>
              </w:rPr>
            </w:pPr>
            <w:r>
              <w:rPr>
                <w:lang w:val="en-AU"/>
              </w:rPr>
              <w:t>SB56</w:t>
            </w:r>
          </w:p>
        </w:tc>
        <w:tc>
          <w:tcPr>
            <w:tcW w:w="2298" w:type="dxa"/>
          </w:tcPr>
          <w:p w:rsidR="00FA7E41" w:rsidRDefault="00FA7E41" w:rsidP="00301D35">
            <w:pPr>
              <w:rPr>
                <w:lang w:val="en-AU"/>
              </w:rPr>
            </w:pPr>
            <w:r>
              <w:rPr>
                <w:lang w:val="en-AU"/>
              </w:rPr>
              <w:t>.</w:t>
            </w:r>
            <w:proofErr w:type="spellStart"/>
            <w:r>
              <w:rPr>
                <w:lang w:val="en-AU"/>
              </w:rPr>
              <w:t>cnv</w:t>
            </w:r>
            <w:proofErr w:type="spellEnd"/>
          </w:p>
        </w:tc>
        <w:tc>
          <w:tcPr>
            <w:tcW w:w="3813" w:type="dxa"/>
          </w:tcPr>
          <w:p w:rsidR="00FA7E41" w:rsidRPr="00F621C3" w:rsidRDefault="00FA7E41" w:rsidP="00301D35">
            <w:pPr>
              <w:rPr>
                <w:lang w:val="en-AU"/>
              </w:rPr>
            </w:pPr>
            <w:r w:rsidRPr="00F621C3">
              <w:rPr>
                <w:lang w:val="en-AU"/>
              </w:rPr>
              <w:t>%setting for export are: file type: .</w:t>
            </w:r>
            <w:proofErr w:type="spellStart"/>
            <w:r w:rsidRPr="00F621C3">
              <w:rPr>
                <w:lang w:val="en-AU"/>
              </w:rPr>
              <w:t>cnv</w:t>
            </w:r>
            <w:proofErr w:type="spellEnd"/>
          </w:p>
          <w:p w:rsidR="00FA7E41" w:rsidRPr="00F621C3" w:rsidRDefault="00FA7E41" w:rsidP="00301D35">
            <w:pPr>
              <w:rPr>
                <w:lang w:val="en-AU"/>
              </w:rPr>
            </w:pPr>
            <w:r w:rsidRPr="00F621C3">
              <w:rPr>
                <w:lang w:val="en-AU"/>
              </w:rPr>
              <w:t xml:space="preserve">%                        date format: </w:t>
            </w:r>
            <w:proofErr w:type="spellStart"/>
            <w:r w:rsidRPr="00F621C3">
              <w:rPr>
                <w:lang w:val="en-AU"/>
              </w:rPr>
              <w:t>julian</w:t>
            </w:r>
            <w:proofErr w:type="spellEnd"/>
            <w:r w:rsidRPr="00F621C3">
              <w:rPr>
                <w:lang w:val="en-AU"/>
              </w:rPr>
              <w:t xml:space="preserve"> days,</w:t>
            </w:r>
          </w:p>
          <w:p w:rsidR="00FA7E41" w:rsidRDefault="00FA7E41" w:rsidP="00301D35">
            <w:pPr>
              <w:rPr>
                <w:lang w:val="en-AU"/>
              </w:rPr>
            </w:pPr>
            <w:r w:rsidRPr="00F621C3">
              <w:rPr>
                <w:lang w:val="en-AU"/>
              </w:rPr>
              <w:t xml:space="preserve">%                        </w:t>
            </w:r>
            <w:proofErr w:type="spellStart"/>
            <w:r w:rsidRPr="00F621C3">
              <w:rPr>
                <w:lang w:val="en-AU"/>
              </w:rPr>
              <w:t>miscelleanous</w:t>
            </w:r>
            <w:proofErr w:type="spellEnd"/>
            <w:r w:rsidRPr="00F621C3">
              <w:rPr>
                <w:lang w:val="en-AU"/>
              </w:rPr>
              <w:t>: output informational header.</w:t>
            </w:r>
          </w:p>
        </w:tc>
      </w:tr>
      <w:tr w:rsidR="00FA7E41" w:rsidTr="00301D35">
        <w:tc>
          <w:tcPr>
            <w:tcW w:w="3055" w:type="dxa"/>
          </w:tcPr>
          <w:p w:rsidR="00FA7E41" w:rsidRDefault="00FA7E41" w:rsidP="00301D35">
            <w:pPr>
              <w:rPr>
                <w:lang w:val="en-AU"/>
              </w:rPr>
            </w:pPr>
            <w:r>
              <w:rPr>
                <w:lang w:val="en-AU"/>
              </w:rPr>
              <w:t>WQM</w:t>
            </w:r>
          </w:p>
        </w:tc>
        <w:tc>
          <w:tcPr>
            <w:tcW w:w="2298" w:type="dxa"/>
          </w:tcPr>
          <w:p w:rsidR="00FA7E41" w:rsidRDefault="00FA7E41" w:rsidP="00301D35">
            <w:pPr>
              <w:rPr>
                <w:lang w:val="en-AU"/>
              </w:rPr>
            </w:pPr>
            <w:r>
              <w:rPr>
                <w:lang w:val="en-AU"/>
              </w:rPr>
              <w:t>.</w:t>
            </w:r>
            <w:proofErr w:type="spellStart"/>
            <w:r>
              <w:rPr>
                <w:lang w:val="en-AU"/>
              </w:rPr>
              <w:t>dat</w:t>
            </w:r>
            <w:proofErr w:type="spellEnd"/>
          </w:p>
        </w:tc>
        <w:tc>
          <w:tcPr>
            <w:tcW w:w="3813" w:type="dxa"/>
          </w:tcPr>
          <w:p w:rsidR="00FA7E41" w:rsidRDefault="00FA7E41" w:rsidP="00301D35">
            <w:pPr>
              <w:rPr>
                <w:lang w:val="en-AU"/>
              </w:rPr>
            </w:pPr>
            <w:r>
              <w:rPr>
                <w:lang w:val="en-AU"/>
              </w:rPr>
              <w:t>WQM processed file setup:</w:t>
            </w:r>
          </w:p>
          <w:p w:rsidR="00FA7E41" w:rsidRDefault="00FA7E41" w:rsidP="00301D35">
            <w:pPr>
              <w:rPr>
                <w:lang w:val="en-AU"/>
              </w:rPr>
            </w:pPr>
            <w:r>
              <w:rPr>
                <w:lang w:val="en-AU"/>
              </w:rPr>
              <w:t>WQM header</w:t>
            </w:r>
          </w:p>
          <w:p w:rsidR="00FA7E41" w:rsidRDefault="00FA7E41" w:rsidP="00301D35">
            <w:pPr>
              <w:rPr>
                <w:lang w:val="en-AU"/>
              </w:rPr>
            </w:pPr>
            <w:r>
              <w:rPr>
                <w:lang w:val="en-AU"/>
              </w:rPr>
              <w:t>SN</w:t>
            </w:r>
          </w:p>
          <w:p w:rsidR="00FA7E41" w:rsidRDefault="00FA7E41" w:rsidP="00301D35">
            <w:pPr>
              <w:rPr>
                <w:lang w:val="en-AU"/>
              </w:rPr>
            </w:pPr>
            <w:r>
              <w:rPr>
                <w:lang w:val="en-AU"/>
              </w:rPr>
              <w:t>Date</w:t>
            </w:r>
          </w:p>
          <w:p w:rsidR="00FA7E41" w:rsidRDefault="00FA7E41" w:rsidP="00301D35">
            <w:pPr>
              <w:rPr>
                <w:lang w:val="en-AU"/>
              </w:rPr>
            </w:pPr>
            <w:r>
              <w:rPr>
                <w:lang w:val="en-AU"/>
              </w:rPr>
              <w:t>Time</w:t>
            </w:r>
          </w:p>
          <w:p w:rsidR="00FA7E41" w:rsidRDefault="00FA7E41" w:rsidP="00301D35">
            <w:pPr>
              <w:rPr>
                <w:lang w:val="en-AU"/>
              </w:rPr>
            </w:pPr>
            <w:r>
              <w:rPr>
                <w:lang w:val="en-AU"/>
              </w:rPr>
              <w:t>Temperature</w:t>
            </w:r>
          </w:p>
          <w:p w:rsidR="00FA7E41" w:rsidRDefault="00FA7E41" w:rsidP="00301D35">
            <w:pPr>
              <w:rPr>
                <w:lang w:val="en-AU"/>
              </w:rPr>
            </w:pPr>
            <w:r>
              <w:rPr>
                <w:lang w:val="en-AU"/>
              </w:rPr>
              <w:t>Salinity</w:t>
            </w:r>
          </w:p>
          <w:p w:rsidR="00FA7E41" w:rsidRDefault="00FA7E41" w:rsidP="00301D35">
            <w:pPr>
              <w:rPr>
                <w:lang w:val="en-AU"/>
              </w:rPr>
            </w:pPr>
            <w:r>
              <w:rPr>
                <w:lang w:val="en-AU"/>
              </w:rPr>
              <w:t>DO(ml/l)</w:t>
            </w:r>
          </w:p>
          <w:p w:rsidR="00FA7E41" w:rsidRDefault="00FA7E41" w:rsidP="00301D35">
            <w:pPr>
              <w:rPr>
                <w:lang w:val="en-AU"/>
              </w:rPr>
            </w:pPr>
            <w:proofErr w:type="spellStart"/>
            <w:r>
              <w:rPr>
                <w:lang w:val="en-AU"/>
              </w:rPr>
              <w:t>Chl</w:t>
            </w:r>
            <w:proofErr w:type="spellEnd"/>
            <w:r>
              <w:rPr>
                <w:lang w:val="en-AU"/>
              </w:rPr>
              <w:t xml:space="preserve"> user </w:t>
            </w:r>
            <w:proofErr w:type="spellStart"/>
            <w:r>
              <w:rPr>
                <w:lang w:val="en-AU"/>
              </w:rPr>
              <w:t>coef</w:t>
            </w:r>
            <w:proofErr w:type="spellEnd"/>
          </w:p>
          <w:p w:rsidR="00FA7E41" w:rsidRDefault="00FA7E41" w:rsidP="00301D35">
            <w:pPr>
              <w:rPr>
                <w:lang w:val="en-AU"/>
              </w:rPr>
            </w:pPr>
            <w:r>
              <w:rPr>
                <w:lang w:val="en-AU"/>
              </w:rPr>
              <w:t>NTU</w:t>
            </w:r>
          </w:p>
        </w:tc>
      </w:tr>
      <w:tr w:rsidR="00FA7E41" w:rsidRPr="00646DE9" w:rsidTr="00301D35">
        <w:tc>
          <w:tcPr>
            <w:tcW w:w="3055" w:type="dxa"/>
          </w:tcPr>
          <w:p w:rsidR="00FA7E41" w:rsidRDefault="00B02E0D" w:rsidP="00301D35">
            <w:pPr>
              <w:rPr>
                <w:lang w:val="en-AU"/>
              </w:rPr>
            </w:pPr>
            <w:r>
              <w:rPr>
                <w:lang w:val="en-AU"/>
              </w:rPr>
              <w:t>TR1060</w:t>
            </w:r>
          </w:p>
        </w:tc>
        <w:tc>
          <w:tcPr>
            <w:tcW w:w="2298" w:type="dxa"/>
          </w:tcPr>
          <w:p w:rsidR="00FA7E41" w:rsidRDefault="00B02E0D" w:rsidP="00301D35">
            <w:pPr>
              <w:rPr>
                <w:lang w:val="en-AU"/>
              </w:rPr>
            </w:pPr>
            <w:r>
              <w:rPr>
                <w:lang w:val="en-AU"/>
              </w:rPr>
              <w:t>.txt</w:t>
            </w:r>
          </w:p>
        </w:tc>
        <w:tc>
          <w:tcPr>
            <w:tcW w:w="3813" w:type="dxa"/>
          </w:tcPr>
          <w:p w:rsidR="00B02E0D" w:rsidRDefault="00B02E0D" w:rsidP="00FA7E41">
            <w:pPr>
              <w:keepNext/>
              <w:rPr>
                <w:lang w:val="en-AU"/>
              </w:rPr>
            </w:pPr>
            <w:r>
              <w:rPr>
                <w:lang w:val="en-AU"/>
              </w:rPr>
              <w:t xml:space="preserve">Use Ruskin </w:t>
            </w:r>
            <w:proofErr w:type="gramStart"/>
            <w:r>
              <w:rPr>
                <w:lang w:val="en-AU"/>
              </w:rPr>
              <w:t>1.7.19,</w:t>
            </w:r>
            <w:proofErr w:type="gramEnd"/>
            <w:r>
              <w:rPr>
                <w:lang w:val="en-AU"/>
              </w:rPr>
              <w:t xml:space="preserve"> open your dataset .Hex file. Right click on the dataset in the navigator window and export as </w:t>
            </w:r>
            <w:proofErr w:type="spellStart"/>
            <w:r>
              <w:rPr>
                <w:lang w:val="en-AU"/>
              </w:rPr>
              <w:t>Rtext</w:t>
            </w:r>
            <w:proofErr w:type="spellEnd"/>
            <w:r>
              <w:rPr>
                <w:lang w:val="en-AU"/>
              </w:rPr>
              <w:t xml:space="preserve"> using engineering format.</w:t>
            </w:r>
          </w:p>
        </w:tc>
      </w:tr>
      <w:tr w:rsidR="00B02E0D" w:rsidRPr="00646DE9" w:rsidTr="00301D35">
        <w:tc>
          <w:tcPr>
            <w:tcW w:w="3055" w:type="dxa"/>
          </w:tcPr>
          <w:p w:rsidR="00B02E0D" w:rsidRDefault="00B02E0D" w:rsidP="00646DE9">
            <w:pPr>
              <w:rPr>
                <w:lang w:val="en-AU"/>
              </w:rPr>
            </w:pPr>
            <w:r>
              <w:rPr>
                <w:lang w:val="en-AU"/>
              </w:rPr>
              <w:t>TDR</w:t>
            </w:r>
            <w:r w:rsidR="00646DE9">
              <w:rPr>
                <w:lang w:val="en-AU"/>
              </w:rPr>
              <w:t>205</w:t>
            </w:r>
            <w:bookmarkStart w:id="0" w:name="_GoBack"/>
            <w:bookmarkEnd w:id="0"/>
            <w:r>
              <w:rPr>
                <w:lang w:val="en-AU"/>
              </w:rPr>
              <w:t>0</w:t>
            </w:r>
          </w:p>
        </w:tc>
        <w:tc>
          <w:tcPr>
            <w:tcW w:w="2298" w:type="dxa"/>
          </w:tcPr>
          <w:p w:rsidR="00B02E0D" w:rsidRDefault="00B02E0D" w:rsidP="00765633">
            <w:pPr>
              <w:rPr>
                <w:lang w:val="en-AU"/>
              </w:rPr>
            </w:pPr>
            <w:r>
              <w:rPr>
                <w:lang w:val="en-AU"/>
              </w:rPr>
              <w:t>.txt</w:t>
            </w:r>
          </w:p>
        </w:tc>
        <w:tc>
          <w:tcPr>
            <w:tcW w:w="3813" w:type="dxa"/>
          </w:tcPr>
          <w:p w:rsidR="00B02E0D" w:rsidRDefault="00B02E0D" w:rsidP="00765633">
            <w:pPr>
              <w:keepNext/>
              <w:rPr>
                <w:lang w:val="en-AU"/>
              </w:rPr>
            </w:pPr>
            <w:r>
              <w:rPr>
                <w:lang w:val="en-AU"/>
              </w:rPr>
              <w:t xml:space="preserve">Use Ruskin </w:t>
            </w:r>
            <w:proofErr w:type="gramStart"/>
            <w:r>
              <w:rPr>
                <w:lang w:val="en-AU"/>
              </w:rPr>
              <w:t>1.7.19,</w:t>
            </w:r>
            <w:proofErr w:type="gramEnd"/>
            <w:r>
              <w:rPr>
                <w:lang w:val="en-AU"/>
              </w:rPr>
              <w:t xml:space="preserve"> open your dataset .Hex file. Right click on the dataset in the navigator window and export as </w:t>
            </w:r>
            <w:proofErr w:type="spellStart"/>
            <w:r>
              <w:rPr>
                <w:lang w:val="en-AU"/>
              </w:rPr>
              <w:t>Rtext</w:t>
            </w:r>
            <w:proofErr w:type="spellEnd"/>
            <w:r>
              <w:rPr>
                <w:lang w:val="en-AU"/>
              </w:rPr>
              <w:t xml:space="preserve"> using engineering format.</w:t>
            </w:r>
          </w:p>
        </w:tc>
      </w:tr>
      <w:tr w:rsidR="00B02E0D" w:rsidRPr="00646DE9" w:rsidTr="00301D35">
        <w:tc>
          <w:tcPr>
            <w:tcW w:w="3055" w:type="dxa"/>
          </w:tcPr>
          <w:p w:rsidR="00B02E0D" w:rsidRDefault="00B02E0D" w:rsidP="00301D35">
            <w:pPr>
              <w:rPr>
                <w:lang w:val="en-AU"/>
              </w:rPr>
            </w:pPr>
          </w:p>
        </w:tc>
        <w:tc>
          <w:tcPr>
            <w:tcW w:w="2298" w:type="dxa"/>
          </w:tcPr>
          <w:p w:rsidR="00B02E0D" w:rsidRDefault="00B02E0D" w:rsidP="00301D35">
            <w:pPr>
              <w:rPr>
                <w:lang w:val="en-AU"/>
              </w:rPr>
            </w:pPr>
          </w:p>
        </w:tc>
        <w:tc>
          <w:tcPr>
            <w:tcW w:w="3813" w:type="dxa"/>
          </w:tcPr>
          <w:p w:rsidR="00B02E0D" w:rsidRDefault="00B02E0D" w:rsidP="00FA7E41">
            <w:pPr>
              <w:keepNext/>
              <w:rPr>
                <w:lang w:val="en-AU"/>
              </w:rPr>
            </w:pPr>
          </w:p>
        </w:tc>
      </w:tr>
      <w:tr w:rsidR="00B02E0D" w:rsidRPr="00646DE9" w:rsidTr="00301D35">
        <w:tc>
          <w:tcPr>
            <w:tcW w:w="3055" w:type="dxa"/>
          </w:tcPr>
          <w:p w:rsidR="00B02E0D" w:rsidRDefault="00B02E0D" w:rsidP="00301D35">
            <w:pPr>
              <w:rPr>
                <w:lang w:val="en-AU"/>
              </w:rPr>
            </w:pPr>
          </w:p>
        </w:tc>
        <w:tc>
          <w:tcPr>
            <w:tcW w:w="2298" w:type="dxa"/>
          </w:tcPr>
          <w:p w:rsidR="00B02E0D" w:rsidRDefault="00B02E0D" w:rsidP="00301D35">
            <w:pPr>
              <w:rPr>
                <w:lang w:val="en-AU"/>
              </w:rPr>
            </w:pPr>
          </w:p>
        </w:tc>
        <w:tc>
          <w:tcPr>
            <w:tcW w:w="3813" w:type="dxa"/>
          </w:tcPr>
          <w:p w:rsidR="00B02E0D" w:rsidRDefault="00B02E0D" w:rsidP="00FA7E41">
            <w:pPr>
              <w:keepNext/>
              <w:rPr>
                <w:lang w:val="en-AU"/>
              </w:rPr>
            </w:pPr>
          </w:p>
        </w:tc>
      </w:tr>
      <w:tr w:rsidR="00B02E0D" w:rsidRPr="00646DE9" w:rsidTr="00301D35">
        <w:tc>
          <w:tcPr>
            <w:tcW w:w="3055" w:type="dxa"/>
          </w:tcPr>
          <w:p w:rsidR="00B02E0D" w:rsidRDefault="00B02E0D" w:rsidP="00301D35">
            <w:pPr>
              <w:rPr>
                <w:lang w:val="en-AU"/>
              </w:rPr>
            </w:pPr>
          </w:p>
        </w:tc>
        <w:tc>
          <w:tcPr>
            <w:tcW w:w="2298" w:type="dxa"/>
          </w:tcPr>
          <w:p w:rsidR="00B02E0D" w:rsidRDefault="00B02E0D" w:rsidP="00301D35">
            <w:pPr>
              <w:rPr>
                <w:lang w:val="en-AU"/>
              </w:rPr>
            </w:pPr>
          </w:p>
        </w:tc>
        <w:tc>
          <w:tcPr>
            <w:tcW w:w="3813" w:type="dxa"/>
          </w:tcPr>
          <w:p w:rsidR="00B02E0D" w:rsidRDefault="00B02E0D" w:rsidP="00FA7E41">
            <w:pPr>
              <w:keepNext/>
              <w:rPr>
                <w:lang w:val="en-AU"/>
              </w:rPr>
            </w:pPr>
          </w:p>
        </w:tc>
      </w:tr>
      <w:tr w:rsidR="00B02E0D" w:rsidRPr="00646DE9" w:rsidTr="00301D35">
        <w:tc>
          <w:tcPr>
            <w:tcW w:w="3055" w:type="dxa"/>
          </w:tcPr>
          <w:p w:rsidR="00B02E0D" w:rsidRDefault="00B02E0D" w:rsidP="00301D35">
            <w:pPr>
              <w:rPr>
                <w:lang w:val="en-AU"/>
              </w:rPr>
            </w:pPr>
          </w:p>
        </w:tc>
        <w:tc>
          <w:tcPr>
            <w:tcW w:w="2298" w:type="dxa"/>
          </w:tcPr>
          <w:p w:rsidR="00B02E0D" w:rsidRDefault="00B02E0D" w:rsidP="00301D35">
            <w:pPr>
              <w:rPr>
                <w:lang w:val="en-AU"/>
              </w:rPr>
            </w:pPr>
          </w:p>
        </w:tc>
        <w:tc>
          <w:tcPr>
            <w:tcW w:w="3813" w:type="dxa"/>
          </w:tcPr>
          <w:p w:rsidR="00B02E0D" w:rsidRDefault="00B02E0D" w:rsidP="00FA7E41">
            <w:pPr>
              <w:keepNext/>
              <w:rPr>
                <w:lang w:val="en-AU"/>
              </w:rPr>
            </w:pPr>
          </w:p>
        </w:tc>
      </w:tr>
      <w:tr w:rsidR="00B02E0D" w:rsidRPr="00646DE9" w:rsidTr="00301D35">
        <w:tc>
          <w:tcPr>
            <w:tcW w:w="3055" w:type="dxa"/>
          </w:tcPr>
          <w:p w:rsidR="00B02E0D" w:rsidRDefault="00B02E0D" w:rsidP="00301D35">
            <w:pPr>
              <w:rPr>
                <w:lang w:val="en-AU"/>
              </w:rPr>
            </w:pPr>
          </w:p>
        </w:tc>
        <w:tc>
          <w:tcPr>
            <w:tcW w:w="2298" w:type="dxa"/>
          </w:tcPr>
          <w:p w:rsidR="00B02E0D" w:rsidRDefault="00B02E0D" w:rsidP="00301D35">
            <w:pPr>
              <w:rPr>
                <w:lang w:val="en-AU"/>
              </w:rPr>
            </w:pPr>
          </w:p>
        </w:tc>
        <w:tc>
          <w:tcPr>
            <w:tcW w:w="3813" w:type="dxa"/>
          </w:tcPr>
          <w:p w:rsidR="00B02E0D" w:rsidRDefault="00B02E0D" w:rsidP="00FA7E41">
            <w:pPr>
              <w:keepNext/>
              <w:rPr>
                <w:lang w:val="en-AU"/>
              </w:rPr>
            </w:pPr>
          </w:p>
        </w:tc>
      </w:tr>
      <w:tr w:rsidR="00B02E0D" w:rsidRPr="00646DE9" w:rsidTr="00301D35">
        <w:tc>
          <w:tcPr>
            <w:tcW w:w="3055" w:type="dxa"/>
          </w:tcPr>
          <w:p w:rsidR="00B02E0D" w:rsidRDefault="00B02E0D" w:rsidP="00301D35">
            <w:pPr>
              <w:rPr>
                <w:lang w:val="en-AU"/>
              </w:rPr>
            </w:pPr>
          </w:p>
        </w:tc>
        <w:tc>
          <w:tcPr>
            <w:tcW w:w="2298" w:type="dxa"/>
          </w:tcPr>
          <w:p w:rsidR="00B02E0D" w:rsidRDefault="00B02E0D" w:rsidP="00301D35">
            <w:pPr>
              <w:rPr>
                <w:lang w:val="en-AU"/>
              </w:rPr>
            </w:pPr>
          </w:p>
        </w:tc>
        <w:tc>
          <w:tcPr>
            <w:tcW w:w="3813" w:type="dxa"/>
          </w:tcPr>
          <w:p w:rsidR="00B02E0D" w:rsidRDefault="00B02E0D" w:rsidP="00FA7E41">
            <w:pPr>
              <w:keepNext/>
              <w:rPr>
                <w:lang w:val="en-AU"/>
              </w:rPr>
            </w:pPr>
          </w:p>
        </w:tc>
      </w:tr>
      <w:tr w:rsidR="00B02E0D" w:rsidRPr="00646DE9" w:rsidTr="00301D35">
        <w:tc>
          <w:tcPr>
            <w:tcW w:w="3055" w:type="dxa"/>
          </w:tcPr>
          <w:p w:rsidR="00B02E0D" w:rsidRDefault="00B02E0D" w:rsidP="00301D35">
            <w:pPr>
              <w:rPr>
                <w:lang w:val="en-AU"/>
              </w:rPr>
            </w:pPr>
          </w:p>
        </w:tc>
        <w:tc>
          <w:tcPr>
            <w:tcW w:w="2298" w:type="dxa"/>
          </w:tcPr>
          <w:p w:rsidR="00B02E0D" w:rsidRDefault="00B02E0D" w:rsidP="00301D35">
            <w:pPr>
              <w:rPr>
                <w:lang w:val="en-AU"/>
              </w:rPr>
            </w:pPr>
          </w:p>
        </w:tc>
        <w:tc>
          <w:tcPr>
            <w:tcW w:w="3813" w:type="dxa"/>
          </w:tcPr>
          <w:p w:rsidR="00B02E0D" w:rsidRDefault="00B02E0D" w:rsidP="00FA7E41">
            <w:pPr>
              <w:keepNext/>
              <w:rPr>
                <w:lang w:val="en-AU"/>
              </w:rPr>
            </w:pPr>
          </w:p>
        </w:tc>
      </w:tr>
    </w:tbl>
    <w:p w:rsidR="00FA7E41" w:rsidRDefault="00FA7E41" w:rsidP="00FA7E41">
      <w:pPr>
        <w:pStyle w:val="Caption"/>
        <w:rPr>
          <w:lang w:val="en-AU"/>
        </w:rPr>
      </w:pPr>
      <w:r w:rsidRPr="00B02E0D">
        <w:rPr>
          <w:lang w:val="en-AU"/>
        </w:rPr>
        <w:t xml:space="preserve">Tableau </w:t>
      </w:r>
      <w:r w:rsidR="00B02E0D">
        <w:fldChar w:fldCharType="begin"/>
      </w:r>
      <w:r w:rsidR="00B02E0D" w:rsidRPr="00B02E0D">
        <w:rPr>
          <w:lang w:val="en-AU"/>
        </w:rPr>
        <w:instrText xml:space="preserve"> SEQ Tableau \* ARABIC </w:instrText>
      </w:r>
      <w:r w:rsidR="00B02E0D">
        <w:fldChar w:fldCharType="separate"/>
      </w:r>
      <w:r w:rsidRPr="00B02E0D">
        <w:rPr>
          <w:noProof/>
          <w:lang w:val="en-AU"/>
        </w:rPr>
        <w:t>1</w:t>
      </w:r>
      <w:r w:rsidR="00B02E0D">
        <w:rPr>
          <w:noProof/>
        </w:rPr>
        <w:fldChar w:fldCharType="end"/>
      </w:r>
      <w:r w:rsidRPr="00B02E0D">
        <w:rPr>
          <w:lang w:val="en-AU"/>
        </w:rPr>
        <w:t xml:space="preserve"> - expected format.</w:t>
      </w:r>
    </w:p>
    <w:p w:rsidR="00A63B8D" w:rsidRDefault="00A63B8D" w:rsidP="00B07113">
      <w:pPr>
        <w:rPr>
          <w:lang w:val="en-AU"/>
        </w:rPr>
      </w:pPr>
    </w:p>
    <w:p w:rsidR="00974226" w:rsidRDefault="00974226">
      <w:pPr>
        <w:rPr>
          <w:rFonts w:asciiTheme="majorHAnsi" w:eastAsiaTheme="majorEastAsia" w:hAnsiTheme="majorHAnsi" w:cstheme="majorBidi"/>
          <w:b/>
          <w:bCs/>
          <w:color w:val="365F91" w:themeColor="accent1" w:themeShade="BF"/>
          <w:sz w:val="28"/>
          <w:szCs w:val="28"/>
          <w:lang w:val="en-AU"/>
        </w:rPr>
      </w:pPr>
      <w:r>
        <w:rPr>
          <w:lang w:val="en-AU"/>
        </w:rPr>
        <w:br w:type="page"/>
      </w:r>
    </w:p>
    <w:p w:rsidR="00744474" w:rsidRDefault="00744474" w:rsidP="00C31EF1">
      <w:pPr>
        <w:pStyle w:val="Heading1"/>
        <w:rPr>
          <w:lang w:val="en-AU"/>
        </w:rPr>
      </w:pPr>
      <w:r>
        <w:rPr>
          <w:lang w:val="en-AU"/>
        </w:rPr>
        <w:lastRenderedPageBreak/>
        <w:t>Importing Data file.</w:t>
      </w:r>
    </w:p>
    <w:p w:rsidR="00974226" w:rsidRPr="00974226" w:rsidRDefault="00974226" w:rsidP="00974226">
      <w:pPr>
        <w:rPr>
          <w:lang w:val="en-AU"/>
        </w:rPr>
      </w:pPr>
    </w:p>
    <w:p w:rsidR="00B07113" w:rsidRDefault="00744474" w:rsidP="00B07113">
      <w:pPr>
        <w:rPr>
          <w:lang w:val="en-AU"/>
        </w:rPr>
      </w:pPr>
      <w:r>
        <w:rPr>
          <w:lang w:val="en-AU"/>
        </w:rPr>
        <w:t>In Matlab,</w:t>
      </w:r>
      <w:r w:rsidR="00D06F4E">
        <w:rPr>
          <w:lang w:val="en-AU"/>
        </w:rPr>
        <w:t xml:space="preserve"> se</w:t>
      </w:r>
      <w:r>
        <w:rPr>
          <w:lang w:val="en-AU"/>
        </w:rPr>
        <w:t xml:space="preserve">t your </w:t>
      </w:r>
      <w:r w:rsidR="00D06F4E">
        <w:rPr>
          <w:lang w:val="en-AU"/>
        </w:rPr>
        <w:t>‘CURRENT FOLDER’</w:t>
      </w:r>
      <w:r>
        <w:rPr>
          <w:lang w:val="en-AU"/>
        </w:rPr>
        <w:t xml:space="preserve"> to wherever you store </w:t>
      </w:r>
      <w:proofErr w:type="spellStart"/>
      <w:r>
        <w:rPr>
          <w:lang w:val="en-AU"/>
        </w:rPr>
        <w:t>ogTechMatlabScript</w:t>
      </w:r>
      <w:proofErr w:type="spellEnd"/>
      <w:r>
        <w:rPr>
          <w:lang w:val="en-AU"/>
        </w:rPr>
        <w:t xml:space="preserve"> folder. A copy can be found </w:t>
      </w:r>
      <w:r w:rsidR="00A77A3D">
        <w:rPr>
          <w:lang w:val="en-AU"/>
        </w:rPr>
        <w:t xml:space="preserve">on </w:t>
      </w:r>
      <w:r w:rsidR="005F1604" w:rsidRPr="005F1604">
        <w:rPr>
          <w:lang w:val="en-AU"/>
        </w:rPr>
        <w:t xml:space="preserve">\\PEARL\ocean\OGTECH\Software\Matlab </w:t>
      </w:r>
      <w:proofErr w:type="spellStart"/>
      <w:r w:rsidR="005F1604" w:rsidRPr="005F1604">
        <w:rPr>
          <w:lang w:val="en-AU"/>
        </w:rPr>
        <w:t>eazy</w:t>
      </w:r>
      <w:proofErr w:type="spellEnd"/>
      <w:r w:rsidR="005F1604" w:rsidRPr="005F1604">
        <w:rPr>
          <w:lang w:val="en-AU"/>
        </w:rPr>
        <w:t xml:space="preserve"> plot</w:t>
      </w:r>
      <w:r w:rsidR="00A77A3D">
        <w:rPr>
          <w:lang w:val="en-AU"/>
        </w:rPr>
        <w:br/>
      </w:r>
      <w:proofErr w:type="gramStart"/>
      <w:r w:rsidR="00A77A3D">
        <w:rPr>
          <w:lang w:val="en-AU"/>
        </w:rPr>
        <w:t>You</w:t>
      </w:r>
      <w:proofErr w:type="gramEnd"/>
      <w:r w:rsidR="00A77A3D">
        <w:rPr>
          <w:lang w:val="en-AU"/>
        </w:rPr>
        <w:t xml:space="preserve"> will find a set of function call </w:t>
      </w:r>
      <w:proofErr w:type="spellStart"/>
      <w:r w:rsidR="00A77A3D">
        <w:rPr>
          <w:lang w:val="en-AU"/>
        </w:rPr>
        <w:t>importxxx</w:t>
      </w:r>
      <w:proofErr w:type="spellEnd"/>
      <w:r w:rsidR="00A77A3D">
        <w:rPr>
          <w:lang w:val="en-AU"/>
        </w:rPr>
        <w:t xml:space="preserve">. </w:t>
      </w:r>
      <w:proofErr w:type="gramStart"/>
      <w:r w:rsidR="00A77A3D">
        <w:rPr>
          <w:lang w:val="en-AU"/>
        </w:rPr>
        <w:t>xxx</w:t>
      </w:r>
      <w:proofErr w:type="gramEnd"/>
      <w:r w:rsidR="00A77A3D">
        <w:rPr>
          <w:lang w:val="en-AU"/>
        </w:rPr>
        <w:t xml:space="preserve"> being one of the instrument we commonly use. </w:t>
      </w:r>
      <w:r w:rsidR="00A77A3D">
        <w:rPr>
          <w:lang w:val="en-AU"/>
        </w:rPr>
        <w:br/>
        <w:t xml:space="preserve">To import data into </w:t>
      </w:r>
      <w:proofErr w:type="spellStart"/>
      <w:r w:rsidR="00A77A3D">
        <w:rPr>
          <w:lang w:val="en-AU"/>
        </w:rPr>
        <w:t>matlabs</w:t>
      </w:r>
      <w:proofErr w:type="spellEnd"/>
      <w:r w:rsidR="00A77A3D">
        <w:rPr>
          <w:lang w:val="en-AU"/>
        </w:rPr>
        <w:t>, one has</w:t>
      </w:r>
      <w:r w:rsidR="00B84F11">
        <w:rPr>
          <w:lang w:val="en-AU"/>
        </w:rPr>
        <w:t xml:space="preserve"> to</w:t>
      </w:r>
      <w:r w:rsidR="00A77A3D">
        <w:rPr>
          <w:lang w:val="en-AU"/>
        </w:rPr>
        <w:t xml:space="preserve"> click onto the </w:t>
      </w:r>
      <w:proofErr w:type="spellStart"/>
      <w:r w:rsidR="00A77A3D">
        <w:rPr>
          <w:lang w:val="en-AU"/>
        </w:rPr>
        <w:t>matlabs</w:t>
      </w:r>
      <w:proofErr w:type="spellEnd"/>
      <w:r w:rsidR="00A77A3D">
        <w:rPr>
          <w:lang w:val="en-AU"/>
        </w:rPr>
        <w:t xml:space="preserve"> function related to the instrument he’s looking for and press F9. A window will show up and ask to browse for your file.</w:t>
      </w:r>
      <w:r w:rsidR="00A77A3D">
        <w:rPr>
          <w:lang w:val="en-AU"/>
        </w:rPr>
        <w:br/>
        <w:t>Let the program run (shouldn’t be long…) and you’ll see your data in the workspace window</w:t>
      </w:r>
      <w:r w:rsidR="00B07113">
        <w:rPr>
          <w:lang w:val="en-AU"/>
        </w:rPr>
        <w:t>.</w:t>
      </w:r>
    </w:p>
    <w:p w:rsidR="00B07113" w:rsidRPr="00974226" w:rsidRDefault="00722CC2" w:rsidP="00B07113">
      <w:pPr>
        <w:keepNext/>
        <w:rPr>
          <w:lang w:val="en-AU"/>
        </w:rPr>
      </w:pPr>
      <w:r>
        <w:rPr>
          <w:lang w:val="en-AU"/>
        </w:rPr>
        <w:t>Then you’re ready for the next step</w:t>
      </w:r>
      <w:r>
        <w:rPr>
          <w:lang w:val="en-AU"/>
        </w:rPr>
        <w:br/>
      </w:r>
      <w:r>
        <w:rPr>
          <w:lang w:val="en-AU"/>
        </w:rPr>
        <w:br/>
      </w:r>
      <w:r w:rsidR="00B07113">
        <w:rPr>
          <w:noProof/>
          <w:lang w:eastAsia="fr-FR"/>
        </w:rPr>
        <w:drawing>
          <wp:inline distT="0" distB="0" distL="0" distR="0" wp14:anchorId="497B3294" wp14:editId="1650368E">
            <wp:extent cx="5731510" cy="3253740"/>
            <wp:effectExtent l="171450" t="171450" r="193040" b="1943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5374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D06F4E" w:rsidRDefault="00B07113" w:rsidP="00B07113">
      <w:pPr>
        <w:pStyle w:val="Caption"/>
        <w:rPr>
          <w:lang w:val="en-AU"/>
        </w:rPr>
      </w:pPr>
      <w:r w:rsidRPr="00B07113">
        <w:rPr>
          <w:lang w:val="en-AU"/>
        </w:rPr>
        <w:t xml:space="preserve">Figure </w:t>
      </w:r>
      <w:r>
        <w:fldChar w:fldCharType="begin"/>
      </w:r>
      <w:r w:rsidRPr="00B07113">
        <w:rPr>
          <w:lang w:val="en-AU"/>
        </w:rPr>
        <w:instrText xml:space="preserve"> SEQ Figure \* ARABIC </w:instrText>
      </w:r>
      <w:r>
        <w:fldChar w:fldCharType="separate"/>
      </w:r>
      <w:r w:rsidRPr="00B07113">
        <w:rPr>
          <w:noProof/>
          <w:lang w:val="en-AU"/>
        </w:rPr>
        <w:t>1</w:t>
      </w:r>
      <w:r>
        <w:fldChar w:fldCharType="end"/>
      </w:r>
      <w:r w:rsidRPr="00B07113">
        <w:rPr>
          <w:lang w:val="en-AU"/>
        </w:rPr>
        <w:t xml:space="preserve"> - Default Matlab window</w:t>
      </w:r>
    </w:p>
    <w:p w:rsidR="00722CC2" w:rsidRDefault="00722CC2" w:rsidP="00B07113">
      <w:pPr>
        <w:rPr>
          <w:lang w:val="en-AU"/>
        </w:rPr>
      </w:pPr>
      <w:r>
        <w:rPr>
          <w:lang w:val="en-AU"/>
        </w:rPr>
        <w:t>Note:</w:t>
      </w:r>
    </w:p>
    <w:p w:rsidR="00722CC2" w:rsidRDefault="00722CC2" w:rsidP="00B07113">
      <w:pPr>
        <w:pStyle w:val="ListParagraph"/>
        <w:numPr>
          <w:ilvl w:val="0"/>
          <w:numId w:val="2"/>
        </w:numPr>
        <w:rPr>
          <w:lang w:val="en-AU"/>
        </w:rPr>
      </w:pPr>
      <w:r>
        <w:rPr>
          <w:lang w:val="en-AU"/>
        </w:rPr>
        <w:t xml:space="preserve">Time series loaded from </w:t>
      </w:r>
      <w:r w:rsidR="00974226">
        <w:rPr>
          <w:lang w:val="en-AU"/>
        </w:rPr>
        <w:t>data file</w:t>
      </w:r>
      <w:r>
        <w:rPr>
          <w:lang w:val="en-AU"/>
        </w:rPr>
        <w:t xml:space="preserve"> into the workspace always have the same structure, it’s a 2 </w:t>
      </w:r>
      <w:proofErr w:type="spellStart"/>
      <w:r>
        <w:rPr>
          <w:lang w:val="en-AU"/>
        </w:rPr>
        <w:t>colunms</w:t>
      </w:r>
      <w:proofErr w:type="spellEnd"/>
      <w:r>
        <w:rPr>
          <w:lang w:val="en-AU"/>
        </w:rPr>
        <w:t xml:space="preserve"> * n rows </w:t>
      </w:r>
      <w:proofErr w:type="spellStart"/>
      <w:r>
        <w:rPr>
          <w:lang w:val="en-AU"/>
        </w:rPr>
        <w:t>matrice</w:t>
      </w:r>
      <w:proofErr w:type="spellEnd"/>
      <w:r>
        <w:rPr>
          <w:lang w:val="en-AU"/>
        </w:rPr>
        <w:t xml:space="preserve">. The first </w:t>
      </w:r>
      <w:r w:rsidR="00606FB0">
        <w:rPr>
          <w:lang w:val="en-AU"/>
        </w:rPr>
        <w:t>columns are</w:t>
      </w:r>
      <w:r>
        <w:rPr>
          <w:lang w:val="en-AU"/>
        </w:rPr>
        <w:t xml:space="preserve"> the actual measurement, and the second column sho</w:t>
      </w:r>
      <w:r w:rsidR="00606FB0">
        <w:rPr>
          <w:lang w:val="en-AU"/>
        </w:rPr>
        <w:t>w</w:t>
      </w:r>
      <w:r>
        <w:rPr>
          <w:lang w:val="en-AU"/>
        </w:rPr>
        <w:t xml:space="preserve">s the time in Julian days at </w:t>
      </w:r>
      <w:r w:rsidR="00606FB0">
        <w:rPr>
          <w:lang w:val="en-AU"/>
        </w:rPr>
        <w:t>which</w:t>
      </w:r>
      <w:r>
        <w:rPr>
          <w:lang w:val="en-AU"/>
        </w:rPr>
        <w:t xml:space="preserve"> the same line measurement has been taken.</w:t>
      </w:r>
    </w:p>
    <w:p w:rsidR="00A63B8D" w:rsidRDefault="00A63B8D" w:rsidP="00A63B8D">
      <w:pPr>
        <w:pStyle w:val="ListParagraph"/>
        <w:rPr>
          <w:lang w:val="en-AU"/>
        </w:rPr>
      </w:pPr>
    </w:p>
    <w:p w:rsidR="00722CC2" w:rsidRDefault="00722CC2" w:rsidP="00722CC2">
      <w:pPr>
        <w:pStyle w:val="ListParagraph"/>
        <w:numPr>
          <w:ilvl w:val="0"/>
          <w:numId w:val="2"/>
        </w:numPr>
        <w:rPr>
          <w:lang w:val="en-AU"/>
        </w:rPr>
      </w:pPr>
      <w:r>
        <w:rPr>
          <w:lang w:val="en-AU"/>
        </w:rPr>
        <w:t xml:space="preserve">Also, I </w:t>
      </w:r>
      <w:r w:rsidR="00606FB0">
        <w:rPr>
          <w:lang w:val="en-AU"/>
        </w:rPr>
        <w:t>tried to automatically generate a variable name from data file header, including instrument type and serial number…. It’s not very consistent, it will be improved in the future</w:t>
      </w:r>
    </w:p>
    <w:p w:rsidR="00A63B8D" w:rsidRDefault="00A63B8D" w:rsidP="00A63B8D">
      <w:pPr>
        <w:pStyle w:val="ListParagraph"/>
        <w:rPr>
          <w:lang w:val="en-AU"/>
        </w:rPr>
      </w:pPr>
    </w:p>
    <w:p w:rsidR="00722CC2" w:rsidRDefault="00722CC2" w:rsidP="00606FB0">
      <w:pPr>
        <w:pStyle w:val="ListParagraph"/>
        <w:numPr>
          <w:ilvl w:val="0"/>
          <w:numId w:val="2"/>
        </w:numPr>
        <w:rPr>
          <w:lang w:val="en-AU"/>
        </w:rPr>
      </w:pPr>
      <w:r w:rsidRPr="00722CC2">
        <w:rPr>
          <w:lang w:val="en-AU"/>
        </w:rPr>
        <w:t xml:space="preserve">If this step is generating an error, it very likely the instrument data file hasn’t been converted like Matlab expects it to be converted. </w:t>
      </w:r>
    </w:p>
    <w:p w:rsidR="00A63B8D" w:rsidRDefault="00A63B8D" w:rsidP="00C31EF1">
      <w:pPr>
        <w:pStyle w:val="Heading1"/>
        <w:rPr>
          <w:lang w:val="en-AU"/>
        </w:rPr>
      </w:pPr>
      <w:r>
        <w:rPr>
          <w:lang w:val="en-AU"/>
        </w:rPr>
        <w:lastRenderedPageBreak/>
        <w:t>Plot workspace variables</w:t>
      </w:r>
    </w:p>
    <w:p w:rsidR="00A63B8D" w:rsidRDefault="00A63B8D" w:rsidP="00A63B8D">
      <w:pPr>
        <w:rPr>
          <w:lang w:val="en-AU"/>
        </w:rPr>
      </w:pPr>
      <w:r>
        <w:rPr>
          <w:lang w:val="en-AU"/>
        </w:rPr>
        <w:t xml:space="preserve">Simply select the </w:t>
      </w:r>
      <w:proofErr w:type="spellStart"/>
      <w:r>
        <w:rPr>
          <w:lang w:val="en-AU"/>
        </w:rPr>
        <w:t>plotWS</w:t>
      </w:r>
      <w:proofErr w:type="spellEnd"/>
      <w:r>
        <w:rPr>
          <w:lang w:val="en-AU"/>
        </w:rPr>
        <w:t xml:space="preserve"> function</w:t>
      </w:r>
      <w:r w:rsidR="00B07113">
        <w:rPr>
          <w:lang w:val="en-AU"/>
        </w:rPr>
        <w:t xml:space="preserve"> in the current folder windows</w:t>
      </w:r>
      <w:r>
        <w:rPr>
          <w:lang w:val="en-AU"/>
        </w:rPr>
        <w:t xml:space="preserve"> and click F9. </w:t>
      </w:r>
      <w:r w:rsidR="00B84F11">
        <w:rPr>
          <w:lang w:val="en-AU"/>
        </w:rPr>
        <w:t>All-time</w:t>
      </w:r>
      <w:r>
        <w:rPr>
          <w:lang w:val="en-AU"/>
        </w:rPr>
        <w:t xml:space="preserve"> series previously loaded shows up on a graph with time and legend.</w:t>
      </w:r>
      <w:r w:rsidR="00B84F11">
        <w:rPr>
          <w:lang w:val="en-AU"/>
        </w:rPr>
        <w:br/>
        <w:t>If you have too much too plot, it will be unreadable, luckily the next step is editing plot!</w:t>
      </w:r>
    </w:p>
    <w:p w:rsidR="00B84F11" w:rsidRDefault="00B84F11" w:rsidP="00A63B8D">
      <w:pPr>
        <w:rPr>
          <w:lang w:val="en-AU"/>
        </w:rPr>
      </w:pPr>
      <w:r>
        <w:rPr>
          <w:lang w:val="en-AU"/>
        </w:rPr>
        <w:t>Note:</w:t>
      </w:r>
    </w:p>
    <w:p w:rsidR="00B84F11" w:rsidRDefault="00B84F11" w:rsidP="00B84F11">
      <w:pPr>
        <w:pStyle w:val="ListParagraph"/>
        <w:numPr>
          <w:ilvl w:val="0"/>
          <w:numId w:val="3"/>
        </w:numPr>
        <w:rPr>
          <w:lang w:val="en-AU"/>
        </w:rPr>
      </w:pPr>
      <w:r>
        <w:rPr>
          <w:lang w:val="en-AU"/>
        </w:rPr>
        <w:t xml:space="preserve">If </w:t>
      </w:r>
      <w:proofErr w:type="gramStart"/>
      <w:r>
        <w:rPr>
          <w:lang w:val="en-AU"/>
        </w:rPr>
        <w:t>this generate</w:t>
      </w:r>
      <w:proofErr w:type="gramEnd"/>
      <w:r>
        <w:rPr>
          <w:lang w:val="en-AU"/>
        </w:rPr>
        <w:t xml:space="preserve"> an error, it’s probably because a system variable sneak into your workspace, Check all your variable are time series, if you find some that are not delete them and execute the </w:t>
      </w:r>
      <w:proofErr w:type="spellStart"/>
      <w:r>
        <w:rPr>
          <w:lang w:val="en-AU"/>
        </w:rPr>
        <w:t>plotWS</w:t>
      </w:r>
      <w:proofErr w:type="spellEnd"/>
      <w:r>
        <w:rPr>
          <w:lang w:val="en-AU"/>
        </w:rPr>
        <w:t xml:space="preserve"> function again.</w:t>
      </w:r>
    </w:p>
    <w:p w:rsidR="00B84F11" w:rsidRDefault="00B84F11" w:rsidP="00B84F11">
      <w:pPr>
        <w:rPr>
          <w:lang w:val="en-AU"/>
        </w:rPr>
      </w:pPr>
    </w:p>
    <w:p w:rsidR="00B84F11" w:rsidRDefault="00B84F11" w:rsidP="00C31EF1">
      <w:pPr>
        <w:pStyle w:val="Heading1"/>
        <w:rPr>
          <w:lang w:val="en-AU"/>
        </w:rPr>
      </w:pPr>
      <w:r>
        <w:rPr>
          <w:lang w:val="en-AU"/>
        </w:rPr>
        <w:t>Editing plot</w:t>
      </w:r>
    </w:p>
    <w:p w:rsidR="00B84F11" w:rsidRDefault="00B84F11" w:rsidP="00B84F11">
      <w:pPr>
        <w:rPr>
          <w:lang w:val="en-AU"/>
        </w:rPr>
      </w:pPr>
    </w:p>
    <w:p w:rsidR="00B07113" w:rsidRDefault="00B84F11" w:rsidP="00B84F11">
      <w:pPr>
        <w:rPr>
          <w:lang w:val="en-AU"/>
        </w:rPr>
      </w:pPr>
      <w:r>
        <w:rPr>
          <w:lang w:val="en-AU"/>
        </w:rPr>
        <w:t>Here is wh</w:t>
      </w:r>
      <w:r w:rsidR="00B07113">
        <w:rPr>
          <w:lang w:val="en-AU"/>
        </w:rPr>
        <w:t xml:space="preserve">ere Matlab get handy by using </w:t>
      </w:r>
      <w:proofErr w:type="gramStart"/>
      <w:r w:rsidR="00B07113">
        <w:rPr>
          <w:lang w:val="en-AU"/>
        </w:rPr>
        <w:t>its</w:t>
      </w:r>
      <w:proofErr w:type="gramEnd"/>
      <w:r>
        <w:rPr>
          <w:lang w:val="en-AU"/>
        </w:rPr>
        <w:t xml:space="preserve"> built </w:t>
      </w:r>
      <w:r w:rsidR="00B07113">
        <w:rPr>
          <w:lang w:val="en-AU"/>
        </w:rPr>
        <w:t>in</w:t>
      </w:r>
      <w:r>
        <w:rPr>
          <w:lang w:val="en-AU"/>
        </w:rPr>
        <w:t xml:space="preserve"> feature the ‘PLOT BROWSER’</w:t>
      </w:r>
      <w:r w:rsidR="00B07113">
        <w:rPr>
          <w:lang w:val="en-AU"/>
        </w:rPr>
        <w:t>.</w:t>
      </w:r>
      <w:r w:rsidR="00B07113">
        <w:rPr>
          <w:lang w:val="en-AU"/>
        </w:rPr>
        <w:br/>
        <w:t>In the figure window that just open, go onto the view tab and click ‘plot bowser’. You can then select easily show or hide the curve you like to see!!!</w:t>
      </w:r>
    </w:p>
    <w:p w:rsidR="00B07113" w:rsidRDefault="00B07113" w:rsidP="00B07113">
      <w:pPr>
        <w:keepNext/>
      </w:pPr>
      <w:r>
        <w:rPr>
          <w:noProof/>
          <w:lang w:eastAsia="fr-FR"/>
        </w:rPr>
        <w:drawing>
          <wp:inline distT="0" distB="0" distL="0" distR="0" wp14:anchorId="4CB4FA1E" wp14:editId="55EC2A70">
            <wp:extent cx="5731510" cy="3223895"/>
            <wp:effectExtent l="171450" t="171450" r="193040" b="1860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3.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389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B07113" w:rsidRPr="00795DBA" w:rsidRDefault="00B07113" w:rsidP="00B07113">
      <w:pPr>
        <w:pStyle w:val="Caption"/>
        <w:rPr>
          <w:lang w:val="en-AU"/>
        </w:rPr>
      </w:pPr>
      <w:r w:rsidRPr="00795DBA">
        <w:rPr>
          <w:lang w:val="en-AU"/>
        </w:rPr>
        <w:t xml:space="preserve">Figure </w:t>
      </w:r>
      <w:r>
        <w:fldChar w:fldCharType="begin"/>
      </w:r>
      <w:r w:rsidRPr="00795DBA">
        <w:rPr>
          <w:lang w:val="en-AU"/>
        </w:rPr>
        <w:instrText xml:space="preserve"> SEQ Figure \* ARABIC </w:instrText>
      </w:r>
      <w:r>
        <w:fldChar w:fldCharType="separate"/>
      </w:r>
      <w:r w:rsidRPr="00795DBA">
        <w:rPr>
          <w:noProof/>
          <w:lang w:val="en-AU"/>
        </w:rPr>
        <w:t>2</w:t>
      </w:r>
      <w:r>
        <w:fldChar w:fldCharType="end"/>
      </w:r>
      <w:r w:rsidRPr="00795DBA">
        <w:rPr>
          <w:lang w:val="en-AU"/>
        </w:rPr>
        <w:t xml:space="preserve"> - Matlab figure window</w:t>
      </w:r>
    </w:p>
    <w:p w:rsidR="00B07113" w:rsidRDefault="00B07113" w:rsidP="00B84F11">
      <w:pPr>
        <w:rPr>
          <w:lang w:val="en-AU"/>
        </w:rPr>
      </w:pPr>
      <w:r>
        <w:rPr>
          <w:lang w:val="en-AU"/>
        </w:rPr>
        <w:br/>
      </w:r>
      <w:r w:rsidR="00795DBA">
        <w:rPr>
          <w:lang w:val="en-AU"/>
        </w:rPr>
        <w:t>Unfortunately, legend doesn’t update with the plot browser, so u can use the function ‘</w:t>
      </w:r>
      <w:proofErr w:type="spellStart"/>
      <w:r w:rsidR="00795DBA" w:rsidRPr="00795DBA">
        <w:rPr>
          <w:lang w:val="en-AU"/>
        </w:rPr>
        <w:t>showSelectedLineSerieLegend</w:t>
      </w:r>
      <w:proofErr w:type="spellEnd"/>
      <w:r w:rsidR="00795DBA">
        <w:rPr>
          <w:lang w:val="en-AU"/>
        </w:rPr>
        <w:t xml:space="preserve">’, select and click F9, then turn off the legend using the button ‘legend in the top ribbon of the figure window, and then turn it back on. The legend is up to date. I know it’s </w:t>
      </w:r>
      <w:r w:rsidR="00795DBA">
        <w:rPr>
          <w:lang w:val="en-AU"/>
        </w:rPr>
        <w:lastRenderedPageBreak/>
        <w:t xml:space="preserve">a bit clunky for the </w:t>
      </w:r>
      <w:r w:rsidR="00974226">
        <w:rPr>
          <w:lang w:val="en-AU"/>
        </w:rPr>
        <w:t>moment;</w:t>
      </w:r>
      <w:r w:rsidR="00795DBA">
        <w:rPr>
          <w:lang w:val="en-AU"/>
        </w:rPr>
        <w:t xml:space="preserve"> I will work on it…</w:t>
      </w:r>
      <w:r w:rsidR="00795DBA">
        <w:rPr>
          <w:lang w:val="en-AU"/>
        </w:rPr>
        <w:br/>
      </w:r>
    </w:p>
    <w:p w:rsidR="00795DBA" w:rsidRDefault="00795DBA" w:rsidP="00B84F11">
      <w:pPr>
        <w:rPr>
          <w:lang w:val="en-AU"/>
        </w:rPr>
      </w:pPr>
      <w:r>
        <w:rPr>
          <w:lang w:val="en-AU"/>
        </w:rPr>
        <w:t>Another nice feature is the property editor, have a go at it….</w:t>
      </w:r>
      <w:r>
        <w:rPr>
          <w:lang w:val="en-AU"/>
        </w:rPr>
        <w:br/>
      </w:r>
      <w:r>
        <w:rPr>
          <w:lang w:val="en-AU"/>
        </w:rPr>
        <w:br/>
      </w:r>
      <w:r w:rsidRPr="00974226">
        <w:rPr>
          <w:rStyle w:val="Heading1Char"/>
          <w:lang w:val="en-AU"/>
        </w:rPr>
        <w:t>Conclusion</w:t>
      </w:r>
    </w:p>
    <w:p w:rsidR="00795DBA" w:rsidRDefault="00795DBA" w:rsidP="00B84F11">
      <w:pPr>
        <w:rPr>
          <w:lang w:val="en-AU"/>
        </w:rPr>
      </w:pPr>
      <w:r>
        <w:rPr>
          <w:lang w:val="en-AU"/>
        </w:rPr>
        <w:br/>
      </w:r>
      <w:r w:rsidR="00974226">
        <w:rPr>
          <w:lang w:val="en-AU"/>
        </w:rPr>
        <w:t>I’m</w:t>
      </w:r>
      <w:r>
        <w:rPr>
          <w:lang w:val="en-AU"/>
        </w:rPr>
        <w:t xml:space="preserve"> sure everything will evolve pretty fast, typically I want incorporate </w:t>
      </w:r>
      <w:proofErr w:type="spellStart"/>
      <w:r>
        <w:rPr>
          <w:lang w:val="en-AU"/>
        </w:rPr>
        <w:t>imox</w:t>
      </w:r>
      <w:proofErr w:type="spellEnd"/>
      <w:r>
        <w:rPr>
          <w:lang w:val="en-AU"/>
        </w:rPr>
        <w:t xml:space="preserve"> toolbox parser into this plotting solution, but we have here a nice way to get started.</w:t>
      </w:r>
    </w:p>
    <w:p w:rsidR="00795DBA" w:rsidRDefault="00795DBA" w:rsidP="00B84F11">
      <w:pPr>
        <w:rPr>
          <w:lang w:val="en-AU"/>
        </w:rPr>
      </w:pPr>
    </w:p>
    <w:p w:rsidR="00795DBA" w:rsidRPr="00B84F11" w:rsidRDefault="00795DBA" w:rsidP="00B84F11">
      <w:pPr>
        <w:rPr>
          <w:lang w:val="en-AU"/>
        </w:rPr>
      </w:pPr>
    </w:p>
    <w:p w:rsidR="00722CC2" w:rsidRPr="001A0122" w:rsidRDefault="00722CC2">
      <w:pPr>
        <w:rPr>
          <w:lang w:val="en-AU"/>
        </w:rPr>
      </w:pPr>
    </w:p>
    <w:sectPr w:rsidR="00722CC2" w:rsidRPr="001A01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076FB"/>
    <w:multiLevelType w:val="hybridMultilevel"/>
    <w:tmpl w:val="90F80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5264ACA"/>
    <w:multiLevelType w:val="hybridMultilevel"/>
    <w:tmpl w:val="D42C3C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9757ED9"/>
    <w:multiLevelType w:val="hybridMultilevel"/>
    <w:tmpl w:val="1EFAA6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122"/>
    <w:rsid w:val="001A0122"/>
    <w:rsid w:val="00371B59"/>
    <w:rsid w:val="005F1604"/>
    <w:rsid w:val="00606FB0"/>
    <w:rsid w:val="00646DE9"/>
    <w:rsid w:val="00722CC2"/>
    <w:rsid w:val="00744474"/>
    <w:rsid w:val="00795DBA"/>
    <w:rsid w:val="00797308"/>
    <w:rsid w:val="00974226"/>
    <w:rsid w:val="00A63B8D"/>
    <w:rsid w:val="00A77A3D"/>
    <w:rsid w:val="00B02E0D"/>
    <w:rsid w:val="00B07113"/>
    <w:rsid w:val="00B84F11"/>
    <w:rsid w:val="00BA5AA9"/>
    <w:rsid w:val="00C31EF1"/>
    <w:rsid w:val="00D06F4E"/>
    <w:rsid w:val="00F621C3"/>
    <w:rsid w:val="00FA7E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1E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474"/>
    <w:pPr>
      <w:ind w:left="720"/>
      <w:contextualSpacing/>
    </w:pPr>
  </w:style>
  <w:style w:type="paragraph" w:styleId="BalloonText">
    <w:name w:val="Balloon Text"/>
    <w:basedOn w:val="Normal"/>
    <w:link w:val="BalloonTextChar"/>
    <w:uiPriority w:val="99"/>
    <w:semiHidden/>
    <w:unhideWhenUsed/>
    <w:rsid w:val="00D06F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F4E"/>
    <w:rPr>
      <w:rFonts w:ascii="Tahoma" w:hAnsi="Tahoma" w:cs="Tahoma"/>
      <w:sz w:val="16"/>
      <w:szCs w:val="16"/>
    </w:rPr>
  </w:style>
  <w:style w:type="paragraph" w:styleId="Caption">
    <w:name w:val="caption"/>
    <w:basedOn w:val="Normal"/>
    <w:next w:val="Normal"/>
    <w:uiPriority w:val="35"/>
    <w:unhideWhenUsed/>
    <w:qFormat/>
    <w:rsid w:val="00B07113"/>
    <w:pPr>
      <w:spacing w:line="240" w:lineRule="auto"/>
    </w:pPr>
    <w:rPr>
      <w:b/>
      <w:bCs/>
      <w:color w:val="4F81BD" w:themeColor="accent1"/>
      <w:sz w:val="18"/>
      <w:szCs w:val="18"/>
    </w:rPr>
  </w:style>
  <w:style w:type="paragraph" w:styleId="Title">
    <w:name w:val="Title"/>
    <w:basedOn w:val="Normal"/>
    <w:next w:val="Normal"/>
    <w:link w:val="TitleChar"/>
    <w:uiPriority w:val="10"/>
    <w:qFormat/>
    <w:rsid w:val="00C31E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1E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31EF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C31EF1"/>
    <w:rPr>
      <w:color w:val="0000FF"/>
      <w:u w:val="single"/>
    </w:rPr>
  </w:style>
  <w:style w:type="table" w:styleId="TableGrid">
    <w:name w:val="Table Grid"/>
    <w:basedOn w:val="TableNormal"/>
    <w:uiPriority w:val="59"/>
    <w:rsid w:val="00795D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1E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474"/>
    <w:pPr>
      <w:ind w:left="720"/>
      <w:contextualSpacing/>
    </w:pPr>
  </w:style>
  <w:style w:type="paragraph" w:styleId="BalloonText">
    <w:name w:val="Balloon Text"/>
    <w:basedOn w:val="Normal"/>
    <w:link w:val="BalloonTextChar"/>
    <w:uiPriority w:val="99"/>
    <w:semiHidden/>
    <w:unhideWhenUsed/>
    <w:rsid w:val="00D06F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F4E"/>
    <w:rPr>
      <w:rFonts w:ascii="Tahoma" w:hAnsi="Tahoma" w:cs="Tahoma"/>
      <w:sz w:val="16"/>
      <w:szCs w:val="16"/>
    </w:rPr>
  </w:style>
  <w:style w:type="paragraph" w:styleId="Caption">
    <w:name w:val="caption"/>
    <w:basedOn w:val="Normal"/>
    <w:next w:val="Normal"/>
    <w:uiPriority w:val="35"/>
    <w:unhideWhenUsed/>
    <w:qFormat/>
    <w:rsid w:val="00B07113"/>
    <w:pPr>
      <w:spacing w:line="240" w:lineRule="auto"/>
    </w:pPr>
    <w:rPr>
      <w:b/>
      <w:bCs/>
      <w:color w:val="4F81BD" w:themeColor="accent1"/>
      <w:sz w:val="18"/>
      <w:szCs w:val="18"/>
    </w:rPr>
  </w:style>
  <w:style w:type="paragraph" w:styleId="Title">
    <w:name w:val="Title"/>
    <w:basedOn w:val="Normal"/>
    <w:next w:val="Normal"/>
    <w:link w:val="TitleChar"/>
    <w:uiPriority w:val="10"/>
    <w:qFormat/>
    <w:rsid w:val="00C31E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1E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31EF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C31EF1"/>
    <w:rPr>
      <w:color w:val="0000FF"/>
      <w:u w:val="single"/>
    </w:rPr>
  </w:style>
  <w:style w:type="table" w:styleId="TableGrid">
    <w:name w:val="Table Grid"/>
    <w:basedOn w:val="TableNormal"/>
    <w:uiPriority w:val="59"/>
    <w:rsid w:val="00795D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works.com/download/"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mailto:j.luetchford@aims.gov.a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www.mathworks.com/licensece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7</Pages>
  <Words>823</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Australian Institute of Marine Science</Company>
  <LinksUpToDate>false</LinksUpToDate>
  <CharactersWithSpaces>5341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Mederic Mainson</dc:creator>
  <cp:lastModifiedBy>Mederic Mainson</cp:lastModifiedBy>
  <cp:revision>5</cp:revision>
  <dcterms:created xsi:type="dcterms:W3CDTF">2013-05-17T01:06:00Z</dcterms:created>
  <dcterms:modified xsi:type="dcterms:W3CDTF">2013-06-18T01:10:00Z</dcterms:modified>
</cp:coreProperties>
</file>