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auto" w:space="0" w:sz="0" w:val="none"/>
        </w:pBdr>
        <w:shd w:fill="ffffff" w:val="clea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br w:type="textWrapping"/>
        <w:t xml:space="preserve">Assignment 1</w:t>
        <w:br w:type="textWrapping"/>
        <w:t xml:space="preserve">02/08/2026</w:t>
      </w:r>
    </w:p>
    <w:p w:rsidR="00000000" w:rsidDel="00000000" w:rsidP="00000000" w:rsidRDefault="00000000" w:rsidRPr="00000000" w14:paraId="00000002">
      <w:pPr>
        <w:pBdr>
          <w:bottom w:color="auto" w:space="0" w:sz="0" w:val="none"/>
        </w:pBdr>
        <w:shd w:fill="ffffff" w:val="clea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Data in LA</w:t>
        <w:br w:type="textWrapping"/>
        <w:t xml:space="preserve">For this assignment, I chose to evaluate the crime data from 2020 to January 3, 2026 in Los Angeles from Data.gov. This government website is a reputable source of information regarding known crime statistics in that area. This data set contains 28 columns describing over a million crimes that were reported within that time period. The Division of Records Number indicates the year it was created, area ID, and a 5 digit identifier. This is an interesting column to compare to the following columns which list date, time, area, and area name as some of the dates seem to vary between report date and record creation. This crime data also states it has a start of 2020, but the first entry was originally created in 2019 according to its record number. Other notable columns include the crime code and its description, the status and its description, and information related to the victim. The perpetrator is described using “mocodes” which are codes that tell the “MO” or modus operandi.  In this data set, all of the integer values are int64, decimals are float64, and strings are objects.</w:t>
      </w:r>
    </w:p>
    <w:p w:rsidR="00000000" w:rsidDel="00000000" w:rsidP="00000000" w:rsidRDefault="00000000" w:rsidRPr="00000000" w14:paraId="00000003">
      <w:pPr>
        <w:pBdr>
          <w:bottom w:color="auto" w:space="0" w:sz="0" w:val="none"/>
        </w:pBd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w:t>
        <w:br w:type="textWrapping"/>
        <w:t xml:space="preserve">In this dataset, there appears to be an abundance of missing or null values. Victim age is a variable that gives an unusual result due to over a quarter of the entries having it listed as 0. This creates an image where if the data is blindly accepted as correct, we would assume that crimes are disproportionately targeting infants over other age groups. Additionally, the victim sex and descent show signs of errors, where there may be descent listed instead of sex in some cases, and both listed as X instead of providing a value. There also appears to be some discrepancy between the Division of Records Numbers and the report dates, but there could be a reason behind it that I am unaware of as I am not accustomed to reading this sort of data. Given that there are over a million records and they appear fairly clean, I would consider this an okay quality data set because most crime classification fields (crime code, weapon description, location) are consistently populated. The crime codes currently account for a total of 4 columns and typically only one or two of them are used, it could be beneficial to change the format and decrease the columns used. The descriptions appear to be populated rather than manually typed by the person entering reports, which reduces the likelihood of typographical errors and results in consistent descriptions. For example, the weapon description is consistently capitalized with only a few possible descriptions like ‘other knife’ or ‘hand gun’. There are several places where this data set could be improved, but it can be useful for analyzing crime statistics in its current status.</w:t>
      </w:r>
    </w:p>
    <w:p w:rsidR="00000000" w:rsidDel="00000000" w:rsidP="00000000" w:rsidRDefault="00000000" w:rsidRPr="00000000" w14:paraId="00000004">
      <w:pPr>
        <w:pBdr>
          <w:bottom w:color="auto" w:space="0" w:sz="0" w:val="none"/>
        </w:pBd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Challenges</w:t>
        <w:br w:type="textWrapping"/>
        <w:t xml:space="preserve">When looking at the visualization to analyze the data, it is distracting with the data quality issues previously mentioned. In order to effectively analyze this data, it would be necessary to filter out the bad entries in diagrams, such as the 0 age group from null entries. A particularly difficult data quality issue to work around, is the victim sex being listed as X and H, and descent also being X or O. These values should be changed as it is difficult to interpret what they mean. These values are often critical when analyzing crime data, and it is difficult to tell if a crime was committed by a nonbinary individual or if the X represented a placeholder or unknown information. When I first attempted to understand the data, I had assumed that X was all for nonbinary people, as that is the gender marker used throughout the United States, and exists on official documentation records. If the descent variable did not exist in this data set, I likely would have maintained that interpretation of the results, but they both usually have the X value indicating the bad quality. The O values in the descent column also generated confusion as I was unsure of what it was intended to represent.</w:t>
      </w:r>
    </w:p>
    <w:p w:rsidR="00000000" w:rsidDel="00000000" w:rsidP="00000000" w:rsidRDefault="00000000" w:rsidRPr="00000000" w14:paraId="00000005">
      <w:pPr>
        <w:pBdr>
          <w:bottom w:color="auto" w:space="0" w:sz="0" w:val="none"/>
        </w:pBdr>
        <w:spacing w:after="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Data Set</w:t>
        <w:br w:type="textWrapping"/>
        <w:t xml:space="preserve">With this data set, I believe it could be used to map out the places and types of crimes being committed throughout this time period. Which crimes occurred with the highest frequency? Were there any changes year-to-year? Are there areas in which crimes are reported at a higher frequency? It is important that anyone using this data set for such questions is mindful of population density and areas that may have a higher police presence resulting in a higher amount of crimes put on record. This data set does not give a full story of what was happening in Los Angeles in recent years, so if this data set is used it would be beneficial to have it accompanied by further research. As it stands, I don’t believe this data set can accurately describe the sex or descent of victims, at least without an accompanied description of precisely what each value means. The source itself also mentions that the data is “...transcribed from original crime reports that are typed on paper and therefore there may be some inaccuracies…” (Data.gov, 2026). </w:t>
      </w:r>
    </w:p>
    <w:p w:rsidR="00000000" w:rsidDel="00000000" w:rsidP="00000000" w:rsidRDefault="00000000" w:rsidRPr="00000000" w14:paraId="00000006">
      <w:pPr>
        <w:pBdr>
          <w:bottom w:color="auto" w:space="0" w:sz="0" w:val="none"/>
        </w:pBdr>
        <w:shd w:fill="ffffff" w:val="clear"/>
        <w:spacing w:after="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br w:type="textWrapping"/>
        <w:t xml:space="preserve">Publisher data.lacity.org. (2026, January 3). City of Los Angeles - crime data from 2020 to present. Data.gov. https://catalog.data.gov/dataset/crime-data-from-2020-to-present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