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354D" w14:textId="0D620428" w:rsidR="00DF05F2" w:rsidRDefault="00A63EC3" w:rsidP="00A63EC3">
      <w:pPr>
        <w:pStyle w:val="Ttulo1"/>
      </w:pPr>
      <w:r>
        <w:t>Machine Learning Flow</w:t>
      </w:r>
    </w:p>
    <w:p w14:paraId="04462231" w14:textId="7954FF60" w:rsidR="00A63EC3" w:rsidRDefault="00A63EC3" w:rsidP="00A63EC3">
      <w:r>
        <w:t>Librería open source para el desarrollo, despliegue, reproductibilidad y control de versiones de los algoritmos de machine learning.</w:t>
      </w:r>
    </w:p>
    <w:p w14:paraId="4CD5FBD0" w14:textId="482A30CE" w:rsidR="00A63EC3" w:rsidRDefault="00A63EC3" w:rsidP="00A63EC3"/>
    <w:p w14:paraId="159F2B4D" w14:textId="6A3ABDA8" w:rsidR="00A63EC3" w:rsidRDefault="00A63EC3" w:rsidP="00A63EC3">
      <w:r>
        <w:rPr>
          <w:noProof/>
        </w:rPr>
        <w:drawing>
          <wp:inline distT="0" distB="0" distL="0" distR="0" wp14:anchorId="6A8AC5E6" wp14:editId="5867F33D">
            <wp:extent cx="5400040" cy="1019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FDF4" w14:textId="74968604" w:rsidR="00A63EC3" w:rsidRDefault="00A63EC3" w:rsidP="00A63EC3"/>
    <w:p w14:paraId="4DA035AC" w14:textId="6727B4EE" w:rsidR="00A63EC3" w:rsidRDefault="00A63EC3" w:rsidP="00A63EC3">
      <w:pPr>
        <w:pStyle w:val="Ttulo2"/>
      </w:pPr>
      <w:r>
        <w:t>Recursos</w:t>
      </w:r>
    </w:p>
    <w:p w14:paraId="2FCBBD49" w14:textId="459FBD33" w:rsidR="00A63EC3" w:rsidRDefault="00A63EC3" w:rsidP="00A63EC3">
      <w:r>
        <w:rPr>
          <w:b/>
          <w:bCs/>
        </w:rPr>
        <w:t>Página web</w:t>
      </w:r>
    </w:p>
    <w:p w14:paraId="1C2A293E" w14:textId="7B6BBEE9" w:rsidR="00A63EC3" w:rsidRDefault="00A63EC3" w:rsidP="00A63EC3">
      <w:hyperlink r:id="rId5" w:history="1">
        <w:r w:rsidRPr="00122884">
          <w:rPr>
            <w:rStyle w:val="Hipervnculo"/>
          </w:rPr>
          <w:t>https://mlflow.org</w:t>
        </w:r>
      </w:hyperlink>
    </w:p>
    <w:p w14:paraId="0CCA044A" w14:textId="108D67C7" w:rsidR="00A63EC3" w:rsidRDefault="00A63EC3" w:rsidP="00A63EC3"/>
    <w:p w14:paraId="1BD2E8FB" w14:textId="281ED0A0" w:rsidR="00A63EC3" w:rsidRDefault="00A63EC3" w:rsidP="00A63EC3">
      <w:r>
        <w:rPr>
          <w:b/>
          <w:bCs/>
        </w:rPr>
        <w:t>GitHub del código fuente</w:t>
      </w:r>
    </w:p>
    <w:p w14:paraId="413653DB" w14:textId="343BAD64" w:rsidR="00A63EC3" w:rsidRDefault="00A63EC3" w:rsidP="00A63EC3">
      <w:hyperlink r:id="rId6" w:history="1">
        <w:r w:rsidRPr="00122884">
          <w:rPr>
            <w:rStyle w:val="Hipervnculo"/>
          </w:rPr>
          <w:t>https://github.com/mlflow/mlflow/</w:t>
        </w:r>
      </w:hyperlink>
    </w:p>
    <w:p w14:paraId="7077AF18" w14:textId="3A850D6D" w:rsidR="00A63EC3" w:rsidRDefault="00A63EC3" w:rsidP="00A63EC3"/>
    <w:p w14:paraId="1D60E30B" w14:textId="09E4DE49" w:rsidR="00A63EC3" w:rsidRDefault="00A63EC3" w:rsidP="00A63EC3">
      <w:r>
        <w:rPr>
          <w:b/>
          <w:bCs/>
        </w:rPr>
        <w:t>Artículos</w:t>
      </w:r>
    </w:p>
    <w:p w14:paraId="11E3D4FC" w14:textId="77777777" w:rsidR="00A63EC3" w:rsidRDefault="00A63EC3" w:rsidP="00A63E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ipervnculo"/>
            <w:rFonts w:ascii="Calibri" w:hAnsi="Calibri" w:cs="Calibri"/>
            <w:sz w:val="22"/>
            <w:szCs w:val="22"/>
          </w:rPr>
          <w:t>https://towardsdatascience.com/tagged/mlflow</w:t>
        </w:r>
      </w:hyperlink>
    </w:p>
    <w:p w14:paraId="6C6E7D1E" w14:textId="77777777" w:rsidR="00A63EC3" w:rsidRDefault="00A63EC3" w:rsidP="00A63E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ipervnculo"/>
            <w:rFonts w:ascii="Calibri" w:hAnsi="Calibri" w:cs="Calibri"/>
            <w:sz w:val="22"/>
            <w:szCs w:val="22"/>
          </w:rPr>
          <w:t>https://medium.com/analytics-vidhya/managing-machine-learning-life-cycle-with-mlflow-3bea291d771b</w:t>
        </w:r>
      </w:hyperlink>
    </w:p>
    <w:p w14:paraId="271BEA58" w14:textId="1528655F" w:rsidR="00A63EC3" w:rsidRDefault="00A63EC3" w:rsidP="00A63EC3"/>
    <w:p w14:paraId="092293AA" w14:textId="44CA70A6" w:rsidR="00A63EC3" w:rsidRDefault="001F5E47" w:rsidP="00A63EC3">
      <w:r>
        <w:rPr>
          <w:b/>
          <w:bCs/>
        </w:rPr>
        <w:t>Tracking API</w:t>
      </w:r>
    </w:p>
    <w:p w14:paraId="25506A72" w14:textId="40513B27" w:rsidR="001F5E47" w:rsidRDefault="001F5E47" w:rsidP="00A63EC3">
      <w:hyperlink r:id="rId9" w:history="1">
        <w:r w:rsidRPr="00122884">
          <w:rPr>
            <w:rStyle w:val="Hipervnculo"/>
          </w:rPr>
          <w:t>https://www.mlflow.org/docs/latest/tracking.html</w:t>
        </w:r>
      </w:hyperlink>
    </w:p>
    <w:p w14:paraId="228070E3" w14:textId="77777777" w:rsidR="001F5E47" w:rsidRPr="001F5E47" w:rsidRDefault="001F5E47" w:rsidP="00A63EC3"/>
    <w:p w14:paraId="33FEB931" w14:textId="647A73EF" w:rsidR="00A63EC3" w:rsidRDefault="00A63EC3" w:rsidP="00A63EC3">
      <w:pPr>
        <w:pStyle w:val="Ttulo2"/>
      </w:pPr>
      <w:r>
        <w:t>Instalación</w:t>
      </w:r>
    </w:p>
    <w:p w14:paraId="48BE9687" w14:textId="76A0FBD3" w:rsidR="00A63EC3" w:rsidRDefault="00A63EC3" w:rsidP="00A63EC3">
      <w:r>
        <w:t xml:space="preserve">Guía de instalación: </w:t>
      </w:r>
      <w:hyperlink r:id="rId10" w:history="1">
        <w:r w:rsidRPr="00122884">
          <w:rPr>
            <w:rStyle w:val="Hipervnculo"/>
          </w:rPr>
          <w:t>https://mlflow.org/docs/latest/quickstart.html</w:t>
        </w:r>
      </w:hyperlink>
    </w:p>
    <w:p w14:paraId="020FD3C4" w14:textId="478C4560" w:rsidR="00A63EC3" w:rsidRDefault="00A63EC3" w:rsidP="00A63EC3">
      <w:pPr>
        <w:jc w:val="center"/>
      </w:pPr>
      <w:r>
        <w:t>pip install mlflow</w:t>
      </w:r>
    </w:p>
    <w:p w14:paraId="0B296960" w14:textId="4EBC4A43" w:rsidR="00A63EC3" w:rsidRDefault="00A63EC3" w:rsidP="00A63EC3">
      <w:pPr>
        <w:jc w:val="center"/>
      </w:pPr>
    </w:p>
    <w:p w14:paraId="2879D203" w14:textId="233972D2" w:rsidR="00A63EC3" w:rsidRDefault="00A63EC3" w:rsidP="00A63EC3">
      <w:pPr>
        <w:pStyle w:val="Ttulo2"/>
      </w:pPr>
      <w:r>
        <w:t>Lanzar la interfaz gráfica</w:t>
      </w:r>
    </w:p>
    <w:p w14:paraId="329F1E61" w14:textId="3BF20D82" w:rsidR="00A63EC3" w:rsidRDefault="00A63EC3" w:rsidP="00A63EC3">
      <w:r>
        <w:t>Necesitamos lanzar la interfaz gráfica desde un terminal</w:t>
      </w:r>
      <w:r w:rsidR="00E16A18">
        <w:t>. Abrir uno (MAC o Linux) o un anaconda Prompt si estamos en Windows con la instalación de Anaconda, y ejecutar:</w:t>
      </w:r>
    </w:p>
    <w:p w14:paraId="4FFD152F" w14:textId="3EA91E08" w:rsidR="00E16A18" w:rsidRDefault="00E16A18" w:rsidP="00E16A18">
      <w:pPr>
        <w:jc w:val="center"/>
      </w:pPr>
      <w:r>
        <w:t>mlflow ui</w:t>
      </w:r>
    </w:p>
    <w:p w14:paraId="1AA0E21C" w14:textId="075714CC" w:rsidR="00E16A18" w:rsidRPr="00E16A18" w:rsidRDefault="00E16A18" w:rsidP="00A63EC3">
      <w:r>
        <w:t xml:space="preserve">“ui” viene de User Interface. Si accedemos a </w:t>
      </w:r>
      <w:hyperlink r:id="rId11" w:history="1">
        <w:r w:rsidRPr="00122884">
          <w:rPr>
            <w:rStyle w:val="Hipervnculo"/>
          </w:rPr>
          <w:t>http://127.0.0.1:5000</w:t>
        </w:r>
      </w:hyperlink>
      <w:r>
        <w:t xml:space="preserve"> Debería aparecer una pantalla similar a la del siguiente pantallazo. De momento no lleva ningún dato porque, lo </w:t>
      </w:r>
      <w:r>
        <w:lastRenderedPageBreak/>
        <w:t>primero no hemos entrenado ningún modelo con esta librería, y lo segundo</w:t>
      </w:r>
      <w:r w:rsidR="001F5E47">
        <w:t>,</w:t>
      </w:r>
      <w:r>
        <w:t xml:space="preserve"> el comando </w:t>
      </w:r>
      <w:r>
        <w:rPr>
          <w:i/>
          <w:iCs/>
        </w:rPr>
        <w:t>mlflow ui</w:t>
      </w:r>
      <w:r>
        <w:t xml:space="preserve"> debería ejecutarse en la carpeta donde guardemos los outputs de la librería MLFlow, no en una carpeta aleatoria.</w:t>
      </w:r>
    </w:p>
    <w:p w14:paraId="36708D32" w14:textId="2280C609" w:rsidR="00E16A18" w:rsidRDefault="00E16A18" w:rsidP="00A63EC3">
      <w:r>
        <w:rPr>
          <w:noProof/>
        </w:rPr>
        <w:drawing>
          <wp:inline distT="0" distB="0" distL="0" distR="0" wp14:anchorId="0A42FBF4" wp14:editId="6867906B">
            <wp:extent cx="5400040" cy="3601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FBCB" w14:textId="30B8A4CC" w:rsidR="00E16A18" w:rsidRDefault="00E16A18" w:rsidP="00A63EC3"/>
    <w:p w14:paraId="2BCBAF10" w14:textId="77777777" w:rsidR="001F5E47" w:rsidRDefault="00E16A18" w:rsidP="00A63EC3">
      <w:r>
        <w:t>Para parar la ejecución del dashboard: Ctrl + C + C.</w:t>
      </w:r>
    </w:p>
    <w:p w14:paraId="36970485" w14:textId="257244F2" w:rsidR="00E16A18" w:rsidRDefault="001F5E47" w:rsidP="00A63EC3">
      <w:r>
        <w:t>“</w:t>
      </w:r>
      <w:r w:rsidR="00E16A18">
        <w:t>C</w:t>
      </w:r>
      <w:r>
        <w:t>”</w:t>
      </w:r>
      <w:r w:rsidR="00E16A18">
        <w:t xml:space="preserve"> dos veces</w:t>
      </w:r>
      <w:r>
        <w:t>.</w:t>
      </w:r>
    </w:p>
    <w:p w14:paraId="13720AD6" w14:textId="19166533" w:rsidR="00E16A18" w:rsidRDefault="00E16A18" w:rsidP="00A63EC3"/>
    <w:p w14:paraId="0B350483" w14:textId="1191BABA" w:rsidR="00E16A18" w:rsidRDefault="00E16A18" w:rsidP="00E16A18">
      <w:pPr>
        <w:pStyle w:val="Ttulo2"/>
      </w:pPr>
      <w:r>
        <w:t>Tracking UI</w:t>
      </w:r>
    </w:p>
    <w:p w14:paraId="1EB52C77" w14:textId="0A4AB135" w:rsidR="00E16A18" w:rsidRDefault="00E16A18" w:rsidP="00E16A18">
      <w:r>
        <w:t>Esta es una de las APIs de MLFlow, que se usa para guardar resultados de modelos, experimentar y probar, es decir, en el desarrollo.</w:t>
      </w:r>
    </w:p>
    <w:p w14:paraId="61EF51B0" w14:textId="37300819" w:rsidR="00E16A18" w:rsidRDefault="00E16A18" w:rsidP="00E16A18">
      <w:r>
        <w:t>En el taller de clase partiremos del script “titanic.py”, relleno ya con la parte de carga de datos, limpieza, train_test_split y nos encargaremos de ir almacenando las métricas y resultados según vayamos entrenando modelos.</w:t>
      </w:r>
    </w:p>
    <w:p w14:paraId="48B38112" w14:textId="4007C6AA" w:rsidR="00E16A18" w:rsidRDefault="00E16A18" w:rsidP="00E16A18">
      <w:r>
        <w:t>Tras implementar las líneas de código necesarias, veremos</w:t>
      </w:r>
      <w:r w:rsidR="001F5E47">
        <w:t xml:space="preserve"> </w:t>
      </w:r>
      <w:r>
        <w:t>que ha creado una carpeta llamada “mlruns”. Aquí está toda la info necesaria para el dashboard de MLFlow</w:t>
      </w:r>
      <w:r w:rsidR="00F97C58">
        <w:t>.</w:t>
      </w:r>
    </w:p>
    <w:p w14:paraId="23F902A3" w14:textId="77777777" w:rsidR="00E16A18" w:rsidRDefault="00E16A18" w:rsidP="00E16A18"/>
    <w:p w14:paraId="37E10EFB" w14:textId="38E16CD8" w:rsidR="00E16A18" w:rsidRDefault="00E16A18" w:rsidP="00E16A18">
      <w:r>
        <w:rPr>
          <w:b/>
          <w:bCs/>
        </w:rPr>
        <w:t>¿Cómo veo en el dashboard los resultados que acabo de obtener del modelo?</w:t>
      </w:r>
    </w:p>
    <w:p w14:paraId="3B197403" w14:textId="09AC8616" w:rsidR="00E16A18" w:rsidRDefault="00E16A18" w:rsidP="00E16A18">
      <w:r>
        <w:t>Vamos a la carpeta</w:t>
      </w:r>
      <w:r w:rsidR="00F97C58">
        <w:t xml:space="preserve"> donde se encuentre “mlruns” y ejecutamos el mismo comando que en el apartado anterior:</w:t>
      </w:r>
    </w:p>
    <w:p w14:paraId="3AA0ADC5" w14:textId="5E96ADC3" w:rsidR="00F97C58" w:rsidRDefault="00F97C58" w:rsidP="00F97C58">
      <w:pPr>
        <w:jc w:val="center"/>
      </w:pPr>
      <w:r>
        <w:t>mlflow ui</w:t>
      </w:r>
    </w:p>
    <w:p w14:paraId="7B473F15" w14:textId="65037E19" w:rsidR="00F97C58" w:rsidRDefault="00F97C58" w:rsidP="00E16A18">
      <w:r>
        <w:lastRenderedPageBreak/>
        <w:t>Va a desplegar el mismo dashboard, pero en este caso, tendremos información de las ejecuciones del modelo:</w:t>
      </w:r>
    </w:p>
    <w:p w14:paraId="52096D88" w14:textId="7C3651FC" w:rsidR="00F97C58" w:rsidRDefault="00F97C58" w:rsidP="00E16A18">
      <w:r>
        <w:rPr>
          <w:noProof/>
        </w:rPr>
        <w:drawing>
          <wp:inline distT="0" distB="0" distL="0" distR="0" wp14:anchorId="421873B9" wp14:editId="673F2333">
            <wp:extent cx="5451367" cy="19558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043" cy="1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376B" w14:textId="418FD3E8" w:rsidR="00F97C58" w:rsidRDefault="00F97C58" w:rsidP="00E16A18">
      <w:r>
        <w:t>Si no te aparece esta info, no estás en la carpeta correcta en el terminal. Asegúrate que en la carpeta donde ejecutes “mlflow ui”, una de las carpetas sea la de “mlruns”.</w:t>
      </w:r>
    </w:p>
    <w:p w14:paraId="45C13BE7" w14:textId="5BEA7F13" w:rsidR="00F97C58" w:rsidRPr="00E16A18" w:rsidRDefault="00F97C58" w:rsidP="00E16A18">
      <w:r>
        <w:t>Cada vez que ejecutemos el código, guardará una versión de cada uno de los modelos que estamos corriendo. Además, crea una carpeta nueva dentro de “mlflows”, las numera: 0, 1, 2…</w:t>
      </w:r>
      <w:r w:rsidR="001F5E47">
        <w:t xml:space="preserve"> Esos son los ids de los experimentos</w:t>
      </w:r>
    </w:p>
    <w:sectPr w:rsidR="00F97C58" w:rsidRPr="00E1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06"/>
    <w:rsid w:val="001F5E47"/>
    <w:rsid w:val="00A63EC3"/>
    <w:rsid w:val="00AB5340"/>
    <w:rsid w:val="00DF05F2"/>
    <w:rsid w:val="00E16A18"/>
    <w:rsid w:val="00F97C58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0C25"/>
  <w15:chartTrackingRefBased/>
  <w15:docId w15:val="{FF79DD57-1708-4F93-83B1-B259808A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63E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EC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63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managing-machine-learning-life-cycle-with-mlflow-3bea291d771b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agged/mlflow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lflow/mlflow/" TargetMode="External"/><Relationship Id="rId11" Type="http://schemas.openxmlformats.org/officeDocument/2006/relationships/hyperlink" Target="http://127.0.0.1:5000" TargetMode="External"/><Relationship Id="rId5" Type="http://schemas.openxmlformats.org/officeDocument/2006/relationships/hyperlink" Target="https://mlflow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lflow.org/docs/latest/quickstar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lflow.org/docs/latest/track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3</cp:revision>
  <dcterms:created xsi:type="dcterms:W3CDTF">2021-04-20T13:28:00Z</dcterms:created>
  <dcterms:modified xsi:type="dcterms:W3CDTF">2021-04-21T11:43:00Z</dcterms:modified>
</cp:coreProperties>
</file>