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TRATAMIENTO CON IMPLANTES DE RELLENO</w:t>
      </w:r>
    </w:p>
    <w:p w:rsidR="00000000" w:rsidDel="00000000" w:rsidP="00000000" w:rsidRDefault="00000000" w:rsidRPr="00000000" w14:paraId="00000003">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IMPLANTES DE RELLENO.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4">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5">
      <w:pPr>
        <w:spacing w:after="180" w:before="180" w:lineRule="auto"/>
        <w:jc w:val="both"/>
        <w:rPr>
          <w:sz w:val="18"/>
          <w:szCs w:val="18"/>
        </w:rPr>
      </w:pPr>
      <w:r w:rsidDel="00000000" w:rsidR="00000000" w:rsidRPr="00000000">
        <w:rPr>
          <w:sz w:val="18"/>
          <w:szCs w:val="18"/>
          <w:rtl w:val="0"/>
        </w:rPr>
        <w:t xml:space="preserve">Nombre del paciente </w:t>
      </w:r>
    </w:p>
    <w:p w:rsidR="00000000" w:rsidDel="00000000" w:rsidP="00000000" w:rsidRDefault="00000000" w:rsidRPr="00000000" w14:paraId="00000006">
      <w:pPr>
        <w:spacing w:after="180" w:before="180" w:lineRule="auto"/>
        <w:jc w:val="both"/>
        <w:rPr>
          <w:sz w:val="18"/>
          <w:szCs w:val="18"/>
        </w:rPr>
      </w:pPr>
      <w:r w:rsidDel="00000000" w:rsidR="00000000" w:rsidRPr="00000000">
        <w:rPr>
          <w:sz w:val="18"/>
          <w:szCs w:val="18"/>
          <w:rtl w:val="0"/>
        </w:rPr>
        <w:t xml:space="preserve">Fecha de nacimiento                     DNI  </w:t>
      </w:r>
    </w:p>
    <w:p w:rsidR="00000000" w:rsidDel="00000000" w:rsidP="00000000" w:rsidRDefault="00000000" w:rsidRPr="00000000" w14:paraId="00000007">
      <w:pPr>
        <w:spacing w:after="180" w:before="180" w:lineRule="auto"/>
        <w:jc w:val="both"/>
        <w:rPr>
          <w:sz w:val="18"/>
          <w:szCs w:val="18"/>
        </w:rPr>
      </w:pPr>
      <w:r w:rsidDel="00000000" w:rsidR="00000000" w:rsidRPr="00000000">
        <w:rPr>
          <w:sz w:val="18"/>
          <w:szCs w:val="18"/>
          <w:rtl w:val="0"/>
        </w:rPr>
        <w:t xml:space="preserve">Domicilio  </w:t>
      </w:r>
    </w:p>
    <w:p w:rsidR="00000000" w:rsidDel="00000000" w:rsidP="00000000" w:rsidRDefault="00000000" w:rsidRPr="00000000" w14:paraId="00000008">
      <w:pPr>
        <w:spacing w:after="180" w:before="180" w:lineRule="auto"/>
        <w:jc w:val="both"/>
        <w:rPr>
          <w:sz w:val="18"/>
          <w:szCs w:val="18"/>
        </w:rPr>
      </w:pPr>
      <w:r w:rsidDel="00000000" w:rsidR="00000000" w:rsidRPr="00000000">
        <w:rPr>
          <w:sz w:val="18"/>
          <w:szCs w:val="18"/>
          <w:rtl w:val="0"/>
        </w:rPr>
        <w:t xml:space="preserve">Población  </w:t>
      </w:r>
    </w:p>
    <w:p w:rsidR="00000000" w:rsidDel="00000000" w:rsidP="00000000" w:rsidRDefault="00000000" w:rsidRPr="00000000" w14:paraId="00000009">
      <w:pPr>
        <w:spacing w:after="180" w:before="180" w:lineRule="auto"/>
        <w:jc w:val="both"/>
        <w:rPr>
          <w:sz w:val="18"/>
          <w:szCs w:val="18"/>
        </w:rPr>
      </w:pPr>
      <w:r w:rsidDel="00000000" w:rsidR="00000000" w:rsidRPr="00000000">
        <w:rPr>
          <w:sz w:val="18"/>
          <w:szCs w:val="18"/>
          <w:rtl w:val="0"/>
        </w:rPr>
        <w:t xml:space="preserve">Teléfonos </w:t>
      </w:r>
    </w:p>
    <w:p w:rsidR="00000000" w:rsidDel="00000000" w:rsidP="00000000" w:rsidRDefault="00000000" w:rsidRPr="00000000" w14:paraId="0000000A">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B">
      <w:pPr>
        <w:jc w:val="both"/>
        <w:rPr>
          <w:sz w:val="18"/>
          <w:szCs w:val="18"/>
          <w:highlight w:val="white"/>
        </w:rPr>
      </w:pPr>
      <w:r w:rsidDel="00000000" w:rsidR="00000000" w:rsidRPr="00000000">
        <w:rPr>
          <w:sz w:val="18"/>
          <w:szCs w:val="18"/>
          <w:highlight w:val="white"/>
          <w:rtl w:val="0"/>
        </w:rPr>
        <w:t xml:space="preserve">Que por el presente documento REQUIERO Y AUTORIZO al Doctor/a </w:t>
      </w:r>
      <w:r w:rsidDel="00000000" w:rsidR="00000000" w:rsidRPr="00000000">
        <w:rPr>
          <w:sz w:val="18"/>
          <w:szCs w:val="18"/>
          <w:rtl w:val="0"/>
        </w:rPr>
        <w:t xml:space="preserve">________</w:t>
      </w:r>
      <w:r w:rsidDel="00000000" w:rsidR="00000000" w:rsidRPr="00000000">
        <w:rPr>
          <w:sz w:val="18"/>
          <w:szCs w:val="18"/>
          <w:highlight w:val="white"/>
          <w:rtl w:val="0"/>
        </w:rPr>
        <w:t xml:space="preserve"> con el número de colegiado </w:t>
      </w:r>
      <w:r w:rsidDel="00000000" w:rsidR="00000000" w:rsidRPr="00000000">
        <w:rPr>
          <w:sz w:val="18"/>
          <w:szCs w:val="18"/>
          <w:rtl w:val="0"/>
        </w:rPr>
        <w:t xml:space="preserve">________</w:t>
      </w:r>
      <w:r w:rsidDel="00000000" w:rsidR="00000000" w:rsidRPr="00000000">
        <w:rPr>
          <w:sz w:val="18"/>
          <w:szCs w:val="18"/>
          <w:highlight w:val="white"/>
          <w:rtl w:val="0"/>
        </w:rPr>
        <w:t xml:space="preserve"> que realice en mi persona, el tratamiento conocido como </w:t>
      </w:r>
      <w:r w:rsidDel="00000000" w:rsidR="00000000" w:rsidRPr="00000000">
        <w:rPr>
          <w:sz w:val="18"/>
          <w:szCs w:val="18"/>
          <w:rtl w:val="0"/>
        </w:rPr>
        <w:t xml:space="preserve">TRATAMIENTO CON IMPLANTES DE RELLENO </w:t>
      </w:r>
      <w:r w:rsidDel="00000000" w:rsidR="00000000" w:rsidRPr="00000000">
        <w:rPr>
          <w:sz w:val="18"/>
          <w:szCs w:val="18"/>
          <w:highlight w:val="white"/>
          <w:rtl w:val="0"/>
        </w:rPr>
        <w:t xml:space="preserve">con el producto  composición  por ser éste el escogido por mí frente a las alternativas </w:t>
      </w:r>
    </w:p>
    <w:p w:rsidR="00000000" w:rsidDel="00000000" w:rsidP="00000000" w:rsidRDefault="00000000" w:rsidRPr="00000000" w14:paraId="0000000C">
      <w:pPr>
        <w:spacing w:after="180" w:before="180" w:lineRule="auto"/>
        <w:jc w:val="both"/>
        <w:rPr>
          <w:sz w:val="18"/>
          <w:szCs w:val="18"/>
        </w:rPr>
      </w:pPr>
      <w:r w:rsidDel="00000000" w:rsidR="00000000" w:rsidRPr="00000000">
        <w:rPr>
          <w:sz w:val="18"/>
          <w:szCs w:val="18"/>
          <w:rtl w:val="0"/>
        </w:rPr>
        <w:t xml:space="preserve">He sido correctamente informado, y los acepto, los riesgos comúnmente conocidos de la pre - medicación, la anestesia y/o el tratamiento que me han de realizar.</w:t>
      </w:r>
    </w:p>
    <w:p w:rsidR="00000000" w:rsidDel="00000000" w:rsidP="00000000" w:rsidRDefault="00000000" w:rsidRPr="00000000" w14:paraId="0000000D">
      <w:pPr>
        <w:spacing w:after="180" w:before="180" w:lineRule="auto"/>
        <w:jc w:val="both"/>
        <w:rPr>
          <w:sz w:val="18"/>
          <w:szCs w:val="18"/>
        </w:rPr>
      </w:pPr>
      <w:r w:rsidDel="00000000" w:rsidR="00000000" w:rsidRPr="00000000">
        <w:rPr>
          <w:sz w:val="18"/>
          <w:szCs w:val="18"/>
          <w:rtl w:val="0"/>
        </w:rPr>
        <w:t xml:space="preserve">CONSIENTO, en caso de ser necesario, en la administración de anestesia local dada por o bajo la dirección del Dr/a _________</w:t>
      </w:r>
    </w:p>
    <w:p w:rsidR="00000000" w:rsidDel="00000000" w:rsidP="00000000" w:rsidRDefault="00000000" w:rsidRPr="00000000" w14:paraId="0000000E">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0F">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BREVE EXPLICACION DEL TRATAMIENTO:</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Los implantes son sustancias autorizadas por la AEMPS para rellenar depresiones de la piel.</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Estos tratamientos están indicados para: arrugas, cicatrices atrofias, cicatrices post acné, depresiones de distinto origen, aumento y perfilado de labios.</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Según su duración distinguiremos dos grupos:</w:t>
      </w:r>
    </w:p>
    <w:p w:rsidR="00000000" w:rsidDel="00000000" w:rsidP="00000000" w:rsidRDefault="00000000" w:rsidRPr="00000000" w14:paraId="00000016">
      <w:pPr>
        <w:numPr>
          <w:ilvl w:val="0"/>
          <w:numId w:val="2"/>
        </w:numPr>
        <w:spacing w:after="0" w:afterAutospacing="0" w:before="180" w:lineRule="auto"/>
        <w:ind w:left="720" w:hanging="360"/>
        <w:jc w:val="both"/>
        <w:rPr>
          <w:color w:val="000000"/>
        </w:rPr>
      </w:pPr>
      <w:r w:rsidDel="00000000" w:rsidR="00000000" w:rsidRPr="00000000">
        <w:rPr>
          <w:sz w:val="18"/>
          <w:szCs w:val="18"/>
          <w:rtl w:val="0"/>
        </w:rPr>
        <w:t xml:space="preserve">Reabsorbibles o biodegradablesâ€ su duración aproximada es de 3 meses a dos ańos, entre ellos tenemos: colágeno, ácido hialurónico, Hidroxiapatita cálcica, ácido poliláctico, </w:t>
      </w:r>
    </w:p>
    <w:p w:rsidR="00000000" w:rsidDel="00000000" w:rsidP="00000000" w:rsidRDefault="00000000" w:rsidRPr="00000000" w14:paraId="00000017">
      <w:pPr>
        <w:numPr>
          <w:ilvl w:val="0"/>
          <w:numId w:val="2"/>
        </w:numPr>
        <w:spacing w:after="180" w:before="0" w:beforeAutospacing="0" w:lineRule="auto"/>
        <w:ind w:left="720" w:hanging="360"/>
        <w:jc w:val="both"/>
        <w:rPr>
          <w:color w:val="000000"/>
        </w:rPr>
      </w:pPr>
      <w:r w:rsidDel="00000000" w:rsidR="00000000" w:rsidRPr="00000000">
        <w:rPr>
          <w:sz w:val="18"/>
          <w:szCs w:val="18"/>
          <w:rtl w:val="0"/>
        </w:rPr>
        <w:t xml:space="preserve">NO reabsorbibles o no biodegradablesâ€ según los prospectos de los laboratorios fabricantes su duración es muy duradera o indefinida ya que no son reabsorbibles, sin embargo hay que tener en cuenta que el proceso de envejecimiento continúa lo que hará que en un periodo de tiempo más o menos largo de tiempo sea necesario hacer retoques. Actualmente existen pocos en el mercado, entre ellos: metacrilato, poliaquilamida, </w:t>
      </w:r>
    </w:p>
    <w:p w:rsidR="00000000" w:rsidDel="00000000" w:rsidP="00000000" w:rsidRDefault="00000000" w:rsidRPr="00000000" w14:paraId="00000018">
      <w:pPr>
        <w:spacing w:after="180" w:before="180" w:lineRule="auto"/>
        <w:jc w:val="both"/>
        <w:rPr>
          <w:sz w:val="18"/>
          <w:szCs w:val="18"/>
        </w:rPr>
      </w:pPr>
      <w:r w:rsidDel="00000000" w:rsidR="00000000" w:rsidRPr="00000000">
        <w:rPr>
          <w:sz w:val="18"/>
          <w:szCs w:val="18"/>
          <w:rtl w:val="0"/>
        </w:rPr>
        <w:t xml:space="preserve">Después del primer tratamiento pueden ser necesarias una o más inyecciones adicionales del producto para conseguir el nivel deseado de corrección. Para mantener la corrección puede ser necesario repetir las inyecciones al cabo del tiempo (después de 6 a 24 meses). La necesidad de volver a inyectar varía según el lugar y depende de diversos factores, el más importante la composición del producto inyectado.</w:t>
      </w:r>
    </w:p>
    <w:p w:rsidR="00000000" w:rsidDel="00000000" w:rsidP="00000000" w:rsidRDefault="00000000" w:rsidRPr="00000000" w14:paraId="00000019">
      <w:pPr>
        <w:spacing w:after="180" w:before="180" w:lineRule="auto"/>
        <w:jc w:val="both"/>
        <w:rPr>
          <w:sz w:val="18"/>
          <w:szCs w:val="18"/>
        </w:rPr>
      </w:pPr>
      <w:r w:rsidDel="00000000" w:rsidR="00000000" w:rsidRPr="00000000">
        <w:rPr>
          <w:sz w:val="18"/>
          <w:szCs w:val="18"/>
          <w:rtl w:val="0"/>
        </w:rPr>
        <w:t xml:space="preserve">En este caso el producto es (marca)  (etiqueta)</w:t>
      </w:r>
    </w:p>
    <w:p w:rsidR="00000000" w:rsidDel="00000000" w:rsidP="00000000" w:rsidRDefault="00000000" w:rsidRPr="00000000" w14:paraId="0000001A">
      <w:pPr>
        <w:spacing w:after="180" w:before="180" w:lineRule="auto"/>
        <w:jc w:val="both"/>
        <w:rPr>
          <w:sz w:val="18"/>
          <w:szCs w:val="18"/>
        </w:rPr>
      </w:pPr>
      <w:r w:rsidDel="00000000" w:rsidR="00000000" w:rsidRPr="00000000">
        <w:rPr>
          <w:sz w:val="18"/>
          <w:szCs w:val="18"/>
          <w:rtl w:val="0"/>
        </w:rPr>
        <w:t xml:space="preserve">RIESGOS INHERENTES AL PACIENTE Y A SUS CIRCUNSTANCIAS PERSONALES:</w:t>
      </w:r>
    </w:p>
    <w:p w:rsidR="00000000" w:rsidDel="00000000" w:rsidP="00000000" w:rsidRDefault="00000000" w:rsidRPr="00000000" w14:paraId="0000001B">
      <w:pPr>
        <w:spacing w:after="180" w:before="180" w:lineRule="auto"/>
        <w:jc w:val="both"/>
        <w:rPr>
          <w:sz w:val="18"/>
          <w:szCs w:val="18"/>
        </w:rPr>
      </w:pPr>
      <w:r w:rsidDel="00000000" w:rsidR="00000000" w:rsidRPr="00000000">
        <w:rPr>
          <w:sz w:val="18"/>
          <w:szCs w:val="18"/>
          <w:rtl w:val="0"/>
        </w:rPr>
        <w:t xml:space="preserve">ACEPTO que puedan ocurrir los RIESGOS Y COMPLICACIONES descritos por la ciencia médica como inherentes a este tratamiento. Entre otros principales riesgos, me han sido explicados son los siguientes:</w:t>
      </w:r>
    </w:p>
    <w:p w:rsidR="00000000" w:rsidDel="00000000" w:rsidP="00000000" w:rsidRDefault="00000000" w:rsidRPr="00000000" w14:paraId="0000001C">
      <w:pPr>
        <w:spacing w:after="180" w:before="180" w:lineRule="auto"/>
        <w:jc w:val="both"/>
        <w:rPr>
          <w:sz w:val="18"/>
          <w:szCs w:val="18"/>
        </w:rPr>
      </w:pPr>
      <w:r w:rsidDel="00000000" w:rsidR="00000000" w:rsidRPr="00000000">
        <w:rPr>
          <w:sz w:val="18"/>
          <w:szCs w:val="18"/>
          <w:rtl w:val="0"/>
        </w:rPr>
        <w:t xml:space="preserve">Riesgo y complicaciones comunes a cualquier tratamiento estético, entre otros, reacciones alérgicas a la sustancia empleada (por lo general leves, que remiten bajo el tratamiento adecuado o incluso sin tratamiento), hematomas, edemas o inflamación que remitirán generalmente en poco tiempo sin necesidad de ser tratados.</w:t>
      </w:r>
    </w:p>
    <w:p w:rsidR="00000000" w:rsidDel="00000000" w:rsidP="00000000" w:rsidRDefault="00000000" w:rsidRPr="00000000" w14:paraId="0000001D">
      <w:pPr>
        <w:spacing w:after="180" w:before="180" w:lineRule="auto"/>
        <w:jc w:val="both"/>
        <w:rPr>
          <w:sz w:val="18"/>
          <w:szCs w:val="18"/>
        </w:rPr>
      </w:pPr>
      <w:r w:rsidDel="00000000" w:rsidR="00000000" w:rsidRPr="00000000">
        <w:rPr>
          <w:sz w:val="18"/>
          <w:szCs w:val="18"/>
          <w:rtl w:val="0"/>
        </w:rPr>
        <w:t xml:space="preserve">Riesgos y complicaciones específicos de este tratamiento que me han sido explicados y que asumo y acepto. Especialmente:</w:t>
      </w:r>
    </w:p>
    <w:p w:rsidR="00000000" w:rsidDel="00000000" w:rsidP="00000000" w:rsidRDefault="00000000" w:rsidRPr="00000000" w14:paraId="0000001E">
      <w:pPr>
        <w:numPr>
          <w:ilvl w:val="0"/>
          <w:numId w:val="1"/>
        </w:numPr>
        <w:spacing w:after="0" w:afterAutospacing="0" w:before="180" w:lineRule="auto"/>
        <w:ind w:left="720" w:hanging="360"/>
        <w:jc w:val="both"/>
        <w:rPr>
          <w:color w:val="000000"/>
        </w:rPr>
      </w:pPr>
      <w:r w:rsidDel="00000000" w:rsidR="00000000" w:rsidRPr="00000000">
        <w:rPr>
          <w:sz w:val="18"/>
          <w:szCs w:val="18"/>
          <w:rtl w:val="0"/>
        </w:rPr>
        <w:t xml:space="preserve">Riesgos y complicaciones comunes a cualquier tratamiento médico-estético, como hematomas, edemas o inflamación que remitirán generalmente en poco tiempo sin necesidad de ser tratados.</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Riesgos a corto plazo y transitorios: reacciones alérgicas al producto, aparición de eritema (enrojecimiento), ligera sensación dolorosa, infección, hematomas, edemas que deberán ser tratados adecuadamente.</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Riesgos y complicaciones específicos de este tratamiento que me han sido explicados y que asumo y acepto. Especialmente: resultado insuficiente, o excesivo, reacción inmunológica al producto, granulomas, nódulos, alteraciones de la pigmentación, infecciones diferidas, etc.</w:t>
      </w:r>
    </w:p>
    <w:p w:rsidR="00000000" w:rsidDel="00000000" w:rsidP="00000000" w:rsidRDefault="00000000" w:rsidRPr="00000000" w14:paraId="00000021">
      <w:pPr>
        <w:numPr>
          <w:ilvl w:val="0"/>
          <w:numId w:val="1"/>
        </w:numPr>
        <w:spacing w:after="180" w:before="0" w:beforeAutospacing="0" w:lineRule="auto"/>
        <w:ind w:left="720" w:hanging="360"/>
        <w:jc w:val="both"/>
        <w:rPr>
          <w:color w:val="000000"/>
        </w:rPr>
      </w:pPr>
      <w:r w:rsidDel="00000000" w:rsidR="00000000" w:rsidRPr="00000000">
        <w:rPr>
          <w:sz w:val="18"/>
          <w:szCs w:val="18"/>
          <w:rtl w:val="0"/>
        </w:rPr>
        <w:t xml:space="preserve">Riesgos y complicaciones achacables al procedimiento anestésico (tópico o local).</w:t>
      </w:r>
    </w:p>
    <w:p w:rsidR="00000000" w:rsidDel="00000000" w:rsidP="00000000" w:rsidRDefault="00000000" w:rsidRPr="00000000" w14:paraId="00000022">
      <w:pPr>
        <w:spacing w:after="180" w:before="180" w:lineRule="auto"/>
        <w:jc w:val="both"/>
        <w:rPr>
          <w:sz w:val="18"/>
          <w:szCs w:val="18"/>
        </w:rPr>
      </w:pPr>
      <w:r w:rsidDel="00000000" w:rsidR="00000000" w:rsidRPr="00000000">
        <w:rPr>
          <w:sz w:val="18"/>
          <w:szCs w:val="18"/>
          <w:rtl w:val="0"/>
        </w:rPr>
        <w:t xml:space="preserve">CONTRAINDICACIONES: Enfermedades graves o descompensadas, infección activa en la zona, diabetes descompensada, antecedentes de cicatrización anómala, gestación, lactancia, herpes local recidivante, coagulopatías, enfermedades de colágeno descompensadas o graves.</w:t>
      </w:r>
    </w:p>
    <w:p w:rsidR="00000000" w:rsidDel="00000000" w:rsidP="00000000" w:rsidRDefault="00000000" w:rsidRPr="00000000" w14:paraId="00000023">
      <w:pPr>
        <w:spacing w:after="180" w:before="180" w:lineRule="auto"/>
        <w:jc w:val="both"/>
        <w:rPr>
          <w:sz w:val="18"/>
          <w:szCs w:val="18"/>
        </w:rPr>
      </w:pPr>
      <w:r w:rsidDel="00000000" w:rsidR="00000000" w:rsidRPr="00000000">
        <w:rPr>
          <w:sz w:val="18"/>
          <w:szCs w:val="18"/>
          <w:rtl w:val="0"/>
        </w:rPr>
        <w:t xml:space="preserve">TRAS EL TRATAMIENTO se me ha recomendado evitar la movilización brusca de la zona (gestos, alimentos muy duros), los masajes sobre la zona, el consumo de alcohol y la aplicación de maquillaje, la exposición directa al sol o al UVA, las saunas y bańos de vapor, la práctica de ejercicio muy intenso, y apoyarme sobre la zona tratada.</w:t>
      </w:r>
    </w:p>
    <w:p w:rsidR="00000000" w:rsidDel="00000000" w:rsidP="00000000" w:rsidRDefault="00000000" w:rsidRPr="00000000" w14:paraId="00000024">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25">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26">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27">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que hagan necesario un cambio de lo anteriormente planeado y doy aquí mi expresa autorización para el tratamiento de las mismas, incluyendo,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28">
      <w:pPr>
        <w:spacing w:after="180" w:before="180" w:lineRule="auto"/>
        <w:jc w:val="both"/>
        <w:rPr>
          <w:sz w:val="18"/>
          <w:szCs w:val="18"/>
        </w:rPr>
      </w:pPr>
      <w:r w:rsidDel="00000000" w:rsidR="00000000" w:rsidRPr="00000000">
        <w:rPr>
          <w:sz w:val="18"/>
          <w:szCs w:val="18"/>
          <w:rtl w:val="0"/>
        </w:rPr>
        <w:t xml:space="preserve">SE ME HA INFORMADO que la cantidad de producto que es necesario para conseguir el efecto deseado se me ha comunicado de forma orientativa, siendo imposible de antemano conocer la cantidad exacta que es necesaria, por la diferente forma de absorción/reacción de cada paciente. Los resultados se obtienen con mayor efectividad si el tratamiento realizado se complementa con otros tratamientos que potenciarán sus efectos.</w:t>
      </w:r>
    </w:p>
    <w:p w:rsidR="00000000" w:rsidDel="00000000" w:rsidP="00000000" w:rsidRDefault="00000000" w:rsidRPr="00000000" w14:paraId="00000029">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2A">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B">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C">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D">
      <w:pPr>
        <w:spacing w:after="180" w:before="180" w:lineRule="auto"/>
        <w:jc w:val="both"/>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tratada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F">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30">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31">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32">
      <w:pPr>
        <w:spacing w:after="180" w:before="180" w:lineRule="auto"/>
        <w:jc w:val="both"/>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33">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4">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5">
      <w:pPr>
        <w:spacing w:after="180" w:before="180" w:lineRule="auto"/>
        <w:jc w:val="both"/>
        <w:rPr>
          <w:sz w:val="18"/>
          <w:szCs w:val="18"/>
        </w:rPr>
      </w:pPr>
      <w:r w:rsidDel="00000000" w:rsidR="00000000" w:rsidRPr="00000000">
        <w:rPr>
          <w:sz w:val="18"/>
          <w:szCs w:val="18"/>
          <w:rtl w:val="0"/>
        </w:rPr>
        <w:t xml:space="preserve">FIRMA PACIENTE:                                                                                         FIRMA MÉDICO: </w:t>
      </w:r>
    </w:p>
    <w:p w:rsidR="00000000" w:rsidDel="00000000" w:rsidP="00000000" w:rsidRDefault="00000000" w:rsidRPr="00000000" w14:paraId="00000036">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7">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8">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9">
      <w:pPr>
        <w:spacing w:after="180" w:before="180" w:lineRule="auto"/>
        <w:jc w:val="both"/>
        <w:rPr>
          <w:sz w:val="18"/>
          <w:szCs w:val="18"/>
        </w:rPr>
      </w:pPr>
      <w:r w:rsidDel="00000000" w:rsidR="00000000" w:rsidRPr="00000000">
        <w:rPr>
          <w:sz w:val="18"/>
          <w:szCs w:val="18"/>
          <w:rtl w:val="0"/>
        </w:rPr>
        <w:t xml:space="preserve">Fecha y lugar</w:t>
        <w:br w:type="textWrapping"/>
        <w:br w:type="textWrapping"/>
        <w:br w:type="textWrapping"/>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