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center"/>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rPr>
          <w:sz w:val="18"/>
          <w:szCs w:val="18"/>
        </w:rPr>
      </w:pPr>
      <w:r w:rsidDel="00000000" w:rsidR="00000000" w:rsidRPr="00000000">
        <w:rPr>
          <w:sz w:val="18"/>
          <w:szCs w:val="18"/>
          <w:rtl w:val="0"/>
        </w:rPr>
        <w:t xml:space="preserve">DOCUMENTO DE CONSENTIMIENTO INFORMADO PARA IMPLANTES CON HIDROXIAPATITA CÁLCICA</w:t>
      </w:r>
    </w:p>
    <w:p w:rsidR="00000000" w:rsidDel="00000000" w:rsidP="00000000" w:rsidRDefault="00000000" w:rsidRPr="00000000" w14:paraId="00000003">
      <w:pPr>
        <w:spacing w:after="180" w:before="180" w:lineRule="auto"/>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IMPLANTES CON HIDROXIAPATITA CÁLCICA.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4">
      <w:pPr>
        <w:spacing w:after="180" w:before="180" w:lineRule="auto"/>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5">
      <w:pPr>
        <w:spacing w:after="180" w:before="180" w:lineRule="auto"/>
        <w:rPr>
          <w:sz w:val="18"/>
          <w:szCs w:val="18"/>
        </w:rPr>
      </w:pPr>
      <w:r w:rsidDel="00000000" w:rsidR="00000000" w:rsidRPr="00000000">
        <w:rPr>
          <w:sz w:val="18"/>
          <w:szCs w:val="18"/>
          <w:rtl w:val="0"/>
        </w:rPr>
        <w:t xml:space="preserve">Nombre del paciente </w:t>
      </w:r>
    </w:p>
    <w:p w:rsidR="00000000" w:rsidDel="00000000" w:rsidP="00000000" w:rsidRDefault="00000000" w:rsidRPr="00000000" w14:paraId="00000006">
      <w:pPr>
        <w:spacing w:after="180" w:before="180" w:lineRule="auto"/>
        <w:rPr>
          <w:sz w:val="18"/>
          <w:szCs w:val="18"/>
        </w:rPr>
      </w:pPr>
      <w:r w:rsidDel="00000000" w:rsidR="00000000" w:rsidRPr="00000000">
        <w:rPr>
          <w:sz w:val="18"/>
          <w:szCs w:val="18"/>
          <w:rtl w:val="0"/>
        </w:rPr>
        <w:t xml:space="preserve">Fecha de nacimiento                   DNI  </w:t>
      </w:r>
    </w:p>
    <w:p w:rsidR="00000000" w:rsidDel="00000000" w:rsidP="00000000" w:rsidRDefault="00000000" w:rsidRPr="00000000" w14:paraId="00000007">
      <w:pPr>
        <w:spacing w:after="180" w:before="180" w:lineRule="auto"/>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8">
      <w:pPr>
        <w:spacing w:after="180" w:before="180" w:lineRule="auto"/>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9">
      <w:pPr>
        <w:spacing w:after="180" w:before="180" w:lineRule="auto"/>
        <w:rPr>
          <w:sz w:val="18"/>
          <w:szCs w:val="18"/>
        </w:rPr>
      </w:pPr>
      <w:r w:rsidDel="00000000" w:rsidR="00000000" w:rsidRPr="00000000">
        <w:rPr>
          <w:sz w:val="18"/>
          <w:szCs w:val="18"/>
          <w:rtl w:val="0"/>
        </w:rPr>
        <w:t xml:space="preserve">Teléfonos</w:t>
      </w:r>
    </w:p>
    <w:p w:rsidR="00000000" w:rsidDel="00000000" w:rsidP="00000000" w:rsidRDefault="00000000" w:rsidRPr="00000000" w14:paraId="0000000A">
      <w:pPr>
        <w:spacing w:after="180" w:before="180" w:lineRule="auto"/>
        <w:rPr>
          <w:sz w:val="18"/>
          <w:szCs w:val="18"/>
        </w:rPr>
      </w:pPr>
      <w:r w:rsidDel="00000000" w:rsidR="00000000" w:rsidRPr="00000000">
        <w:rPr>
          <w:sz w:val="18"/>
          <w:szCs w:val="18"/>
          <w:rtl w:val="0"/>
        </w:rPr>
        <w:t xml:space="preserve">DECLARO:</w:t>
      </w:r>
    </w:p>
    <w:p w:rsidR="00000000" w:rsidDel="00000000" w:rsidP="00000000" w:rsidRDefault="00000000" w:rsidRPr="00000000" w14:paraId="0000000B">
      <w:pPr>
        <w:rPr>
          <w:sz w:val="18"/>
          <w:szCs w:val="18"/>
          <w:highlight w:val="white"/>
        </w:rPr>
      </w:pPr>
      <w:r w:rsidDel="00000000" w:rsidR="00000000" w:rsidRPr="00000000">
        <w:rPr>
          <w:sz w:val="18"/>
          <w:szCs w:val="18"/>
          <w:highlight w:val="white"/>
          <w:rtl w:val="0"/>
        </w:rPr>
        <w:t xml:space="preserve">Que por el presente documento REQUIERO Y AUTORIZO al Doctor/a </w:t>
      </w:r>
      <w:r w:rsidDel="00000000" w:rsidR="00000000" w:rsidRPr="00000000">
        <w:rPr>
          <w:sz w:val="18"/>
          <w:szCs w:val="18"/>
          <w:rtl w:val="0"/>
        </w:rPr>
        <w:t xml:space="preserve">________</w:t>
      </w:r>
      <w:r w:rsidDel="00000000" w:rsidR="00000000" w:rsidRPr="00000000">
        <w:rPr>
          <w:sz w:val="18"/>
          <w:szCs w:val="18"/>
          <w:highlight w:val="white"/>
          <w:rtl w:val="0"/>
        </w:rPr>
        <w:t xml:space="preserve"> con el número de colegiado </w:t>
      </w:r>
      <w:r w:rsidDel="00000000" w:rsidR="00000000" w:rsidRPr="00000000">
        <w:rPr>
          <w:sz w:val="18"/>
          <w:szCs w:val="18"/>
          <w:rtl w:val="0"/>
        </w:rPr>
        <w:t xml:space="preserve">________</w:t>
      </w:r>
      <w:r w:rsidDel="00000000" w:rsidR="00000000" w:rsidRPr="00000000">
        <w:rPr>
          <w:sz w:val="18"/>
          <w:szCs w:val="18"/>
          <w:highlight w:val="white"/>
          <w:rtl w:val="0"/>
        </w:rPr>
        <w:t xml:space="preserve"> que realice en mi persona, el tratamiento conocido como </w:t>
      </w:r>
      <w:r w:rsidDel="00000000" w:rsidR="00000000" w:rsidRPr="00000000">
        <w:rPr>
          <w:sz w:val="18"/>
          <w:szCs w:val="18"/>
          <w:rtl w:val="0"/>
        </w:rPr>
        <w:t xml:space="preserve">IMPLANTES CON HIDROXIAPATITA CáLCICA </w:t>
      </w:r>
      <w:r w:rsidDel="00000000" w:rsidR="00000000" w:rsidRPr="00000000">
        <w:rPr>
          <w:sz w:val="18"/>
          <w:szCs w:val="18"/>
          <w:highlight w:val="white"/>
          <w:rtl w:val="0"/>
        </w:rPr>
        <w:t xml:space="preserve">por ser éste el escogido por mí frente a las alternativas </w:t>
      </w:r>
    </w:p>
    <w:p w:rsidR="00000000" w:rsidDel="00000000" w:rsidP="00000000" w:rsidRDefault="00000000" w:rsidRPr="00000000" w14:paraId="0000000C">
      <w:pPr>
        <w:spacing w:after="180" w:before="180" w:lineRule="auto"/>
        <w:rPr>
          <w:sz w:val="18"/>
          <w:szCs w:val="18"/>
        </w:rPr>
      </w:pPr>
      <w:r w:rsidDel="00000000" w:rsidR="00000000" w:rsidRPr="00000000">
        <w:rPr>
          <w:sz w:val="18"/>
          <w:szCs w:val="18"/>
          <w:rtl w:val="0"/>
        </w:rPr>
        <w:t xml:space="preserve">He sido correctamente informado, y los acepto, los riesgos comúnmente conocidos de la pre - medicación, la anestesia y/o el tratamiento que me han de realizar.</w:t>
      </w:r>
    </w:p>
    <w:p w:rsidR="00000000" w:rsidDel="00000000" w:rsidP="00000000" w:rsidRDefault="00000000" w:rsidRPr="00000000" w14:paraId="0000000D">
      <w:pPr>
        <w:spacing w:after="180" w:before="180" w:lineRule="auto"/>
        <w:rPr>
          <w:sz w:val="18"/>
          <w:szCs w:val="18"/>
        </w:rPr>
      </w:pPr>
      <w:r w:rsidDel="00000000" w:rsidR="00000000" w:rsidRPr="00000000">
        <w:rPr>
          <w:sz w:val="18"/>
          <w:szCs w:val="18"/>
          <w:rtl w:val="0"/>
        </w:rPr>
        <w:t xml:space="preserve">CONSIENTO, en caso de ser necesario, en la administración de anestesia local dada por o bajo la dirección del Dr/a </w:t>
      </w:r>
    </w:p>
    <w:p w:rsidR="00000000" w:rsidDel="00000000" w:rsidP="00000000" w:rsidRDefault="00000000" w:rsidRPr="00000000" w14:paraId="0000000E">
      <w:pPr>
        <w:spacing w:after="180" w:before="180" w:lineRule="auto"/>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rPr>
          <w:sz w:val="18"/>
          <w:szCs w:val="18"/>
        </w:rPr>
      </w:pPr>
      <w:r w:rsidDel="00000000" w:rsidR="00000000" w:rsidRPr="00000000">
        <w:rPr>
          <w:sz w:val="18"/>
          <w:szCs w:val="18"/>
          <w:rtl w:val="0"/>
        </w:rPr>
        <w:t xml:space="preserve">BREVE EXPLICACION DEL TRATAMIENTO:</w:t>
      </w:r>
    </w:p>
    <w:p w:rsidR="00000000" w:rsidDel="00000000" w:rsidP="00000000" w:rsidRDefault="00000000" w:rsidRPr="00000000" w14:paraId="00000013">
      <w:pPr>
        <w:spacing w:after="180" w:before="180" w:lineRule="auto"/>
        <w:rPr>
          <w:sz w:val="18"/>
          <w:szCs w:val="18"/>
        </w:rPr>
      </w:pPr>
      <w:r w:rsidDel="00000000" w:rsidR="00000000" w:rsidRPr="00000000">
        <w:rPr>
          <w:sz w:val="18"/>
          <w:szCs w:val="18"/>
          <w:rtl w:val="0"/>
        </w:rPr>
        <w:t xml:space="preserve">La hidroxiapatita cálcica es un implante apirógeno semisólido, claro, estéril y cohesionado compuesto por micropartículas (25-45 micras) de hidroxiapatita cálcica biocompatibles biodegradables suspendidas en un gel portador de agua estéril para inyección, glicerina y carboximetilcelulosa de sodio. Indicado para la corrección de defectos de los tejidos blandos, congénitos, adquiridos o post traumáticos Después del primer tratamiento pueden ser necesarias una o más inyecciones adicionales de hidroxiapatita cálcica para conseguir el nivel deseado de corrección. Para mantener la corrección puede ser necesario repetir las inyecciones al cabo del tiempo (después de 6 a 18 meses). La necesidad de volver a inyectar varía según el lugar y depende de diversos factores.</w:t>
      </w:r>
    </w:p>
    <w:p w:rsidR="00000000" w:rsidDel="00000000" w:rsidP="00000000" w:rsidRDefault="00000000" w:rsidRPr="00000000" w14:paraId="00000014">
      <w:pPr>
        <w:spacing w:after="180" w:before="180" w:lineRule="auto"/>
        <w:rPr>
          <w:sz w:val="18"/>
          <w:szCs w:val="18"/>
        </w:rPr>
      </w:pPr>
      <w:r w:rsidDel="00000000" w:rsidR="00000000" w:rsidRPr="00000000">
        <w:rPr>
          <w:sz w:val="18"/>
          <w:szCs w:val="18"/>
          <w:rtl w:val="0"/>
        </w:rPr>
        <w:t xml:space="preserve">ACEPTO que puedan ocurrir los RIESGOS Y COMPLICACIONES descritos por la ciencia médica como inherentes a este tratamiento. Los principales riesgos que me han sido explicados son:</w:t>
      </w:r>
    </w:p>
    <w:p w:rsidR="00000000" w:rsidDel="00000000" w:rsidP="00000000" w:rsidRDefault="00000000" w:rsidRPr="00000000" w14:paraId="00000015">
      <w:pPr>
        <w:numPr>
          <w:ilvl w:val="0"/>
          <w:numId w:val="1"/>
        </w:numPr>
        <w:spacing w:after="0" w:afterAutospacing="0" w:before="180" w:lineRule="auto"/>
        <w:ind w:left="720" w:hanging="360"/>
        <w:rPr>
          <w:color w:val="000000"/>
        </w:rPr>
      </w:pPr>
      <w:r w:rsidDel="00000000" w:rsidR="00000000" w:rsidRPr="00000000">
        <w:rPr>
          <w:sz w:val="18"/>
          <w:szCs w:val="18"/>
          <w:rtl w:val="0"/>
        </w:rPr>
        <w:t xml:space="preserve">Riesgo y complicaciones comunes a cualquier tratamiento estético, entre otros, reacciones alérgicas a la sustancia empleada o a la anestesia (por lo general leves, que remiten bajo el tratamiento adecuado o incluso sin tratamiento), hematomas, edemas, infección, o inflamación que remitirán generalmente en poco tiempo sin necesidad de ser tratados.</w:t>
      </w:r>
    </w:p>
    <w:p w:rsidR="00000000" w:rsidDel="00000000" w:rsidP="00000000" w:rsidRDefault="00000000" w:rsidRPr="00000000" w14:paraId="00000016">
      <w:pPr>
        <w:numPr>
          <w:ilvl w:val="0"/>
          <w:numId w:val="1"/>
        </w:numPr>
        <w:spacing w:after="0" w:afterAutospacing="0" w:before="0" w:beforeAutospacing="0" w:lineRule="auto"/>
        <w:ind w:left="720" w:hanging="360"/>
        <w:rPr>
          <w:color w:val="000000"/>
        </w:rPr>
      </w:pPr>
      <w:r w:rsidDel="00000000" w:rsidR="00000000" w:rsidRPr="00000000">
        <w:rPr>
          <w:sz w:val="18"/>
          <w:szCs w:val="18"/>
          <w:rtl w:val="0"/>
        </w:rPr>
        <w:t xml:space="preserve">Riesgos y complicaciones específicos de este tratamiento que me han sido explicados y que asumo y acepto. Especialmente: resultado insuficiente, o excesivo, reacción inmunológica al producto, granulomas, nódulos, alteraciones de la pigmentación, infecciones diferidas, etc.</w:t>
      </w:r>
    </w:p>
    <w:p w:rsidR="00000000" w:rsidDel="00000000" w:rsidP="00000000" w:rsidRDefault="00000000" w:rsidRPr="00000000" w14:paraId="00000017">
      <w:pPr>
        <w:numPr>
          <w:ilvl w:val="0"/>
          <w:numId w:val="1"/>
        </w:numPr>
        <w:spacing w:after="180" w:before="0" w:beforeAutospacing="0" w:lineRule="auto"/>
        <w:ind w:left="720" w:hanging="360"/>
        <w:rPr>
          <w:color w:val="000000"/>
        </w:rPr>
      </w:pPr>
      <w:r w:rsidDel="00000000" w:rsidR="00000000" w:rsidRPr="00000000">
        <w:rPr>
          <w:sz w:val="18"/>
          <w:szCs w:val="18"/>
          <w:rtl w:val="0"/>
        </w:rPr>
        <w:t xml:space="preserve">La hidroxiapatita cálcica es radiopaca, por lo que puede ser visible en radiografías simples y tomografías.</w:t>
      </w:r>
    </w:p>
    <w:p w:rsidR="00000000" w:rsidDel="00000000" w:rsidP="00000000" w:rsidRDefault="00000000" w:rsidRPr="00000000" w14:paraId="00000018">
      <w:pPr>
        <w:spacing w:after="180" w:before="180" w:lineRule="auto"/>
        <w:rPr>
          <w:sz w:val="18"/>
          <w:szCs w:val="18"/>
        </w:rPr>
      </w:pPr>
      <w:r w:rsidDel="00000000" w:rsidR="00000000" w:rsidRPr="00000000">
        <w:rPr>
          <w:sz w:val="18"/>
          <w:szCs w:val="18"/>
          <w:rtl w:val="0"/>
        </w:rPr>
        <w:t xml:space="preserve">CONTRAINDICACIONES: Enfermedades graves o descompensadas, infección activa en la zona, diabetes descompensada, antecedentes de cicatrización anómala, gestación, lactancia, herpes local recidivante, coagulopatías, enfermedades de colágeno descompensadas o graves.</w:t>
      </w:r>
    </w:p>
    <w:p w:rsidR="00000000" w:rsidDel="00000000" w:rsidP="00000000" w:rsidRDefault="00000000" w:rsidRPr="00000000" w14:paraId="00000019">
      <w:pPr>
        <w:spacing w:after="180" w:before="180" w:lineRule="auto"/>
        <w:rPr>
          <w:sz w:val="18"/>
          <w:szCs w:val="18"/>
        </w:rPr>
      </w:pPr>
      <w:r w:rsidDel="00000000" w:rsidR="00000000" w:rsidRPr="00000000">
        <w:rPr>
          <w:sz w:val="18"/>
          <w:szCs w:val="18"/>
          <w:rtl w:val="0"/>
        </w:rPr>
        <w:t xml:space="preserve">TRAS EL TRATAMIENTO se me ha recomendado evitar la movilización brusca de la zona (gestos, alimentos muy duros), los masajes sobre la zona, el consumo de alcohol y la aplicación de maquillaje, la exposición directa al sol o al UVA, las saunas y bańos de vapor, la práctica de ejercicio muy intenso, y apoyarme sobre la zona tratada.</w:t>
      </w:r>
    </w:p>
    <w:p w:rsidR="00000000" w:rsidDel="00000000" w:rsidP="00000000" w:rsidRDefault="00000000" w:rsidRPr="00000000" w14:paraId="0000001A">
      <w:pPr>
        <w:spacing w:after="180" w:before="180" w:lineRule="auto"/>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1B">
      <w:pPr>
        <w:spacing w:after="180" w:before="180" w:lineRule="auto"/>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1C">
      <w:pPr>
        <w:spacing w:after="180" w:before="180" w:lineRule="auto"/>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1D">
      <w:pPr>
        <w:spacing w:after="180" w:before="180" w:lineRule="auto"/>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1E">
      <w:pPr>
        <w:spacing w:after="180" w:before="180" w:lineRule="auto"/>
        <w:rPr>
          <w:sz w:val="18"/>
          <w:szCs w:val="18"/>
        </w:rPr>
      </w:pPr>
      <w:r w:rsidDel="00000000" w:rsidR="00000000" w:rsidRPr="00000000">
        <w:rPr>
          <w:sz w:val="18"/>
          <w:szCs w:val="18"/>
          <w:rtl w:val="0"/>
        </w:rPr>
        <w:t xml:space="preserve">SE ME HA INFORMADO que la cantidad de producto que es necesario para conseguir el efecto deseado se me ha comunicado de forma orientativa, siendo imposible de antemano conocer la cantidad exacta de producto que es necesario,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1F">
      <w:pPr>
        <w:spacing w:after="180" w:before="180" w:lineRule="auto"/>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0">
      <w:pPr>
        <w:spacing w:after="180" w:before="180" w:lineRule="auto"/>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1">
      <w:pPr>
        <w:spacing w:after="180" w:before="180" w:lineRule="auto"/>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2">
      <w:pPr>
        <w:spacing w:after="180" w:before="180" w:lineRule="auto"/>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3">
      <w:pPr>
        <w:spacing w:after="180" w:before="180" w:lineRule="auto"/>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4">
      <w:pPr>
        <w:spacing w:after="180" w:before="180" w:lineRule="auto"/>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intervenida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5">
      <w:pPr>
        <w:spacing w:after="180" w:before="180" w:lineRule="auto"/>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6">
      <w:pPr>
        <w:spacing w:after="180" w:before="180" w:lineRule="auto"/>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7">
      <w:pPr>
        <w:spacing w:after="180" w:before="180" w:lineRule="auto"/>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8">
      <w:pPr>
        <w:spacing w:after="180" w:before="180" w:lineRule="auto"/>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29">
      <w:pPr>
        <w:spacing w:after="180" w:before="180" w:lineRule="auto"/>
        <w:rPr>
          <w:sz w:val="18"/>
          <w:szCs w:val="18"/>
        </w:rPr>
      </w:pPr>
      <w:r w:rsidDel="00000000" w:rsidR="00000000" w:rsidRPr="00000000">
        <w:rPr>
          <w:sz w:val="18"/>
          <w:szCs w:val="18"/>
          <w:rtl w:val="0"/>
        </w:rPr>
        <w:t xml:space="preserve">Fecha y lugar</w:t>
        <w:br w:type="textWrapping"/>
        <w:br w:type="textWrapping"/>
        <w:br w:type="textWrapping"/>
        <w:t xml:space="preserve">FIRMA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