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“DIÁLOGOS COMPARTILHADOS: ESCOLA, FAMÍLIA E TRABALHO”</w:t>
      </w:r>
    </w:p>
    <w:p>
      <w:pPr>
        <w:jc w:val="center"/>
        <w:rPr>
          <w:b/>
        </w:rPr>
      </w:pPr>
      <w:r>
        <w:rPr>
          <w:b/>
        </w:rPr>
        <w:t>CRONOGRAMA DE ATIVIDADES 4 (14.06.2023)</w:t>
      </w:r>
    </w:p>
    <w:p>
      <w:r>
        <w:rPr>
          <w:b/>
        </w:rPr>
        <w:t>META:</w:t>
      </w:r>
      <w:r>
        <w:t xml:space="preserve"> </w:t>
      </w:r>
      <w:r>
        <w:rPr>
          <w:b/>
        </w:rPr>
        <w:t>PESQUISA DE OPINIÃO</w:t>
      </w:r>
    </w:p>
    <w:p>
      <w:bookmarkStart w:id="0" w:name="_heading=h.gjdgxs" w:colFirst="0" w:colLast="0"/>
      <w:bookmarkEnd w:id="0"/>
      <w:r>
        <w:rPr>
          <w:b/>
        </w:rPr>
        <w:t>AÇÃO:</w:t>
      </w:r>
      <w:r>
        <w:t xml:space="preserve"> PESQUISA DE OPINIÃO JUNTO À COMUNIDADE</w:t>
      </w:r>
    </w:p>
    <w:p>
      <w:r>
        <w:rPr>
          <w:b/>
        </w:rPr>
        <w:t>DATA/PERÍODO:</w:t>
      </w:r>
      <w:r>
        <w:t xml:space="preserve"> 18.04.2023 A 28.07.2023</w:t>
      </w:r>
    </w:p>
    <w:tbl>
      <w:tblPr>
        <w:tblStyle w:val="3"/>
        <w:tblW w:w="8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7"/>
        <w:gridCol w:w="2059"/>
        <w:gridCol w:w="2049"/>
        <w:gridCol w:w="1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DATA/PRAZO PARA ENTREGA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Envio do cronograma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Esther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14/06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highlight w:val="green"/>
              </w:rPr>
              <w:t>CONCLUÍDO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Envio do roteiro (datas e locais) para aplicação da pesquisa junto à comunidade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Esther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14/06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highlight w:val="green"/>
              </w:rPr>
            </w:pPr>
            <w:bookmarkStart w:id="2" w:name="_GoBack"/>
            <w:bookmarkEnd w:id="2"/>
            <w:r>
              <w:rPr>
                <w:highlight w:val="green"/>
              </w:rPr>
              <w:t>CONCLUÍDO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Upload template Levantamento de informações dos município e definição da amostra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Bolsistas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16/06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>Reunião de Equipe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Equipe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20/06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Aplicação da pesquisa junto à comunidade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Bolsistas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19 a </w:t>
            </w:r>
            <w:r>
              <w:rPr>
                <w:rFonts w:hint="default" w:ascii="Calibri" w:hAnsi="Calibri" w:eastAsia="Calibri" w:cs="Calibri"/>
                <w:lang w:val="pt-BR"/>
              </w:rPr>
              <w:t>23</w:t>
            </w:r>
            <w:r>
              <w:rPr>
                <w:rFonts w:ascii="Calibri" w:hAnsi="Calibri" w:eastAsia="Calibri" w:cs="Calibri"/>
              </w:rPr>
              <w:t>/06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Entrega do material</w:t>
            </w:r>
            <w:r>
              <w:rPr>
                <w:rFonts w:hint="default" w:ascii="Calibri" w:hAnsi="Calibri" w:eastAsia="Calibri" w:cs="Calibri"/>
                <w:lang w:val="pt-BR"/>
              </w:rPr>
              <w:t xml:space="preserve"> decorrente</w:t>
            </w:r>
            <w:r>
              <w:rPr>
                <w:rFonts w:ascii="Calibri" w:hAnsi="Calibri" w:eastAsia="Calibri" w:cs="Calibri"/>
              </w:rPr>
              <w:t xml:space="preserve"> das pesquisas aos orientadores 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Bolsistas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23/06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kern w:val="2"/>
                <w:sz w:val="22"/>
                <w:szCs w:val="22"/>
                <w:lang w:val="pt-BR" w:eastAsia="en-US" w:bidi="ar-SA"/>
                <w14:ligatures w14:val="none"/>
              </w:rPr>
            </w:pPr>
            <w:r>
              <w:rPr>
                <w:rFonts w:ascii="Calibri" w:hAnsi="Calibri" w:eastAsia="Calibri" w:cs="Calibri"/>
              </w:rPr>
              <w:t>Aplicação da pesquisa junto à comunidade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kern w:val="2"/>
                <w:sz w:val="22"/>
                <w:szCs w:val="22"/>
                <w:lang w:val="pt-BR" w:eastAsia="en-US" w:bidi="ar-SA"/>
                <w14:ligatures w14:val="none"/>
              </w:rPr>
            </w:pPr>
            <w:r>
              <w:rPr>
                <w:rFonts w:ascii="Calibri" w:hAnsi="Calibri" w:eastAsia="Calibri" w:cs="Calibri"/>
              </w:rPr>
              <w:t>Bolsistas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kern w:val="2"/>
                <w:sz w:val="22"/>
                <w:szCs w:val="22"/>
                <w:lang w:val="pt-BR" w:eastAsia="en-US" w:bidi="ar-SA"/>
                <w14:ligatures w14:val="none"/>
              </w:rPr>
            </w:pPr>
            <w:r>
              <w:rPr>
                <w:rFonts w:hint="default" w:ascii="Calibri" w:hAnsi="Calibri" w:eastAsia="Calibri" w:cs="Calibri"/>
                <w:lang w:val="pt-BR"/>
              </w:rPr>
              <w:t>26</w:t>
            </w:r>
            <w:r>
              <w:rPr>
                <w:rFonts w:ascii="Calibri" w:hAnsi="Calibri" w:eastAsia="Calibri" w:cs="Calibri"/>
              </w:rPr>
              <w:t xml:space="preserve"> a 30/06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Entrega do material </w:t>
            </w:r>
            <w:r>
              <w:rPr>
                <w:rFonts w:hint="default" w:ascii="Calibri" w:hAnsi="Calibri" w:eastAsia="Calibri" w:cs="Calibri"/>
                <w:lang w:val="pt-BR"/>
              </w:rPr>
              <w:t xml:space="preserve">decorrente </w:t>
            </w:r>
            <w:r>
              <w:rPr>
                <w:rFonts w:ascii="Calibri" w:hAnsi="Calibri" w:eastAsia="Calibri" w:cs="Calibri"/>
              </w:rPr>
              <w:t>das pesquisas aos orientadores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Bolsistas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30/06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** Ficha de frequência referente ao mês de JUNHO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Bolsistas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03/07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76" w:lineRule="auto"/>
              <w:rPr>
                <w:rFonts w:hint="default"/>
                <w:b/>
                <w:color w:val="auto"/>
                <w:lang w:val="pt-BR"/>
              </w:rPr>
            </w:pPr>
            <w:r>
              <w:rPr>
                <w:rFonts w:hint="default"/>
                <w:b w:val="0"/>
                <w:bCs/>
                <w:color w:val="auto"/>
                <w:lang w:val="pt-BR"/>
              </w:rPr>
              <w:t>Relatório Parcial: Projeto de Extensão (modelo enviado por e-mail em 20/03 e disponibilizado no Drive)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Bolsistas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03/07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>Reunião de Equipe</w:t>
            </w:r>
          </w:p>
        </w:tc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Equipe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04/07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</w:tbl>
    <w:p>
      <w:pPr>
        <w:ind w:firstLine="708"/>
      </w:pPr>
    </w:p>
    <w:p>
      <w:pPr>
        <w:ind w:firstLine="708"/>
      </w:pPr>
    </w:p>
    <w:p>
      <w:pPr>
        <w:ind w:firstLine="708"/>
      </w:pPr>
    </w:p>
    <w:sectPr>
      <w:headerReference r:id="rId5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ind w:left="-426"/>
      <w:jc w:val="center"/>
      <w:rPr>
        <w:rFonts w:ascii="Calibri" w:hAnsi="Calibri" w:eastAsia="Calibri" w:cs="Calibri"/>
        <w:color w:val="000000"/>
        <w:sz w:val="20"/>
        <w:szCs w:val="20"/>
      </w:rPr>
    </w:pPr>
    <w:r>
      <w:rPr>
        <w:rFonts w:ascii="Calibri" w:hAnsi="Calibri" w:eastAsia="Calibri" w:cs="Calibri"/>
        <w:color w:val="000000"/>
        <w:sz w:val="21"/>
        <w:szCs w:val="21"/>
      </w:rPr>
      <w:drawing>
        <wp:inline distT="0" distB="0" distL="0" distR="0">
          <wp:extent cx="1209040" cy="432435"/>
          <wp:effectExtent l="0" t="0" r="0" b="0"/>
          <wp:docPr id="225482472" name="Imagem 225482472" descr="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5482472" name="Imagem 225482472" descr="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9551" cy="432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5654040</wp:posOffset>
              </wp:positionH>
              <wp:positionV relativeFrom="paragraph">
                <wp:posOffset>-87630</wp:posOffset>
              </wp:positionV>
              <wp:extent cx="942975" cy="457200"/>
              <wp:effectExtent l="0" t="0" r="0" b="0"/>
              <wp:wrapNone/>
              <wp:docPr id="136943520" name="Caixa de Texto 1369435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bookmarkStart w:id="1" w:name="_Hlk137584906"/>
                          <w:bookmarkEnd w:id="1"/>
                          <w:r>
                            <w:drawing>
                              <wp:inline distT="0" distB="0" distL="0" distR="0">
                                <wp:extent cx="753745" cy="380365"/>
                                <wp:effectExtent l="0" t="0" r="8255" b="635"/>
                                <wp:docPr id="1251285125" name="Imagem 1251285125" descr="Uma imagem contendo Ícone&#10;&#10;Descrição gerad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51285125" name="Imagem 1251285125" descr="Uma imagem contendo Ícone&#10;&#10;Descrição gerada automaticament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64158" cy="38589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5.2pt;margin-top:-6.9pt;height:36pt;width:74.25pt;z-index:251659264;mso-width-relative:page;mso-height-relative:page;" filled="f" stroked="f" coordsize="21600,21600" o:gfxdata="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8I3kNwAAAALAQAADwAAAAAAAAABACAAAAAiAAAAZHJzL2Rv&#10;d25yZXYueG1sUEsBAhQAFAAAAAgAh07iQIA0ZUY2AgAAegQAAA4AAAAAAAAAAQAgAAAAK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bookmarkStart w:id="1" w:name="_Hlk137584906"/>
                    <w:bookmarkEnd w:id="1"/>
                    <w:r>
                      <w:drawing>
                        <wp:inline distT="0" distB="0" distL="0" distR="0">
                          <wp:extent cx="753745" cy="380365"/>
                          <wp:effectExtent l="0" t="0" r="8255" b="635"/>
                          <wp:docPr id="1251285125" name="Imagem 1251285125" descr="Uma imagem contendo Ícone&#10;&#10;Descrição gerada automa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51285125" name="Imagem 1251285125" descr="Uma imagem contendo Ícone&#10;&#10;Descrição gerada automaticament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64158" cy="38589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Calibri" w:hAnsi="Calibri" w:eastAsia="Calibri" w:cs="Calibri"/>
        <w:color w:val="000000"/>
        <w:sz w:val="20"/>
        <w:szCs w:val="20"/>
      </w:rPr>
      <w:t xml:space="preserve">INSTITUTO FEDERAL DE EDUCAÇÃO, CIÊNCIA E TECNOLOGIA DE SÃO PAULO  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 w:eastAsia="Calibri" w:cs="Calibri"/>
        <w:color w:val="000000"/>
        <w:sz w:val="20"/>
        <w:szCs w:val="20"/>
      </w:rPr>
    </w:pPr>
    <w:r>
      <w:rPr>
        <w:rFonts w:ascii="Calibri" w:hAnsi="Calibri" w:eastAsia="Calibri" w:cs="Calibri"/>
        <w:color w:val="000000"/>
        <w:sz w:val="20"/>
        <w:szCs w:val="20"/>
      </w:rPr>
      <w:t>CAMPUS CAMPOS DO JORDÃO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jc w:val="center"/>
    </w:pPr>
    <w:r>
      <w:rPr>
        <w:rFonts w:ascii="Calibri" w:hAnsi="Calibri" w:eastAsia="Calibri" w:cs="Calibri"/>
        <w:b/>
        <w:color w:val="000000"/>
        <w:sz w:val="21"/>
        <w:szCs w:val="21"/>
      </w:rPr>
      <w:t>COORDENADORIA DE EXTENSÃO – CEX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7E"/>
    <w:rsid w:val="001B017E"/>
    <w:rsid w:val="00264D7E"/>
    <w:rsid w:val="00476510"/>
    <w:rsid w:val="004D2242"/>
    <w:rsid w:val="007549E1"/>
    <w:rsid w:val="00B70CD4"/>
    <w:rsid w:val="00B81712"/>
    <w:rsid w:val="00CF505A"/>
    <w:rsid w:val="00D45368"/>
    <w:rsid w:val="0A57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6">
    <w:name w:val="Cabeçalho Char"/>
    <w:basedOn w:val="2"/>
    <w:link w:val="4"/>
    <w:uiPriority w:val="99"/>
    <w:rPr>
      <w14:ligatures w14:val="none"/>
    </w:rPr>
  </w:style>
  <w:style w:type="character" w:customStyle="1" w:styleId="7">
    <w:name w:val="Rodapé Char"/>
    <w:basedOn w:val="2"/>
    <w:link w:val="5"/>
    <w:uiPriority w:val="99"/>
    <w:rPr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1001</Characters>
  <Lines>8</Lines>
  <Paragraphs>2</Paragraphs>
  <TotalTime>0</TotalTime>
  <ScaleCrop>false</ScaleCrop>
  <LinksUpToDate>false</LinksUpToDate>
  <CharactersWithSpaces>1184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2023-06-14T00:41:00Z</dcterms:created>
  <dc:creator>Luciana Esther da Silva Felix</dc:creator>
  <cp:lastModifiedBy>CJ221727</cp:lastModifiedBy>
  <dcterms:modified xsi:type="dcterms:W3CDTF">2023-06-14T15:56:00Z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8CBE96C91047477B956111096C3180A8</vt:lpwstr>
  </property>
</Properties>
</file>