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dqhusddu6t07" w:id="0"/>
      <w:bookmarkEnd w:id="0"/>
      <w:r w:rsidDel="00000000" w:rsidR="00000000" w:rsidRPr="00000000">
        <w:rPr>
          <w:b w:val="1"/>
          <w:rtl w:val="0"/>
        </w:rPr>
        <w:t xml:space="preserve">Customer Satisfaction Survey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want to know what you think! Please provide feedback on your experience and help us improve our service.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a scale of 1 - 5 (1 = low, 5 = high) please rate the following.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use NA for any question that is not applicable.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b w:val="1"/>
          <w:rtl w:val="0"/>
        </w:rPr>
        <w:t xml:space="preserve">The availability of help desk staff/ability to reach them in a timely manner?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b w:val="1"/>
          <w:rtl w:val="0"/>
        </w:rPr>
        <w:t xml:space="preserve">The speed in which your question or incident was resolved?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b w:val="1"/>
          <w:rtl w:val="0"/>
        </w:rPr>
        <w:t xml:space="preserve">The timeliness of updates regarding the status of your issue?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b w:val="1"/>
          <w:rtl w:val="0"/>
        </w:rPr>
        <w:t xml:space="preserve">The quality of service you received?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b w:val="1"/>
          <w:rtl w:val="0"/>
        </w:rPr>
        <w:t xml:space="preserve">The friendliness of the analyst(s) that assisted you?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b w:val="1"/>
          <w:rtl w:val="0"/>
        </w:rPr>
        <w:t xml:space="preserve">The overall service you received?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any extra comments, suggestions, or concerns?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would like to be contacted again by a manager, please provide an email or phone number. (Optional)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Phone number </w:t>
      </w: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