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0E22" w:rsidR="00947B0D" w:rsidP="000E0E22" w:rsidRDefault="00CD56F1" w14:paraId="2C078E63" w14:textId="0018516B">
      <w:pPr>
        <w:pStyle w:val="Title"/>
        <w:rPr>
          <w:lang w:val="en-NZ"/>
        </w:rPr>
      </w:pPr>
      <w:r w:rsidRPr="000E0E22">
        <w:rPr>
          <w:lang w:val="en-NZ"/>
        </w:rPr>
        <w:t>Final Report</w:t>
      </w:r>
    </w:p>
    <w:p w:rsidRPr="000E0E22" w:rsidR="000E0E22" w:rsidP="000E0E22" w:rsidRDefault="000E0E22" w14:paraId="48B0F4CC" w14:textId="6DB4ADE3">
      <w:pPr>
        <w:rPr>
          <w:lang w:val="en-NZ"/>
        </w:rPr>
      </w:pPr>
      <w:r w:rsidRPr="000E0E22">
        <w:rPr>
          <w:lang w:val="en-NZ"/>
        </w:rPr>
        <w:t xml:space="preserve">COMPSYS 704: Advanced Embedded Systems </w:t>
      </w:r>
    </w:p>
    <w:p w:rsidRPr="000E0E22" w:rsidR="000E0E22" w:rsidP="000E0E22" w:rsidRDefault="000E0E22" w14:paraId="2E2937BF" w14:textId="56BA9E25">
      <w:pPr>
        <w:rPr>
          <w:lang w:val="en-NZ"/>
        </w:rPr>
      </w:pPr>
      <w:r w:rsidRPr="000E0E22">
        <w:rPr>
          <w:lang w:val="en-NZ"/>
        </w:rPr>
        <w:t xml:space="preserve">Project 1 </w:t>
      </w:r>
    </w:p>
    <w:p w:rsidRPr="000E0E22" w:rsidR="000E0E22" w:rsidP="000E0E22" w:rsidRDefault="000E0E22" w14:paraId="5203158F" w14:textId="6336A672">
      <w:pPr>
        <w:rPr>
          <w:lang w:val="en-NZ"/>
        </w:rPr>
      </w:pPr>
      <w:r w:rsidRPr="000E0E22">
        <w:rPr>
          <w:lang w:val="en-NZ"/>
        </w:rPr>
        <w:t xml:space="preserve">Group 7 </w:t>
      </w:r>
    </w:p>
    <w:p w:rsidRPr="000E0E22" w:rsidR="000E0E22" w:rsidP="000E0E22" w:rsidRDefault="000E0E22" w14:paraId="625D6754" w14:textId="2C676F6E">
      <w:pPr>
        <w:rPr>
          <w:lang w:val="en-NZ"/>
        </w:rPr>
      </w:pPr>
      <w:r w:rsidRPr="000E0E22">
        <w:rPr>
          <w:lang w:val="en-NZ"/>
        </w:rPr>
        <w:t xml:space="preserve">Beck Busch (bbus692) </w:t>
      </w:r>
    </w:p>
    <w:p w:rsidRPr="000E0E22" w:rsidR="000E0E22" w:rsidP="000E0E22" w:rsidRDefault="000E0E22" w14:paraId="484F8A91" w14:textId="10D626BC">
      <w:pPr>
        <w:rPr>
          <w:lang w:val="en-NZ"/>
        </w:rPr>
      </w:pPr>
      <w:r w:rsidRPr="000E0E22">
        <w:rPr>
          <w:lang w:val="en-NZ"/>
        </w:rPr>
        <w:t xml:space="preserve">Frank Shen (fshe388) </w:t>
      </w:r>
    </w:p>
    <w:p w:rsidR="00CD56F1" w:rsidP="000E0E22" w:rsidRDefault="000E0E22" w14:paraId="2EE3E6AB" w14:textId="2E83C9FF">
      <w:pPr>
        <w:rPr>
          <w:lang w:val="en-NZ"/>
        </w:rPr>
      </w:pPr>
      <w:r w:rsidRPr="000E0E22">
        <w:rPr>
          <w:lang w:val="en-NZ"/>
        </w:rPr>
        <w:t>Rufaro Manjala (rman429)</w:t>
      </w:r>
    </w:p>
    <w:p w:rsidR="000E0E22" w:rsidP="000E0E22" w:rsidRDefault="000E0E22" w14:paraId="55ECC21C" w14:textId="77777777">
      <w:pPr>
        <w:rPr>
          <w:lang w:val="en-NZ"/>
        </w:rPr>
      </w:pPr>
    </w:p>
    <w:p w:rsidR="0057116B" w:rsidP="00A96C5D" w:rsidRDefault="006D4A04" w14:paraId="5DD88926" w14:textId="77777777">
      <w:pPr>
        <w:pStyle w:val="Heading1"/>
      </w:pPr>
      <w:r w:rsidR="006D4A04">
        <w:rPr/>
        <w:t xml:space="preserve">1. </w:t>
      </w:r>
      <w:r w:rsidR="000E0E22">
        <w:rPr/>
        <w:t>Introduction</w:t>
      </w:r>
      <w:r w:rsidR="006D4A04">
        <w:rPr/>
        <w:t xml:space="preserve"> </w:t>
      </w:r>
    </w:p>
    <w:p w:rsidR="7BA28D0B" w:rsidP="7A1CB6F7" w:rsidRDefault="7BA28D0B" w14:paraId="1E50601D" w14:textId="67C7C269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7BA2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Advantech Ltd., a company for manufacturing and delivery of sensitive and high value bottled liquids, have decided to build a new manufacturing facility that will automate the manufacturing process within the existing facility, provide advanced system for monitoring and controlling environmental conditions and access and security control.</w:t>
      </w:r>
    </w:p>
    <w:p w:rsidR="7BA28D0B" w:rsidP="7A1CB6F7" w:rsidRDefault="7BA28D0B" w14:paraId="5F95783D" w14:textId="37CA03A3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7BA2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This project is to develop this solution leveraging IoT concepts, synchronous programming and system-level designing. </w:t>
      </w:r>
      <w:r w:rsidRPr="7A1CB6F7" w:rsidR="7BA2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This is a milestone report documenting the progress and decisions made for this project.</w:t>
      </w:r>
    </w:p>
    <w:p w:rsidRPr="00A96C5D" w:rsidR="0057116B" w:rsidP="00A96C5D" w:rsidRDefault="006D4A04" w14:paraId="743F6086" w14:textId="77777777">
      <w:pPr>
        <w:pStyle w:val="Heading1"/>
      </w:pPr>
      <w:r w:rsidR="006D4A04">
        <w:rPr/>
        <w:t xml:space="preserve">2. Brief </w:t>
      </w:r>
    </w:p>
    <w:p w:rsidR="14E67B27" w:rsidP="7A1CB6F7" w:rsidRDefault="14E67B27" w14:paraId="164B57E8" w14:textId="25A28B60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solution is facility wide. Incorporated in multiple parts of the physical facility as well as in the purpose of the facility, it has the following requirements:</w:t>
      </w:r>
    </w:p>
    <w:p w:rsidR="14E67B27" w:rsidP="7A1CB6F7" w:rsidRDefault="14E67B27" w14:paraId="05E0E26D" w14:textId="60DC495C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developed Automated Bottling System, as this is facility’s purpose, to output orders of bottled goods</w:t>
      </w:r>
    </w:p>
    <w:p w:rsidR="14E67B27" w:rsidP="7A1CB6F7" w:rsidRDefault="14E67B27" w14:paraId="6D2033B3" w14:textId="6F363D0B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Be able to 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monitor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who is within the facility as well as specifically where they are</w:t>
      </w:r>
    </w:p>
    <w:p w:rsidR="14E67B27" w:rsidP="7A1CB6F7" w:rsidRDefault="14E67B27" w14:paraId="521ED96A" w14:textId="7AAB53AB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Be able to 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provide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security in the form of only allowing selected personnel in general and specific areas of the facility (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e.g.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restricted access to the 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 office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4E67B27" w:rsidP="7A1CB6F7" w:rsidRDefault="14E67B27" w14:paraId="6FDE6ECC" w14:textId="4E2A3B0B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Continuously 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monitor</w:t>
      </w: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adjust the facility's climate factors such as humidity and heat to desired conditions. Even able to adjust the climate of specific areas differently within the facility</w:t>
      </w:r>
    </w:p>
    <w:p w:rsidR="14E67B27" w:rsidP="7A1CB6F7" w:rsidRDefault="14E67B27" w14:paraId="5CAE9F55" w14:textId="2251836D">
      <w:pPr>
        <w:pStyle w:val="NormalSmall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Receive and process orders from registered customers for bottling</w:t>
      </w:r>
    </w:p>
    <w:p w:rsidR="14E67B27" w:rsidP="7A1CB6F7" w:rsidRDefault="14E67B27" w14:paraId="1F1BB313" w14:textId="4AEDA543">
      <w:pPr>
        <w:pStyle w:val="NormalSmal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1CB6F7" w:rsidR="14E67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These are the high-level requirements from which more detailed and specific requirements stem from.</w:t>
      </w:r>
    </w:p>
    <w:p w:rsidR="0057116B" w:rsidP="00A96C5D" w:rsidRDefault="006D4A04" w14:paraId="0F34CF32" w14:textId="77777777" w14:noSpellErr="1">
      <w:pPr>
        <w:pStyle w:val="Heading1"/>
      </w:pPr>
      <w:r w:rsidR="006D4A04">
        <w:rPr/>
        <w:t>3.</w:t>
      </w:r>
      <w:commentRangeStart w:id="0"/>
      <w:r w:rsidR="006D4A04">
        <w:rPr/>
        <w:t>Design</w:t>
      </w:r>
      <w:r w:rsidR="0008341A">
        <w:rPr/>
        <w:t xml:space="preserve"> </w:t>
      </w:r>
      <w:commentRangeEnd w:id="0"/>
      <w:r>
        <w:rPr>
          <w:rStyle w:val="CommentReference"/>
        </w:rPr>
        <w:commentReference w:id="0"/>
      </w:r>
    </w:p>
    <w:p w:rsidR="36BA2254" w:rsidP="7A1CB6F7" w:rsidRDefault="36BA2254" w14:paraId="0926B78E" w14:textId="5D78BEAC">
      <w:pPr>
        <w:pStyle w:val="Normal"/>
      </w:pPr>
      <w:r w:rsidR="36BA2254">
        <w:rPr/>
        <w:t xml:space="preserve">The following section explores the design of the solution developed. Beginning by showing the overall design, each sub-system is further explained in subsections to </w:t>
      </w:r>
      <w:r w:rsidR="36BA2254">
        <w:rPr/>
        <w:t>provide</w:t>
      </w:r>
      <w:r w:rsidR="36BA2254">
        <w:rPr/>
        <w:t xml:space="preserve"> a full explanation </w:t>
      </w:r>
      <w:r w:rsidR="5A2515B6">
        <w:rPr/>
        <w:t>of the different components and subsystems</w:t>
      </w:r>
    </w:p>
    <w:p w:rsidR="00D96D88" w:rsidP="00B96933" w:rsidRDefault="00C07DBC" w14:paraId="1D88C742" w14:textId="6270C531" w14:noSpellErr="1">
      <w:pPr>
        <w:pStyle w:val="Heading2"/>
      </w:pPr>
      <w:commentRangeStart w:id="1"/>
      <w:r w:rsidR="00C07DBC">
        <w:rPr/>
        <w:t>Overall Design</w:t>
      </w:r>
      <w:commentRangeEnd w:id="1"/>
      <w:r>
        <w:rPr>
          <w:rStyle w:val="CommentReference"/>
        </w:rPr>
        <w:commentReference w:id="1"/>
      </w:r>
    </w:p>
    <w:p w:rsidR="0DA37C43" w:rsidP="7A1CB6F7" w:rsidRDefault="0DA37C43" w14:paraId="5607C703" w14:textId="29ABB405">
      <w:pPr>
        <w:pStyle w:val="Normal"/>
      </w:pPr>
      <w:r w:rsidR="0DA37C43">
        <w:rPr/>
        <w:t xml:space="preserve">As shows by the below &lt;&lt;Figure 1&gt;&gt;, the overall design is a collection of sub-systems running independently yet working with each other </w:t>
      </w:r>
      <w:r w:rsidR="7FA57FE5">
        <w:rPr/>
        <w:t xml:space="preserve">to fulfill the entire brief.  A decentralized approach was chosen to allow for sake of modularity, </w:t>
      </w:r>
      <w:r w:rsidR="37E3CEB3">
        <w:rPr/>
        <w:t>ease of task allocation, and to reduce the chances of harmful coupling.</w:t>
      </w:r>
    </w:p>
    <w:p w:rsidRPr="00B96933" w:rsidR="002C0663" w:rsidP="00B96933" w:rsidRDefault="00C07DBC" w14:paraId="26533C9B" w14:textId="77777777">
      <w:pPr>
        <w:pStyle w:val="Heading2"/>
      </w:pPr>
      <w:commentRangeStart w:id="2"/>
      <w:r w:rsidRPr="00B96933">
        <w:t>ABS</w:t>
      </w:r>
      <w:r w:rsidRPr="00B96933" w:rsidR="00A96C5D">
        <w:t xml:space="preserve"> </w:t>
      </w:r>
      <w:commentRangeEnd w:id="2"/>
      <w:r w:rsidR="009A3F8F">
        <w:rPr>
          <w:rStyle w:val="CommentReference"/>
          <w:rFonts w:asciiTheme="minorHAnsi" w:hAnsiTheme="minorHAnsi" w:eastAsiaTheme="minorHAnsi" w:cstheme="minorBidi"/>
          <w:color w:val="auto"/>
          <w:u w:val="none"/>
          <w:lang w:val="en-US"/>
        </w:rPr>
        <w:commentReference w:id="2"/>
      </w:r>
    </w:p>
    <w:p w:rsidR="002C0663" w:rsidP="00B96933" w:rsidRDefault="00A96C5D" w14:paraId="03E7ED1F" w14:textId="77777777">
      <w:pPr>
        <w:pStyle w:val="Heading3"/>
        <w:rPr>
          <w:lang w:val="en-NZ"/>
        </w:rPr>
      </w:pPr>
      <w:r>
        <w:rPr>
          <w:lang w:val="en-NZ"/>
        </w:rPr>
        <w:t xml:space="preserve">Conveyor Belt </w:t>
      </w:r>
    </w:p>
    <w:p w:rsidR="002C0663" w:rsidP="00B96933" w:rsidRDefault="00A96C5D" w14:paraId="222DAA9C" w14:textId="77777777">
      <w:pPr>
        <w:pStyle w:val="Heading3"/>
        <w:rPr>
          <w:lang w:val="en-NZ"/>
        </w:rPr>
      </w:pPr>
      <w:r>
        <w:rPr>
          <w:lang w:val="en-NZ"/>
        </w:rPr>
        <w:t xml:space="preserve">Filler </w:t>
      </w:r>
    </w:p>
    <w:p w:rsidR="00B96933" w:rsidP="00B96933" w:rsidRDefault="00A96C5D" w14:paraId="042DB77E" w14:textId="77777777">
      <w:pPr>
        <w:pStyle w:val="Heading3"/>
        <w:rPr>
          <w:lang w:val="en-NZ"/>
        </w:rPr>
      </w:pPr>
      <w:r>
        <w:rPr>
          <w:lang w:val="en-NZ"/>
        </w:rPr>
        <w:t xml:space="preserve">Rotary </w:t>
      </w:r>
      <w:r w:rsidR="002C0663">
        <w:rPr>
          <w:lang w:val="en-NZ"/>
        </w:rPr>
        <w:t xml:space="preserve">Table </w:t>
      </w:r>
    </w:p>
    <w:p w:rsidR="00B96933" w:rsidP="00B96933" w:rsidRDefault="002C0663" w14:paraId="322B0EDC" w14:textId="77777777">
      <w:pPr>
        <w:pStyle w:val="Heading2"/>
      </w:pPr>
      <w:r>
        <w:t xml:space="preserve">ACS </w:t>
      </w:r>
    </w:p>
    <w:p w:rsidR="00B96933" w:rsidP="00B96933" w:rsidRDefault="00B96933" w14:paraId="6391FCB2" w14:textId="77777777">
      <w:pPr>
        <w:pStyle w:val="Heading2"/>
      </w:pPr>
      <w:r>
        <w:t>ECS</w:t>
      </w:r>
    </w:p>
    <w:p w:rsidRPr="00D96D88" w:rsidR="00C07DBC" w:rsidP="009A3F8F" w:rsidRDefault="00B96933" w14:paraId="33D10B8F" w14:textId="22CDD391">
      <w:pPr>
        <w:pStyle w:val="Heading2"/>
      </w:pPr>
      <w:r>
        <w:t>POS</w:t>
      </w:r>
    </w:p>
    <w:p w:rsidR="000E0E22" w:rsidP="00A96C5D" w:rsidRDefault="0008341A" w14:paraId="76CEE226" w14:textId="77FD7040">
      <w:pPr>
        <w:pStyle w:val="Heading1"/>
      </w:pPr>
      <w:r>
        <w:t>5.Conclusion</w:t>
      </w:r>
    </w:p>
    <w:p w:rsidRPr="006D4A04" w:rsidR="006D4A04" w:rsidP="006D4A04" w:rsidRDefault="006D4A04" w14:paraId="0191B1F6" w14:textId="47896FA6">
      <w:pPr>
        <w:rPr>
          <w:lang w:val="en-NZ"/>
        </w:rPr>
      </w:pPr>
    </w:p>
    <w:sectPr w:rsidRPr="006D4A04" w:rsidR="006D4A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RM" w:author="Rufaro Manjala" w:date="2023-09-04T15:37:00Z" w:id="0">
    <w:p w:rsidR="00D96D88" w:rsidRDefault="00D96D88" w14:paraId="18AE2F4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Must include:</w:t>
      </w:r>
    </w:p>
    <w:p w:rsidR="00D96D88" w:rsidRDefault="00D96D88" w14:paraId="6D593B51" w14:textId="77777777">
      <w:pPr>
        <w:pStyle w:val="CommentText"/>
      </w:pPr>
      <w:r>
        <w:rPr>
          <w:lang w:val="en-NZ"/>
        </w:rPr>
        <w:t>* Diagrammatic representation</w:t>
      </w:r>
    </w:p>
    <w:p w:rsidR="00D96D88" w:rsidRDefault="00D96D88" w14:paraId="134581EC" w14:textId="77777777">
      <w:pPr>
        <w:pStyle w:val="CommentText"/>
      </w:pPr>
      <w:r>
        <w:rPr>
          <w:lang w:val="en-NZ"/>
        </w:rPr>
        <w:t>* Explain Design approach</w:t>
      </w:r>
    </w:p>
    <w:p w:rsidR="00D96D88" w:rsidRDefault="00D96D88" w14:paraId="6C95F8FF" w14:textId="77777777">
      <w:pPr>
        <w:pStyle w:val="CommentText"/>
      </w:pPr>
      <w:r>
        <w:rPr>
          <w:lang w:val="en-NZ"/>
        </w:rPr>
        <w:t>* Short description of each controller / sub system</w:t>
      </w:r>
    </w:p>
    <w:p w:rsidR="00D96D88" w:rsidP="00F37992" w:rsidRDefault="00D96D88" w14:paraId="34AC00EC" w14:textId="77777777">
      <w:pPr>
        <w:pStyle w:val="CommentText"/>
      </w:pPr>
      <w:r>
        <w:rPr>
          <w:lang w:val="en-NZ"/>
        </w:rPr>
        <w:t>*Description on plant models</w:t>
      </w:r>
    </w:p>
  </w:comment>
  <w:comment w:initials="RM" w:author="Rufaro Manjala" w:date="2023-09-04T15:43:00Z" w:id="1">
    <w:p w:rsidR="00EE432D" w:rsidRDefault="00EE432D" w14:paraId="59B7721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Include things:</w:t>
      </w:r>
    </w:p>
    <w:p w:rsidR="00EE432D" w:rsidRDefault="00EE432D" w14:paraId="6DA18212" w14:textId="77777777">
      <w:pPr>
        <w:pStyle w:val="CommentText"/>
      </w:pPr>
      <w:r>
        <w:rPr>
          <w:lang w:val="en-NZ"/>
        </w:rPr>
        <w:t xml:space="preserve">* Diagram </w:t>
      </w:r>
    </w:p>
    <w:p w:rsidR="00EE432D" w:rsidRDefault="00EE432D" w14:paraId="6807EDF0" w14:textId="77777777">
      <w:pPr>
        <w:pStyle w:val="CommentText"/>
      </w:pPr>
      <w:r>
        <w:rPr>
          <w:lang w:val="en-NZ"/>
        </w:rPr>
        <w:t>* Design Approach</w:t>
      </w:r>
    </w:p>
    <w:p w:rsidR="00EE432D" w:rsidP="00214475" w:rsidRDefault="00EE432D" w14:paraId="6DCFAAF7" w14:textId="77777777">
      <w:pPr>
        <w:pStyle w:val="CommentText"/>
      </w:pPr>
      <w:r>
        <w:rPr>
          <w:lang w:val="en-NZ"/>
        </w:rPr>
        <w:t>*Explaination on how this differs from initial specification given in brief</w:t>
      </w:r>
    </w:p>
  </w:comment>
  <w:comment w:initials="RM" w:author="Rufaro Manjala" w:date="2023-09-04T15:40:00Z" w:id="2">
    <w:p w:rsidR="009A3F8F" w:rsidP="00B004AF" w:rsidRDefault="009A3F8F" w14:paraId="12A5E8B1" w14:textId="1A01322D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Explaination can mimick the project prief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C00EC" w15:done="0"/>
  <w15:commentEx w15:paraId="6DCFAAF7" w15:done="0"/>
  <w15:commentEx w15:paraId="12A5E8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07824" w16cex:dateUtc="2023-09-04T03:37:00Z"/>
  <w16cex:commentExtensible w16cex:durableId="28A0798E" w16cex:dateUtc="2023-09-04T03:43:00Z"/>
  <w16cex:commentExtensible w16cex:durableId="28A078D8" w16cex:dateUtc="2023-09-04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C00EC" w16cid:durableId="28A07824"/>
  <w16cid:commentId w16cid:paraId="6DCFAAF7" w16cid:durableId="28A0798E"/>
  <w16cid:commentId w16cid:paraId="12A5E8B1" w16cid:durableId="28A078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f6c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abc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b20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27c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5a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dfc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faro Manjala">
    <w15:presenceInfo w15:providerId="AD" w15:userId="S::rman429@UoA.auckland.ac.nz::6dd328ad-b6ba-4d91-9d50-e09508929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5EB88"/>
    <w:rsid w:val="0008341A"/>
    <w:rsid w:val="000E0E22"/>
    <w:rsid w:val="002C0663"/>
    <w:rsid w:val="0057116B"/>
    <w:rsid w:val="006D4A04"/>
    <w:rsid w:val="00924325"/>
    <w:rsid w:val="00947B0D"/>
    <w:rsid w:val="009A3F8F"/>
    <w:rsid w:val="00A96C5D"/>
    <w:rsid w:val="00B96933"/>
    <w:rsid w:val="00C07DBC"/>
    <w:rsid w:val="00CB7E2E"/>
    <w:rsid w:val="00CD56F1"/>
    <w:rsid w:val="00D96D88"/>
    <w:rsid w:val="00EE432D"/>
    <w:rsid w:val="0A672E52"/>
    <w:rsid w:val="0DA37C43"/>
    <w:rsid w:val="0E45161A"/>
    <w:rsid w:val="14E67B27"/>
    <w:rsid w:val="1E4BC575"/>
    <w:rsid w:val="1FAB35CF"/>
    <w:rsid w:val="1FE795D6"/>
    <w:rsid w:val="1FFEF7CB"/>
    <w:rsid w:val="298CB1B4"/>
    <w:rsid w:val="36BA2254"/>
    <w:rsid w:val="37E3CEB3"/>
    <w:rsid w:val="389F3975"/>
    <w:rsid w:val="3DCE3933"/>
    <w:rsid w:val="5167F210"/>
    <w:rsid w:val="5885EB88"/>
    <w:rsid w:val="5A2515B6"/>
    <w:rsid w:val="5AB1A52E"/>
    <w:rsid w:val="701A4616"/>
    <w:rsid w:val="7880E696"/>
    <w:rsid w:val="7A1CB6F7"/>
    <w:rsid w:val="7BA28D0B"/>
    <w:rsid w:val="7FA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EB88"/>
  <w15:chartTrackingRefBased/>
  <w15:docId w15:val="{AD5E56D4-3566-44A6-A015-B6518E3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5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36"/>
      <w:szCs w:val="36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u w:val="single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3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E2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0E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96C5D"/>
    <w:rPr>
      <w:rFonts w:asciiTheme="majorHAnsi" w:hAnsiTheme="majorHAnsi" w:eastAsiaTheme="majorEastAsia" w:cstheme="majorBidi"/>
      <w:b/>
      <w:bCs/>
      <w:color w:val="2F5496" w:themeColor="accent1" w:themeShade="BF"/>
      <w:sz w:val="36"/>
      <w:szCs w:val="36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D96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6D8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96D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D8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96D88"/>
    <w:rPr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B96933"/>
    <w:rPr>
      <w:rFonts w:asciiTheme="majorHAnsi" w:hAnsiTheme="majorHAnsi" w:eastAsiaTheme="majorEastAsia" w:cstheme="majorBidi"/>
      <w:color w:val="2F5496" w:themeColor="accent1" w:themeShade="BF"/>
      <w:sz w:val="26"/>
      <w:szCs w:val="26"/>
      <w:u w:val="single"/>
      <w:lang w:val="en-NZ"/>
    </w:rPr>
  </w:style>
  <w:style w:type="character" w:styleId="Heading3Char" w:customStyle="1">
    <w:name w:val="Heading 3 Char"/>
    <w:basedOn w:val="DefaultParagraphFont"/>
    <w:link w:val="Heading3"/>
    <w:uiPriority w:val="9"/>
    <w:rsid w:val="00B9693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Small" w:customStyle="true">
    <w:uiPriority w:val="1"/>
    <w:name w:val="Normal Small"/>
    <w:basedOn w:val="Normal"/>
    <w:link w:val="NormalSmallChar"/>
    <w:qFormat/>
    <w:rsid w:val="7A1CB6F7"/>
    <w:rPr>
      <w:sz w:val="20"/>
      <w:szCs w:val="20"/>
    </w:rPr>
  </w:style>
  <w:style w:type="character" w:styleId="NormalSmallChar" w:customStyle="true">
    <w:uiPriority w:val="1"/>
    <w:name w:val="Normal Small Char"/>
    <w:basedOn w:val="DefaultParagraphFont"/>
    <w:link w:val="NormalSmall"/>
    <w:rsid w:val="7A1CB6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openxmlformats.org/officeDocument/2006/relationships/comments" Target="comments.xml" Id="rId4" /><Relationship Type="http://schemas.microsoft.com/office/2011/relationships/people" Target="people.xml" Id="rId9" /><Relationship Type="http://schemas.openxmlformats.org/officeDocument/2006/relationships/numbering" Target="numbering.xml" Id="R0eba5a7c6a4d46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Rufaro Manjala</dc:creator>
  <keywords/>
  <dc:description/>
  <lastModifiedBy>Rufaro Manjala</lastModifiedBy>
  <revision>16</revision>
  <dcterms:created xsi:type="dcterms:W3CDTF">2023-09-04T03:22:00.0000000Z</dcterms:created>
  <dcterms:modified xsi:type="dcterms:W3CDTF">2023-09-05T04:41:04.5090043Z</dcterms:modified>
</coreProperties>
</file>