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รายละเอียดเว็บไซต์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เว็บ 2 ภาษา (Thai/ENG)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ราคา: 7,000 (50/50)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ระยะเวลา: ไม่เกิน 30 พ.ค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ชื่อธุรกิจ: </w:t>
      </w:r>
      <w:r w:rsidDel="00000000" w:rsidR="00000000" w:rsidRPr="00000000">
        <w:rPr>
          <w:rFonts w:ascii="Arial Unicode MS" w:cs="Arial Unicode MS" w:eastAsia="Arial Unicode MS" w:hAnsi="Arial Unicode MS"/>
          <w:color w:val="001d35"/>
          <w:sz w:val="30"/>
          <w:szCs w:val="30"/>
          <w:highlight w:val="white"/>
          <w:rtl w:val="0"/>
        </w:rPr>
        <w:t xml:space="preserve">สำนักงานตัวแทนประกันชีวิต คุณรัสรินทร์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เว็ปลูกค้าปัจจุบัน * แค่ดูอ้างอิง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https://meritbangnainsurance.com/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เว็บบริษัทแม่ * แค่ดูแนวทางเพื่อเข้าใจเนื้อหาภาพรวม ไม่ต้องทำตาม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https://www.allianz.co.th/th_TH.html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สีเว็บ: น้ำเงิน ขาว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กลุ่มเป้าหมาย: ผู้บริหาร เจ้าของกิจการ/บริษัท btobนักลงทุน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นิสัยเว็บ: ผู้หญิงอายุ 30 เชี่ยวชาญ นิสัยรอบรู้เรื่องการลงทุนประกันเพื่อธุรกิจ, ดูแลลูกค้าระดับ Vip ยังคงเป็นความกันเอง เข้าถึงง่าย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***ส่วนเนื้อหาต่างๆ ไม่เอาตัวหนังสือเงาดำ***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เมนู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หน้าแรก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เกี่ยวกับเรา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บริการเรา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บริการหลัก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-ประกันชีวิต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-ประกันสุขภาพ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-ประกันโรคร้ายแรง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-ประกันนิติบุคคล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-ประกันกลุ่ม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ประกันยูนิตลิงค์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-ประกันการเดินทาง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สมัครตัวแทน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ลูกค้าเรา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ลูกค้ารีวิว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(ภาพแกลอรี่)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บทความ(แยกเป็นเรื่องๆ)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ติดต่อเรา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**เกี่ยวกับเรา**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เพราะทุกการลงทุน คือ การวางแผนอนาคตที่มั่นคงกว่าที่คุณคิด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  </w:t>
      </w:r>
      <w:r w:rsidDel="00000000" w:rsidR="00000000" w:rsidRPr="00000000">
        <w:rPr>
          <w:rFonts w:ascii="Arial Unicode MS" w:cs="Arial Unicode MS" w:eastAsia="Arial Unicode MS" w:hAnsi="Arial Unicode MS"/>
          <w:color w:val="001d35"/>
          <w:sz w:val="30"/>
          <w:szCs w:val="30"/>
          <w:highlight w:val="white"/>
          <w:rtl w:val="0"/>
        </w:rPr>
        <w:t xml:space="preserve">สำนักงานตัวแทนประกันชีวิต คุณรัสรินทร์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เราเชื่อว่าการประกันไม่ใช่แค่การคุ้มครอง แต่คือหนึ่งในเครื่องมือการลงทุนที่ช่วยให้คุณบริหารจัดการความเสี่ยง พร้อมสร้างโอกาสทางการเงินและผลกำไรในระยะยาวอย่างมีประสิทธิภาพ เราคัดสรรแผนประกันคุณภาพ เพื่อให้เหมาะกับทุกจังหวะชีวิตและเป้าหมายการลงทุนของคุณ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dqskzaiia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เนื้อหา หน้าบริการหลักของเรา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ประกันชีวิต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ลงทุนเพื่อสร้างหลักประกันให้ครอบครัว พร้อมโอกาสรับผลตอบแทนคืนในอนาคต เลือกแบบคุ้มครองตลอดชีพหรือระยะเวลาที่ต้องการ เพิ่มความมั่นใจว่าทุกก้าวของคุณและครอบครัวจะไม่สะดุด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ประกันสุขภาพ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ปกป้องสุขภาพ พร้อมวางแผนค่าใช้จ่ายรักษาพยาบาลอย่างชาญฉลาด ลดภาระค่าใช้จ่ายที่ไม่คาดฝัน เสริมแผนชีวิตให้เดินหน้าได้อย่างมั่นใจ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ประกันโรคร้ายแรง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คุ้มครองค่ารักษาและชดเชยรายได้ เมื่อเจ็บป่วยด้วยโรคร้ายแรง พร้อมวางแผนเงินทุนสำรอง เพื่อให้คุณยังคงรักษามาตรฐานชีวิตและการลงทุนได้ต่อเนื่อง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ประกันนิติบุคคล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วางแผนความคุ้มครองธุรกิจ สร้างเสถียรภาพทางการเงิน ดูแลผู้บริหารและพนักงาน พร้อมบริหารความเสี่ยงในองค์กรอย่างมืออาชีพ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ประกันกลุ่ม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ดูแลสวัสดิการพนักงานหรือสมาชิกองค์กร ด้วยแผนประกันกลุ่มในราคาคุ้มค่า เพิ่มขวัญกำลังใจและภาพลักษณ์องค์กร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ประกันการเดินทาง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ปกป้องทุกการเดินทางทั้งในและต่างประเทศ ครอบคลุมค่ารักษาพยาบาล อุบัติเหตุ และความเสียหายที่ไม่คาดคิด เพื่อให้ทุกทริปเป็นการลงทุนแห่งความสุขที่ไร้กังวล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ประกันยูนิต ลิงค์ (Unit-Linked)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แผนประกันชีวิตควบการลงทุน เลือกจัดพอร์ตการลงทุนได้เอง พร้อมคุ้มครองชีวิตในระยะยาว รับโอกาสสร้างผลตอบแทนตามเป้าหมายในแบบมืออาชีพ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เพราะทุกชีวิตมีคุณค่า และทุกโอกาสในการลงทุนมีความหมาย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ร่วมวางแผนการเงินและความคุ้มครองที่ตอบโจทย์อนาคตคุณได้ตั้งแต่วันนี้กับ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[ชื่อบริษัท/เอเจนซี่]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ติดต่อเราวันนี้ เพื่อรับคำปรึกษาและวางแผนการลงทุนคุ้มครองชีวิตที่ใช่สำหรับคุณ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 รับสมัครตัวแทน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**รับสมัครตัวแทนประกันชีวิต**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หากคุณกำลังมองหาโอกาสในการสร้างรายได้ที่มั่นคง และมีความสนใจในอาชีพตัวแทนประกันชีวิต สำนักงานตัวแทนประกันชีวิตคุณรัสรินทร์ ขอเชิญคุณมาร่วมเป็นส่วนหนึ่งของทีมงานมืออาชีพของเรา โดยเรามีโอกาสสำหรับผู้ที่มีความมุ่งมั่นในการพัฒนาทักษะด้านการขายและการบริการลูกค้า พร้อมให้การสนับสนุนเต็มที่เพื่อให้คุณประสบความสำเร็จในธุรกิจประกันชีวิต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**ข้อดีของการเป็นตัวแทนประกันชีวิตกับเรา:**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รายได้สูงจากคอมมิชชั่นและโบนัส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ฝึกอบรมและการสนับสนุนจากทีมงานมืออาชีพ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สร้างธุรกิจส่วนตัวในอาชีพที่มีความมั่นคง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มีโอกาสเติบโตในอาชีพและเพิ่มทักษะในด้านการขาย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การทำงานที่ยืดหยุ่นและสามารถทำงานจากที่ไหนก็ได้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**คุณสมบัติที่เรามองหา:**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มีใจรักในการขายและบริการลูกค้า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มีความมุ่งมั่นในการพัฒนาและเติบโต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บุคลิกดีและสามารถทำงานร่วมกับผู้อื่นได้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สามารถทำงานเป็นอิสระ และมีทักษะในการบริหารเวลา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**วิธีการสมัคร:**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กรุณากรอกข้อมูลในฟอร์มด้านล่างเพื่อสมัครเข้าร่วมทีมกับเรา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หน้าสมัครตัวแทน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**ฟอร์มสมัครตัวแทนประกันชีวิต**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**ข้อมูลส่วนตัว**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ชื่อ-นามสกุล: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อีเมล: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เบอร์โทรศัพท์: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ที่อยู่: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**ข้อมูลการศึกษา**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ระดับการศึกษา: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สถาบันการศึกษา: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สาขาวิชา (ถ้ามี):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**ประสบการณ์ในการทำงาน**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อาชีพปัจจุบัน: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ประสบการณ์ในสายงานขาย/บริการ (ถ้ามี):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**เหตุผลที่คุณสนใจเป็นตัวแทนประกันชีวิตกับเรา**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(กรุณาอธิบายสั้นๆ)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**กรุณาตรวจสอบข้อมูลก่อนส่ง**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หากคุณต้องการข้อมูลเพิ่มเติม หรือมีคำถามเกี่ยวกับการสมัคร กรุณาติดต่อเราได้ที่ [อีเมล/เบอร์โทรศัพท์ของบริษัท]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**เริ่มต้นอาชีพที่มั่นคงและสร้างรายได้ที่คุณต้องการ กับสำนักงานตัวแทนประกันชีวิตคุณรัสรินทร์!**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ลูกค้าเรา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ใส่รีวิว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 บทความ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ประกันโรคร้ายแรง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ความคุ้มครองที่จำเป็นในยุคปัจจุบัน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ในโลกที่เต็มไปด้วยความไม่แน่นอนและโรคภัยต่างๆ การเตรียมความพร้อมเพื่อรับมือกับปัญหาสุขภาพที่อาจเกิดขึ้นอย่างไม่คาดคิดเป็นเรื่องสำคัญยิ่ง โดยเฉพาะโรคร้ายแรงที่สามารถส่งผลกระทบทั้งด้านสุขภาพและการเงินของคุณได้อย่างมาก ประกันโรคร้ายแรงจึงเป็นหนึ่งในเครื่องมือที่ช่วยให้คุณและครอบครัวมีความมั่นคงทางการเงินเมื่อเผชิญกับสถานการณ์เหล่านี้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ประกันโรคร้ายแรงคืออะไร?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ันโรคร้ายแรงคือผลิตภัณฑ์ประกันที่ออกแบบมาเพื่อให้ความคุ้มครองในกรณีที่ผู้เอาประกันได้รับการวินิจฉัยว่าเป็นโรคร้ายแรงที่อยู่ในขอบเขตที่ประกันกำหนด เช่น มะเร็ง โรคหัวใจ โรคหลอดเลือดสมอง โรคไตระยะสุดท้าย เป็นต้น เมื่อเกิดเหตุการณ์ดังกล่าวขึ้น ประกันโรคร้ายแรงจะช่วยจ่ายเงินให้แก่ผู้เอาประกัน หรือครอบครัว เพื่อใช้เป็นค่าใช้จ่ายในการรักษาพยาบาลหรือช่วยในการปรับตัวกับวิถีชีวิตใหม่ที่อาจจะต้องเผชิญ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ทำไมคุณถึงควรพิจารณาประกันโรคร้ายแรง?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ลดภาระค่าใช้จ่ายทางการแพทย์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การรักษาโรคร้ายแรงมักมีค่าใช้จ่ายที่สูงมาก โดยเฉพาะโรคที่ต้องใช้เทคโนโลยีการรักษาที่ทันสมัยหรือการรักษาระยะยาว เช่น การทำเคมีบำบัดสำหรับมะเร็งหรือการผ่าตัดหัวใจ ประกันโรคร้ายแรงช่วยบรรเทาภาระทางการเงินเหล่านี้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ช่วยรักษาความมั่นคงทางการเงิน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เมื่อคุณหรือสมาชิกในครอบครัวได้รับการวินิจฉัยว่าเป็นโรคร้ายแรง การหยุดงานหรือการลดรายได้อาจเป็นสิ่งที่เกิดขึ้นตามมา การมีประกันโรคร้ายแรงช่วยให้คุณไม่ต้องกังวลเรื่องภาระค่าใช้จ่ายที่เกิดขึ้นในช่วงที่คุณไม่สามารถทำงานได้เต็มที่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ให้ความคุ้มครองทั้งระยะสั้นและระยะยาว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ประกันโรคร้ายแรงไม่ได้เพียงแค่คุ้มครองค่ารักษาพยาบาลในระยะสั้น แต่ยังสามารถช่วยในเรื่องการฟื้นฟูสุขภาพและการปรับตัวในชีวิตประจำวันหลังจากการรักษา เช่น การรักษาฟื้นฟู หรือการจ่ายค่าดูแลระยะยาว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การวางแผนเพื่ออนาคต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การมีประกันโรคร้ายแรงถือเป็นการวางแผนด้านสุขภาพที่ชาญฉลาด ช่วยให้คุณและครอบครัวมีความมั่นใจในอนาคต ไม่ว่าจะเกิดโรคภัยหรือไม่ก็ตาม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ข้อดีของการมีประกันโรคร้ายแรง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คุ้มครองครอบคลุมหลายโรค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ประกันโรคร้ายแรงส่วนใหญ่จะคุ้มครองโรคที่มีความเสี่ยงสูงและเป็นโรคที่รักษาได้ยาก เช่น มะเร็ง โรคหัวใจ โรคหลอดเลือดสมอง ฯลฯ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การจ่ายเงินก้อน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ในบางกรณีประกันโรคร้ายแรงสามารถจ่ายเงินเป็นก้อน เพื่อให้ผู้เอาประกันนำไปใช้ในกรณีที่ต้องการใช้จ่ายเพื่อการรักษา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ไม่ต้องสำรองจ่าย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ประกันโรคร้ายแรงส่วนใหญ่จะไม่ต้องการให้ผู้เอาประกันจ่ายเงินล่วงหน้า ซึ่งทำให้ไม่ต้องกังวลเรื่องค่าใช้จ่ายในการรักษา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การเลือกประกันโรคร้ายแรงที่เหมาะสม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ในการเลือกประกันโรคร้ายแรง ควรพิจารณาหลายปัจจัย เช่น ความคุ้มครองที่ครอบคลุม ประเภทของโรคที่ประกันจะครอบคลุม ระยะเวลาการคุ้มครอง และจำนวนเงินที่จ่ายให้ในกรณีที่ได้รับการวินิจฉัยว่าเป็นโรคร้ายแรง ควรทำความเข้าใจในรายละเอียดของแผนประกันแต่ละแบบ เพื่อให้ได้ความคุ้มครองที่ตรงกับความต้องการของคุณ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สรุป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ันโรคร้ายแรงเป็นเครื่องมือที่สำคัญในการช่วยบรรเทาภาระทางการเงินจากการเจ็บป่วยด้วยโรคร้ายแรงในอนาคต การมีประกันโรคร้ายแรงจะช่วยให้คุณมีความมั่นใจในการเผชิญกับสถานการณ์ที่ไม่คาดคิด โดยเฉพาะเมื่อความเสี่ยงเหล่านี้อาจเกิดขึ้นได้ทุกเมื่อ การวางแผนล่วงหน้าจึงเป็นการเตรียมความพร้อมที่ดีที่สุดสำหรับตัวคุณและครอบครัว เพื่อให้คุณสามารถฟื้นตัวและกลับมาใช้ชีวิตได้อย่างเต็มที่เมื่อเผชิญกับความท้าทายทางสุขภาพ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ติดต่อเรา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สำนักงานตัวแทนประกันชีวิต คุณรัสรินทร์ บวรธนะเกียรติ์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115/11 โครงการเมอริทเพลสบางนา หมู่ 13 ซ.มหาชัย ต.บางพลีใหญ่ อ.บางพลี จ.สมุทรปราการ 10540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 0865662639 0956465419 0996255730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Line ID: mai4263mai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E-Mail: ratsarin.maimai@gmail.com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ritbangnainsuranc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