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38C" w:rsidRDefault="00D5438C" w:rsidP="00D5438C">
      <w:pPr>
        <w:pStyle w:val="ListParagraph"/>
        <w:numPr>
          <w:ilvl w:val="0"/>
          <w:numId w:val="1"/>
        </w:numPr>
      </w:pPr>
      <w:r>
        <w:t>Propose the most appropriate generic software</w:t>
      </w:r>
      <w:r w:rsidR="00FA6587">
        <w:t xml:space="preserve"> process model that might be used</w:t>
      </w:r>
      <w:r w:rsidR="004B3A76">
        <w:t xml:space="preserve"> as a basic for the development following system</w:t>
      </w:r>
      <w:r w:rsidR="0029721D">
        <w:t>. Give the reasons for your answer.</w:t>
      </w:r>
    </w:p>
    <w:p w:rsidR="00354DC8" w:rsidRDefault="00354DC8" w:rsidP="003944FD">
      <w:pPr>
        <w:pStyle w:val="ListParagraph"/>
      </w:pPr>
      <w:r>
        <w:t>_waterfall model</w:t>
      </w:r>
    </w:p>
    <w:p w:rsidR="00354DC8" w:rsidRDefault="00354DC8" w:rsidP="003944FD">
      <w:pPr>
        <w:pStyle w:val="ListParagraph"/>
      </w:pPr>
      <w:r>
        <w:t xml:space="preserve">Because </w:t>
      </w:r>
    </w:p>
    <w:p w:rsidR="0029721D" w:rsidRDefault="00D22019" w:rsidP="00E03E29">
      <w:pPr>
        <w:pStyle w:val="ListParagraph"/>
        <w:numPr>
          <w:ilvl w:val="0"/>
          <w:numId w:val="2"/>
        </w:numPr>
      </w:pPr>
      <w:r>
        <w:t xml:space="preserve">A complex real time </w:t>
      </w:r>
      <w:r w:rsidR="00E30455">
        <w:t xml:space="preserve">system whose requirement can be relatively </w:t>
      </w:r>
      <w:r w:rsidR="00662A65">
        <w:t>easily identified and are stable.</w:t>
      </w:r>
    </w:p>
    <w:p w:rsidR="00E03E29" w:rsidRDefault="000F1B38" w:rsidP="00E03E29">
      <w:pPr>
        <w:pStyle w:val="ListParagraph"/>
      </w:pPr>
      <w:r>
        <w:t>-</w:t>
      </w:r>
      <w:r w:rsidR="00E03E29">
        <w:t xml:space="preserve">Waterfall model should be the appropriate choice here, as the project is complex. The model is the best choice when the requirement and predictability of project's process and completion is already known. </w:t>
      </w:r>
    </w:p>
    <w:p w:rsidR="00F541CF" w:rsidRDefault="00F541CF" w:rsidP="0029721D">
      <w:pPr>
        <w:ind w:left="360"/>
      </w:pPr>
      <w:r>
        <w:t xml:space="preserve">B) </w:t>
      </w:r>
      <w:r w:rsidR="00D604A2">
        <w:t xml:space="preserve">a website for </w:t>
      </w:r>
      <w:r w:rsidR="009A039F">
        <w:t>a local library</w:t>
      </w:r>
      <w:r w:rsidR="00394DA3">
        <w:t xml:space="preserve"> requirements are vague and </w:t>
      </w:r>
      <w:r w:rsidR="00D47DEA">
        <w:t xml:space="preserve">are likely to change </w:t>
      </w:r>
      <w:r w:rsidR="00282D7A">
        <w:t xml:space="preserve">in the future </w:t>
      </w:r>
      <w:r w:rsidR="00B4060E">
        <w:t>.</w:t>
      </w:r>
    </w:p>
    <w:p w:rsidR="00832F72" w:rsidRDefault="0027547B" w:rsidP="0027547B">
      <w:pPr>
        <w:ind w:left="360"/>
      </w:pPr>
      <w:r>
        <w:t>-</w:t>
      </w:r>
      <w:r w:rsidR="001B46B1">
        <w:t>Website is to serve as a communication</w:t>
      </w:r>
      <w:r w:rsidR="00EC7289">
        <w:t xml:space="preserve"> page 4 tool for a library and it’s </w:t>
      </w:r>
      <w:proofErr w:type="spellStart"/>
      <w:r w:rsidR="002E2F9B">
        <w:t>user’s.Thus</w:t>
      </w:r>
      <w:proofErr w:type="spellEnd"/>
      <w:r w:rsidR="002E2F9B">
        <w:t xml:space="preserve"> is a way to </w:t>
      </w:r>
      <w:r w:rsidR="00C15131">
        <w:t xml:space="preserve">advertise when physical presence is available and </w:t>
      </w:r>
      <w:r w:rsidR="00E53CE4">
        <w:t xml:space="preserve">where it is located, as well as to tell user’s </w:t>
      </w:r>
      <w:r w:rsidR="0068532E">
        <w:t>who works there and what sort of services they provide.</w:t>
      </w:r>
    </w:p>
    <w:p w:rsidR="00D819FE" w:rsidRDefault="00D819FE" w:rsidP="0029721D">
      <w:pPr>
        <w:ind w:left="360"/>
      </w:pPr>
      <w:r>
        <w:t xml:space="preserve">A library that it’s websites offer it services </w:t>
      </w:r>
      <w:r w:rsidR="00AA6084">
        <w:t>and to tell it’s story to it’s customers is rarely vague due to customers service for the future</w:t>
      </w:r>
    </w:p>
    <w:p w:rsidR="00B4060E" w:rsidRDefault="00B4060E" w:rsidP="0029721D">
      <w:pPr>
        <w:ind w:left="360"/>
      </w:pPr>
      <w:r>
        <w:t xml:space="preserve">C)an order processing </w:t>
      </w:r>
      <w:r w:rsidR="00015F3B">
        <w:t xml:space="preserve">system with a </w:t>
      </w:r>
      <w:r w:rsidR="00453FA1">
        <w:t xml:space="preserve">local business . Requirements are vague but </w:t>
      </w:r>
      <w:r w:rsidR="00477121">
        <w:t xml:space="preserve">stable( </w:t>
      </w:r>
      <w:r w:rsidR="000A69F7">
        <w:t xml:space="preserve">that is </w:t>
      </w:r>
      <w:r w:rsidR="00956EE7">
        <w:t>unlikely</w:t>
      </w:r>
      <w:r w:rsidR="000F5C5A">
        <w:t xml:space="preserve"> to change in the near future).</w:t>
      </w:r>
    </w:p>
    <w:p w:rsidR="000D37DE" w:rsidRDefault="00E45CB8" w:rsidP="0029721D">
      <w:pPr>
        <w:ind w:left="360"/>
      </w:pPr>
      <w:r>
        <w:t>-</w:t>
      </w:r>
      <w:r w:rsidR="00A37800">
        <w:t xml:space="preserve"> An order processing system is a method of capturing</w:t>
      </w:r>
      <w:r w:rsidR="001F178F">
        <w:t xml:space="preserve"> all necessary data </w:t>
      </w:r>
      <w:r w:rsidR="00254675">
        <w:t>regarding</w:t>
      </w:r>
      <w:r w:rsidR="001807AE">
        <w:t xml:space="preserve"> a customer and the order. Some </w:t>
      </w:r>
      <w:r w:rsidR="000F02AF">
        <w:t xml:space="preserve"> order </w:t>
      </w:r>
      <w:r w:rsidR="001807AE">
        <w:t>processing</w:t>
      </w:r>
      <w:r w:rsidR="0072670F">
        <w:t xml:space="preserve"> systems may be manual while others are </w:t>
      </w:r>
      <w:r w:rsidR="000F02AF">
        <w:t xml:space="preserve">increasingly technical. It has </w:t>
      </w:r>
      <w:r w:rsidR="00107329">
        <w:t>3 main task that is order entry for customers</w:t>
      </w:r>
      <w:r w:rsidR="009B1633">
        <w:t xml:space="preserve">: for costumer placing orders, </w:t>
      </w:r>
      <w:r w:rsidR="004C73D5">
        <w:t xml:space="preserve">order handling: made by call, internet or even mail </w:t>
      </w:r>
      <w:r w:rsidR="006D1126">
        <w:t xml:space="preserve">and order delivery: here the last is entered into the local </w:t>
      </w:r>
      <w:r w:rsidR="00DF7AB3">
        <w:t xml:space="preserve">processing system to be fully processed thus </w:t>
      </w:r>
      <w:r w:rsidR="002F5C7F">
        <w:t>it can unlikely change in the nearest  future.</w:t>
      </w:r>
    </w:p>
    <w:p w:rsidR="00750C94" w:rsidRDefault="000468A9" w:rsidP="00750C94">
      <w:pPr>
        <w:ind w:left="360"/>
      </w:pPr>
      <w:r>
        <w:t>2</w:t>
      </w:r>
      <w:r w:rsidR="00020EF3">
        <w:t xml:space="preserve">) Describe the software process model that you have </w:t>
      </w:r>
      <w:r w:rsidR="006C6351">
        <w:t xml:space="preserve">proposed Is question </w:t>
      </w:r>
      <w:r w:rsidR="00645E52">
        <w:t>(</w:t>
      </w:r>
      <w:r w:rsidR="006C6351">
        <w:t>a)</w:t>
      </w:r>
      <w:r w:rsidR="00750C94">
        <w:t xml:space="preserve"> highlighting its strength or </w:t>
      </w:r>
      <w:r w:rsidR="00BF5D24">
        <w:t>weakness.</w:t>
      </w:r>
    </w:p>
    <w:p w:rsidR="00CD630D" w:rsidRDefault="00B82084">
      <w:pPr>
        <w:pStyle w:val="Heading2"/>
        <w:shd w:val="clear" w:color="auto" w:fill="FFFFFF"/>
        <w:spacing w:before="0" w:after="120" w:line="600" w:lineRule="atLeast"/>
        <w:divId w:val="1723366938"/>
        <w:rPr>
          <w:rFonts w:ascii="Source Sans Pro" w:eastAsia="Times New Roman" w:hAnsi="Source Sans Pro"/>
          <w:color w:val="222222"/>
          <w:sz w:val="39"/>
          <w:szCs w:val="39"/>
        </w:rPr>
      </w:pPr>
      <w:r>
        <w:t xml:space="preserve"> </w:t>
      </w:r>
      <w:r w:rsidR="00CD630D">
        <w:rPr>
          <w:rFonts w:ascii="Source Sans Pro" w:eastAsia="Times New Roman" w:hAnsi="Source Sans Pro"/>
          <w:color w:val="222222"/>
          <w:sz w:val="39"/>
          <w:szCs w:val="39"/>
        </w:rPr>
        <w:t>Advantages and Disadvantages of Waterfall Model</w:t>
      </w:r>
    </w:p>
    <w:p w:rsidR="00CD630D" w:rsidRDefault="00CD630D">
      <w:pPr>
        <w:pStyle w:val="NormalWeb"/>
        <w:shd w:val="clear" w:color="auto" w:fill="FFFFFF"/>
        <w:spacing w:before="0" w:beforeAutospacing="0"/>
        <w:divId w:val="1723366938"/>
        <w:rPr>
          <w:rFonts w:ascii="Source Sans Pro" w:hAnsi="Source Sans Pro"/>
          <w:color w:val="222222"/>
          <w:sz w:val="27"/>
          <w:szCs w:val="27"/>
        </w:rPr>
      </w:pPr>
      <w:r>
        <w:rPr>
          <w:rFonts w:ascii="Source Sans Pro" w:hAnsi="Source Sans Pro"/>
          <w:color w:val="222222"/>
          <w:sz w:val="27"/>
          <w:szCs w:val="27"/>
        </w:rPr>
        <w:t>Here are the popular advantages of Waterfall model in Software Engineering with some disadvantages:</w:t>
      </w:r>
    </w:p>
    <w:tbl>
      <w:tblPr>
        <w:tblW w:w="4680" w:type="dxa"/>
        <w:tblCellMar>
          <w:top w:w="15" w:type="dxa"/>
          <w:left w:w="15" w:type="dxa"/>
          <w:bottom w:w="15" w:type="dxa"/>
          <w:right w:w="15" w:type="dxa"/>
        </w:tblCellMar>
        <w:tblLook w:val="04A0" w:firstRow="1" w:lastRow="0" w:firstColumn="1" w:lastColumn="0" w:noHBand="0" w:noVBand="1"/>
      </w:tblPr>
      <w:tblGrid>
        <w:gridCol w:w="2347"/>
        <w:gridCol w:w="2333"/>
      </w:tblGrid>
      <w:tr w:rsidR="00CD630D">
        <w:trPr>
          <w:divId w:val="492989744"/>
          <w:tblHeader/>
        </w:trPr>
        <w:tc>
          <w:tcPr>
            <w:tcW w:w="0" w:type="auto"/>
            <w:tcBorders>
              <w:top w:val="nil"/>
              <w:left w:val="nil"/>
              <w:bottom w:val="nil"/>
              <w:right w:val="nil"/>
            </w:tcBorders>
            <w:shd w:val="clear" w:color="auto" w:fill="F9F9F9"/>
            <w:vAlign w:val="center"/>
            <w:hideMark/>
          </w:tcPr>
          <w:p w:rsidR="00CD630D" w:rsidRDefault="00CD630D">
            <w:pPr>
              <w:rPr>
                <w:rFonts w:ascii="Times New Roman" w:eastAsia="Times New Roman" w:hAnsi="Times New Roman"/>
                <w:b/>
                <w:bCs/>
                <w:sz w:val="24"/>
                <w:szCs w:val="24"/>
              </w:rPr>
            </w:pPr>
            <w:r>
              <w:rPr>
                <w:rFonts w:eastAsia="Times New Roman"/>
                <w:b/>
                <w:bCs/>
              </w:rPr>
              <w:t>Advantages</w:t>
            </w:r>
          </w:p>
        </w:tc>
        <w:tc>
          <w:tcPr>
            <w:tcW w:w="0" w:type="auto"/>
            <w:tcBorders>
              <w:top w:val="nil"/>
              <w:left w:val="nil"/>
              <w:bottom w:val="nil"/>
              <w:right w:val="nil"/>
            </w:tcBorders>
            <w:shd w:val="clear" w:color="auto" w:fill="F9F9F9"/>
            <w:vAlign w:val="center"/>
            <w:hideMark/>
          </w:tcPr>
          <w:p w:rsidR="00CD630D" w:rsidRDefault="00CD630D">
            <w:pPr>
              <w:rPr>
                <w:rFonts w:eastAsia="Times New Roman"/>
                <w:b/>
                <w:bCs/>
              </w:rPr>
            </w:pPr>
            <w:r>
              <w:rPr>
                <w:rFonts w:eastAsia="Times New Roman"/>
                <w:b/>
                <w:bCs/>
              </w:rPr>
              <w:t>Dis-Advantages</w:t>
            </w:r>
          </w:p>
        </w:tc>
      </w:tr>
      <w:tr w:rsidR="00CD630D">
        <w:trPr>
          <w:divId w:val="492989744"/>
        </w:trPr>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9"/>
              </w:numPr>
              <w:spacing w:before="100" w:beforeAutospacing="1" w:after="100" w:afterAutospacing="1" w:line="240" w:lineRule="auto"/>
              <w:rPr>
                <w:rFonts w:eastAsia="Times New Roman"/>
              </w:rPr>
            </w:pPr>
            <w:r>
              <w:rPr>
                <w:rFonts w:eastAsia="Times New Roman"/>
              </w:rPr>
              <w:t>Before the next phase of development, each phase must be completed</w:t>
            </w:r>
          </w:p>
        </w:tc>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10"/>
              </w:numPr>
              <w:spacing w:before="100" w:beforeAutospacing="1" w:after="100" w:afterAutospacing="1" w:line="240" w:lineRule="auto"/>
              <w:rPr>
                <w:rFonts w:eastAsia="Times New Roman"/>
              </w:rPr>
            </w:pPr>
            <w:r>
              <w:rPr>
                <w:rFonts w:eastAsia="Times New Roman"/>
              </w:rPr>
              <w:t>Error can be fixed only during the phase</w:t>
            </w:r>
          </w:p>
        </w:tc>
      </w:tr>
      <w:tr w:rsidR="00CD630D">
        <w:trPr>
          <w:divId w:val="492989744"/>
        </w:trPr>
        <w:tc>
          <w:tcPr>
            <w:tcW w:w="0" w:type="auto"/>
            <w:tcBorders>
              <w:top w:val="single" w:sz="6" w:space="0" w:color="EEEEEE"/>
              <w:left w:val="nil"/>
              <w:bottom w:val="nil"/>
              <w:right w:val="nil"/>
            </w:tcBorders>
            <w:vAlign w:val="center"/>
            <w:hideMark/>
          </w:tcPr>
          <w:p w:rsidR="00CD630D" w:rsidRDefault="00CD630D" w:rsidP="00CD630D">
            <w:pPr>
              <w:numPr>
                <w:ilvl w:val="0"/>
                <w:numId w:val="11"/>
              </w:numPr>
              <w:spacing w:before="100" w:beforeAutospacing="1" w:after="100" w:afterAutospacing="1" w:line="240" w:lineRule="auto"/>
              <w:rPr>
                <w:rFonts w:eastAsia="Times New Roman"/>
              </w:rPr>
            </w:pPr>
            <w:r>
              <w:rPr>
                <w:rFonts w:eastAsia="Times New Roman"/>
              </w:rPr>
              <w:t>Suited for smaller projects where requirements are well defined</w:t>
            </w:r>
          </w:p>
        </w:tc>
        <w:tc>
          <w:tcPr>
            <w:tcW w:w="0" w:type="auto"/>
            <w:tcBorders>
              <w:top w:val="single" w:sz="6" w:space="0" w:color="EEEEEE"/>
              <w:left w:val="nil"/>
              <w:bottom w:val="nil"/>
              <w:right w:val="nil"/>
            </w:tcBorders>
            <w:vAlign w:val="center"/>
            <w:hideMark/>
          </w:tcPr>
          <w:p w:rsidR="00CD630D" w:rsidRDefault="00CD630D" w:rsidP="00CD630D">
            <w:pPr>
              <w:numPr>
                <w:ilvl w:val="0"/>
                <w:numId w:val="12"/>
              </w:numPr>
              <w:spacing w:before="100" w:beforeAutospacing="1" w:after="100" w:afterAutospacing="1" w:line="240" w:lineRule="auto"/>
              <w:rPr>
                <w:rFonts w:eastAsia="Times New Roman"/>
              </w:rPr>
            </w:pPr>
            <w:r>
              <w:rPr>
                <w:rFonts w:eastAsia="Times New Roman"/>
              </w:rPr>
              <w:t>It is not desirable for complex project where requirement changes frequently</w:t>
            </w:r>
          </w:p>
        </w:tc>
      </w:tr>
      <w:tr w:rsidR="00CD630D">
        <w:trPr>
          <w:divId w:val="492989744"/>
        </w:trPr>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13"/>
              </w:numPr>
              <w:spacing w:before="100" w:beforeAutospacing="1" w:after="100" w:afterAutospacing="1" w:line="240" w:lineRule="auto"/>
              <w:rPr>
                <w:rFonts w:eastAsia="Times New Roman"/>
              </w:rPr>
            </w:pPr>
            <w:r>
              <w:rPr>
                <w:rFonts w:eastAsia="Times New Roman"/>
              </w:rPr>
              <w:t>They should perform quality assurance test (Verification and Validation) before completing each stage</w:t>
            </w:r>
          </w:p>
        </w:tc>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14"/>
              </w:numPr>
              <w:spacing w:before="100" w:beforeAutospacing="1" w:after="100" w:afterAutospacing="1" w:line="240" w:lineRule="auto"/>
              <w:rPr>
                <w:rFonts w:eastAsia="Times New Roman"/>
              </w:rPr>
            </w:pPr>
            <w:r>
              <w:rPr>
                <w:rFonts w:eastAsia="Times New Roman"/>
              </w:rPr>
              <w:t>Testing period comes quite late in the developmental process</w:t>
            </w:r>
          </w:p>
        </w:tc>
      </w:tr>
      <w:tr w:rsidR="00CD630D">
        <w:trPr>
          <w:divId w:val="492989744"/>
        </w:trPr>
        <w:tc>
          <w:tcPr>
            <w:tcW w:w="0" w:type="auto"/>
            <w:tcBorders>
              <w:top w:val="single" w:sz="6" w:space="0" w:color="EEEEEE"/>
              <w:left w:val="nil"/>
              <w:bottom w:val="nil"/>
              <w:right w:val="nil"/>
            </w:tcBorders>
            <w:vAlign w:val="center"/>
            <w:hideMark/>
          </w:tcPr>
          <w:p w:rsidR="00CD630D" w:rsidRDefault="00CD630D" w:rsidP="00CD630D">
            <w:pPr>
              <w:numPr>
                <w:ilvl w:val="0"/>
                <w:numId w:val="15"/>
              </w:numPr>
              <w:spacing w:before="100" w:beforeAutospacing="1" w:after="100" w:afterAutospacing="1" w:line="240" w:lineRule="auto"/>
              <w:rPr>
                <w:rFonts w:eastAsia="Times New Roman"/>
              </w:rPr>
            </w:pPr>
            <w:r>
              <w:rPr>
                <w:rFonts w:eastAsia="Times New Roman"/>
              </w:rPr>
              <w:t>Elaborate documentation is done at every phase of the software’s development cycle</w:t>
            </w:r>
          </w:p>
        </w:tc>
        <w:tc>
          <w:tcPr>
            <w:tcW w:w="0" w:type="auto"/>
            <w:tcBorders>
              <w:top w:val="single" w:sz="6" w:space="0" w:color="EEEEEE"/>
              <w:left w:val="nil"/>
              <w:bottom w:val="nil"/>
              <w:right w:val="nil"/>
            </w:tcBorders>
            <w:vAlign w:val="center"/>
            <w:hideMark/>
          </w:tcPr>
          <w:p w:rsidR="00CD630D" w:rsidRDefault="00CD630D" w:rsidP="00CD630D">
            <w:pPr>
              <w:numPr>
                <w:ilvl w:val="0"/>
                <w:numId w:val="16"/>
              </w:numPr>
              <w:spacing w:before="100" w:beforeAutospacing="1" w:after="100" w:afterAutospacing="1" w:line="240" w:lineRule="auto"/>
              <w:rPr>
                <w:rFonts w:eastAsia="Times New Roman"/>
              </w:rPr>
            </w:pPr>
            <w:r>
              <w:rPr>
                <w:rFonts w:eastAsia="Times New Roman"/>
              </w:rPr>
              <w:t>Documentation occupies a lot of time of developers and testers</w:t>
            </w:r>
          </w:p>
        </w:tc>
      </w:tr>
      <w:tr w:rsidR="00CD630D">
        <w:trPr>
          <w:divId w:val="492989744"/>
        </w:trPr>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17"/>
              </w:numPr>
              <w:spacing w:before="100" w:beforeAutospacing="1" w:after="100" w:afterAutospacing="1" w:line="240" w:lineRule="auto"/>
              <w:rPr>
                <w:rFonts w:eastAsia="Times New Roman"/>
              </w:rPr>
            </w:pPr>
            <w:r>
              <w:rPr>
                <w:rFonts w:eastAsia="Times New Roman"/>
              </w:rPr>
              <w:t>Project is completely dependent on project team with minimum client intervention</w:t>
            </w:r>
          </w:p>
        </w:tc>
        <w:tc>
          <w:tcPr>
            <w:tcW w:w="0" w:type="auto"/>
            <w:tcBorders>
              <w:top w:val="single" w:sz="6" w:space="0" w:color="EEEEEE"/>
              <w:left w:val="nil"/>
              <w:bottom w:val="nil"/>
              <w:right w:val="nil"/>
            </w:tcBorders>
            <w:shd w:val="clear" w:color="auto" w:fill="F9F9F9"/>
            <w:vAlign w:val="center"/>
            <w:hideMark/>
          </w:tcPr>
          <w:p w:rsidR="00CD630D" w:rsidRDefault="00CD630D" w:rsidP="00CD630D">
            <w:pPr>
              <w:numPr>
                <w:ilvl w:val="0"/>
                <w:numId w:val="18"/>
              </w:numPr>
              <w:spacing w:before="100" w:beforeAutospacing="1" w:after="100" w:afterAutospacing="1" w:line="240" w:lineRule="auto"/>
              <w:rPr>
                <w:rFonts w:eastAsia="Times New Roman"/>
              </w:rPr>
            </w:pPr>
            <w:r>
              <w:rPr>
                <w:rFonts w:eastAsia="Times New Roman"/>
              </w:rPr>
              <w:t>Clients valuable feedback cannot be included with ongoing development phase</w:t>
            </w:r>
          </w:p>
        </w:tc>
      </w:tr>
      <w:tr w:rsidR="00CD630D">
        <w:trPr>
          <w:divId w:val="492989744"/>
        </w:trPr>
        <w:tc>
          <w:tcPr>
            <w:tcW w:w="0" w:type="auto"/>
            <w:tcBorders>
              <w:top w:val="single" w:sz="6" w:space="0" w:color="EEEEEE"/>
              <w:left w:val="nil"/>
              <w:bottom w:val="nil"/>
              <w:right w:val="nil"/>
            </w:tcBorders>
            <w:vAlign w:val="center"/>
            <w:hideMark/>
          </w:tcPr>
          <w:p w:rsidR="00CD630D" w:rsidRDefault="00CD630D" w:rsidP="00CD630D">
            <w:pPr>
              <w:numPr>
                <w:ilvl w:val="0"/>
                <w:numId w:val="19"/>
              </w:numPr>
              <w:spacing w:before="100" w:beforeAutospacing="1" w:after="100" w:afterAutospacing="1" w:line="240" w:lineRule="auto"/>
              <w:rPr>
                <w:rFonts w:eastAsia="Times New Roman"/>
              </w:rPr>
            </w:pPr>
            <w:r>
              <w:rPr>
                <w:rFonts w:eastAsia="Times New Roman"/>
              </w:rPr>
              <w:t>Any changes in software is made during the process of the development</w:t>
            </w:r>
          </w:p>
        </w:tc>
        <w:tc>
          <w:tcPr>
            <w:tcW w:w="0" w:type="auto"/>
            <w:tcBorders>
              <w:top w:val="single" w:sz="6" w:space="0" w:color="EEEEEE"/>
              <w:left w:val="nil"/>
              <w:bottom w:val="nil"/>
              <w:right w:val="nil"/>
            </w:tcBorders>
            <w:vAlign w:val="center"/>
            <w:hideMark/>
          </w:tcPr>
          <w:p w:rsidR="00CD630D" w:rsidRDefault="00CD630D" w:rsidP="00CD630D">
            <w:pPr>
              <w:numPr>
                <w:ilvl w:val="0"/>
                <w:numId w:val="20"/>
              </w:numPr>
              <w:spacing w:before="100" w:beforeAutospacing="1" w:after="100" w:afterAutospacing="1" w:line="240" w:lineRule="auto"/>
              <w:rPr>
                <w:rFonts w:eastAsia="Times New Roman"/>
              </w:rPr>
            </w:pPr>
            <w:r>
              <w:rPr>
                <w:rFonts w:eastAsia="Times New Roman"/>
              </w:rPr>
              <w:t>Small changes or errors that arise in the completed software may cause a lot of problems</w:t>
            </w:r>
          </w:p>
        </w:tc>
      </w:tr>
    </w:tbl>
    <w:p w:rsidR="005336A7" w:rsidRDefault="005336A7" w:rsidP="00750C94">
      <w:pPr>
        <w:ind w:left="360"/>
      </w:pPr>
    </w:p>
    <w:sectPr w:rsidR="0053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A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D618D"/>
    <w:multiLevelType w:val="hybridMultilevel"/>
    <w:tmpl w:val="66D8E9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1E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A50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B1A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F0A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62E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E50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B521EE"/>
    <w:multiLevelType w:val="hybridMultilevel"/>
    <w:tmpl w:val="C556F70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403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530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5573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533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148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4C08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122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CB05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2839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E254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692E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1"/>
  </w:num>
  <w:num w:numId="4">
    <w:abstractNumId w:val="9"/>
  </w:num>
  <w:num w:numId="5">
    <w:abstractNumId w:val="2"/>
  </w:num>
  <w:num w:numId="6">
    <w:abstractNumId w:val="6"/>
  </w:num>
  <w:num w:numId="7">
    <w:abstractNumId w:val="5"/>
  </w:num>
  <w:num w:numId="8">
    <w:abstractNumId w:val="0"/>
  </w:num>
  <w:num w:numId="9">
    <w:abstractNumId w:val="7"/>
  </w:num>
  <w:num w:numId="10">
    <w:abstractNumId w:val="18"/>
  </w:num>
  <w:num w:numId="11">
    <w:abstractNumId w:val="14"/>
  </w:num>
  <w:num w:numId="12">
    <w:abstractNumId w:val="10"/>
  </w:num>
  <w:num w:numId="13">
    <w:abstractNumId w:val="15"/>
  </w:num>
  <w:num w:numId="14">
    <w:abstractNumId w:val="19"/>
  </w:num>
  <w:num w:numId="15">
    <w:abstractNumId w:val="12"/>
  </w:num>
  <w:num w:numId="16">
    <w:abstractNumId w:val="13"/>
  </w:num>
  <w:num w:numId="17">
    <w:abstractNumId w:val="16"/>
  </w:num>
  <w:num w:numId="18">
    <w:abstractNumId w:val="3"/>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8C"/>
    <w:rsid w:val="00015F3B"/>
    <w:rsid w:val="00020EF3"/>
    <w:rsid w:val="000468A9"/>
    <w:rsid w:val="000A69F7"/>
    <w:rsid w:val="000D37DE"/>
    <w:rsid w:val="000F02AF"/>
    <w:rsid w:val="000F1B38"/>
    <w:rsid w:val="000F5C5A"/>
    <w:rsid w:val="00107329"/>
    <w:rsid w:val="001807AE"/>
    <w:rsid w:val="001B46B1"/>
    <w:rsid w:val="001F178F"/>
    <w:rsid w:val="00204DF8"/>
    <w:rsid w:val="00254675"/>
    <w:rsid w:val="0027547B"/>
    <w:rsid w:val="00282D7A"/>
    <w:rsid w:val="0029721D"/>
    <w:rsid w:val="002E2F9B"/>
    <w:rsid w:val="002F5C7F"/>
    <w:rsid w:val="00354DC8"/>
    <w:rsid w:val="003944FD"/>
    <w:rsid w:val="00394DA3"/>
    <w:rsid w:val="00453FA1"/>
    <w:rsid w:val="00477121"/>
    <w:rsid w:val="004B3A76"/>
    <w:rsid w:val="004C73D5"/>
    <w:rsid w:val="00505925"/>
    <w:rsid w:val="005336A7"/>
    <w:rsid w:val="00645E52"/>
    <w:rsid w:val="00662A65"/>
    <w:rsid w:val="0068532E"/>
    <w:rsid w:val="006C0AD6"/>
    <w:rsid w:val="006C6351"/>
    <w:rsid w:val="006D1126"/>
    <w:rsid w:val="0072670F"/>
    <w:rsid w:val="00750C94"/>
    <w:rsid w:val="00832F72"/>
    <w:rsid w:val="00956EE7"/>
    <w:rsid w:val="009A039F"/>
    <w:rsid w:val="009B1633"/>
    <w:rsid w:val="009E0063"/>
    <w:rsid w:val="00A37800"/>
    <w:rsid w:val="00AA6084"/>
    <w:rsid w:val="00B4060E"/>
    <w:rsid w:val="00B82084"/>
    <w:rsid w:val="00BF5D24"/>
    <w:rsid w:val="00C15131"/>
    <w:rsid w:val="00CD630D"/>
    <w:rsid w:val="00D22019"/>
    <w:rsid w:val="00D47DEA"/>
    <w:rsid w:val="00D5438C"/>
    <w:rsid w:val="00D604A2"/>
    <w:rsid w:val="00D819FE"/>
    <w:rsid w:val="00DF7AB3"/>
    <w:rsid w:val="00E03E29"/>
    <w:rsid w:val="00E30455"/>
    <w:rsid w:val="00E45CB8"/>
    <w:rsid w:val="00E53CE4"/>
    <w:rsid w:val="00EC7289"/>
    <w:rsid w:val="00F541CF"/>
    <w:rsid w:val="00FA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9179D-EE10-7548-851A-AB0CB8A4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6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38C"/>
    <w:pPr>
      <w:ind w:left="720"/>
      <w:contextualSpacing/>
    </w:pPr>
  </w:style>
  <w:style w:type="character" w:customStyle="1" w:styleId="Heading2Char">
    <w:name w:val="Heading 2 Char"/>
    <w:basedOn w:val="DefaultParagraphFont"/>
    <w:link w:val="Heading2"/>
    <w:uiPriority w:val="9"/>
    <w:semiHidden/>
    <w:rsid w:val="00CD63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D630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9050">
      <w:bodyDiv w:val="1"/>
      <w:marLeft w:val="0"/>
      <w:marRight w:val="0"/>
      <w:marTop w:val="0"/>
      <w:marBottom w:val="0"/>
      <w:divBdr>
        <w:top w:val="none" w:sz="0" w:space="0" w:color="auto"/>
        <w:left w:val="none" w:sz="0" w:space="0" w:color="auto"/>
        <w:bottom w:val="none" w:sz="0" w:space="0" w:color="auto"/>
        <w:right w:val="none" w:sz="0" w:space="0" w:color="auto"/>
      </w:divBdr>
    </w:div>
    <w:div w:id="1723366938">
      <w:bodyDiv w:val="1"/>
      <w:marLeft w:val="0"/>
      <w:marRight w:val="0"/>
      <w:marTop w:val="0"/>
      <w:marBottom w:val="0"/>
      <w:divBdr>
        <w:top w:val="none" w:sz="0" w:space="0" w:color="auto"/>
        <w:left w:val="none" w:sz="0" w:space="0" w:color="auto"/>
        <w:bottom w:val="none" w:sz="0" w:space="0" w:color="auto"/>
        <w:right w:val="none" w:sz="0" w:space="0" w:color="auto"/>
      </w:divBdr>
      <w:divsChild>
        <w:div w:id="49298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Batcha</dc:creator>
  <cp:keywords/>
  <dc:description/>
  <cp:lastModifiedBy>Beckham Batcha</cp:lastModifiedBy>
  <cp:revision>2</cp:revision>
  <dcterms:created xsi:type="dcterms:W3CDTF">2021-11-05T17:04:00Z</dcterms:created>
  <dcterms:modified xsi:type="dcterms:W3CDTF">2021-11-05T17:04:00Z</dcterms:modified>
</cp:coreProperties>
</file>