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AEEA" w14:textId="5464861D" w:rsidR="006D123F" w:rsidRPr="0019247B" w:rsidRDefault="00A679B0" w:rsidP="00A679B0">
      <w:pPr>
        <w:pStyle w:val="NoSpacing"/>
        <w:rPr>
          <w:b/>
          <w:bCs/>
          <w:i/>
          <w:iCs/>
        </w:rPr>
      </w:pPr>
      <w:r w:rsidRPr="0019247B">
        <w:rPr>
          <w:b/>
          <w:bCs/>
          <w:i/>
          <w:iCs/>
        </w:rPr>
        <w:t>Surviving @ Work</w:t>
      </w:r>
    </w:p>
    <w:p w14:paraId="554AFD11" w14:textId="38DB67D1" w:rsidR="00A679B0" w:rsidRDefault="00A679B0" w:rsidP="00A679B0">
      <w:pPr>
        <w:pStyle w:val="NoSpacing"/>
      </w:pPr>
    </w:p>
    <w:p w14:paraId="18696A60" w14:textId="1FD47E90" w:rsidR="00D25A69" w:rsidRPr="008D1015" w:rsidRDefault="008D1015" w:rsidP="000A5DF9">
      <w:pPr>
        <w:pStyle w:val="NoSpacing"/>
        <w:ind w:firstLine="720"/>
        <w:rPr>
          <w:i/>
          <w:iCs/>
        </w:rPr>
      </w:pPr>
      <w:r>
        <w:rPr>
          <w:i/>
          <w:iCs/>
        </w:rPr>
        <w:t xml:space="preserve">“Now I realize I was getting paid quite </w:t>
      </w:r>
      <w:r w:rsidR="000E75E6">
        <w:rPr>
          <w:i/>
          <w:iCs/>
        </w:rPr>
        <w:t>well</w:t>
      </w:r>
      <w:r>
        <w:rPr>
          <w:i/>
          <w:iCs/>
        </w:rPr>
        <w:t xml:space="preserve"> to do something I enjoyed.”</w:t>
      </w:r>
    </w:p>
    <w:p w14:paraId="0E9756B9" w14:textId="6D574736" w:rsidR="00D25A69" w:rsidRDefault="00D25A69" w:rsidP="000A5DF9">
      <w:pPr>
        <w:pStyle w:val="NoSpacing"/>
        <w:ind w:firstLine="720"/>
      </w:pPr>
    </w:p>
    <w:p w14:paraId="4853D076" w14:textId="6409CD04" w:rsidR="008D1015" w:rsidRDefault="008D1015" w:rsidP="000A5DF9">
      <w:pPr>
        <w:pStyle w:val="NoSpacing"/>
        <w:ind w:firstLine="720"/>
      </w:pPr>
      <w:r>
        <w:t xml:space="preserve">That revelation dawned on my good friend and former editor a few months after he </w:t>
      </w:r>
      <w:r w:rsidR="00957CCC">
        <w:t xml:space="preserve">had </w:t>
      </w:r>
      <w:r>
        <w:t xml:space="preserve">quit his job. </w:t>
      </w:r>
      <w:r w:rsidR="00C77130">
        <w:t xml:space="preserve">Greg was a talented journalist who taught me everything about trade </w:t>
      </w:r>
      <w:r w:rsidR="00957CCC">
        <w:t>publishing</w:t>
      </w:r>
      <w:r w:rsidR="00C77130">
        <w:t>. For almost four years we enjoyed a great run, winning accolades from the owner and colleagues.</w:t>
      </w:r>
      <w:r w:rsidR="00957CCC">
        <w:t xml:space="preserve"> </w:t>
      </w:r>
      <w:r w:rsidR="004F77A6">
        <w:t xml:space="preserve">But neither of us was too aware of our own hubris. </w:t>
      </w:r>
      <w:r w:rsidR="006936AE">
        <w:t>We found it</w:t>
      </w:r>
      <w:r w:rsidR="004F77A6">
        <w:t xml:space="preserve"> hard to get along with others in a highly competitive environment, and in the end my mentor left in frustration. I opted to stay for the pay and the opportunities.</w:t>
      </w:r>
    </w:p>
    <w:p w14:paraId="323CFA2E" w14:textId="670AFC06" w:rsidR="004F77A6" w:rsidRDefault="00530272" w:rsidP="000A5DF9">
      <w:pPr>
        <w:pStyle w:val="NoSpacing"/>
        <w:ind w:firstLine="720"/>
      </w:pPr>
      <w:r>
        <w:t xml:space="preserve">Greg and I believed that we were the best in what we did. Period. On the plus side, this enabled us to focus and delivery great results. </w:t>
      </w:r>
      <w:r w:rsidR="00001E7A">
        <w:t>On t</w:t>
      </w:r>
      <w:r>
        <w:t>he downside</w:t>
      </w:r>
      <w:r w:rsidR="00001E7A">
        <w:t xml:space="preserve">, </w:t>
      </w:r>
      <w:r>
        <w:t xml:space="preserve">we </w:t>
      </w:r>
      <w:r w:rsidR="00001E7A">
        <w:t xml:space="preserve">were </w:t>
      </w:r>
      <w:r>
        <w:t>stepp</w:t>
      </w:r>
      <w:r w:rsidR="00001E7A">
        <w:t>ing</w:t>
      </w:r>
      <w:r>
        <w:t xml:space="preserve"> on too many toes. Following his resignation</w:t>
      </w:r>
      <w:r w:rsidR="00001E7A">
        <w:t>,</w:t>
      </w:r>
      <w:r>
        <w:t xml:space="preserve"> I </w:t>
      </w:r>
      <w:r w:rsidR="006936AE">
        <w:t>became increasingly arrogant and cynical, gradually turning into a lone wolf. I enjoyed my work, but not the people.</w:t>
      </w:r>
    </w:p>
    <w:p w14:paraId="24BD693F" w14:textId="06CB0275" w:rsidR="006936AE" w:rsidRDefault="00C711A3" w:rsidP="000A5DF9">
      <w:pPr>
        <w:pStyle w:val="NoSpacing"/>
        <w:ind w:firstLine="720"/>
      </w:pPr>
      <w:r>
        <w:t xml:space="preserve">I’m sharing this for two reasons. </w:t>
      </w:r>
      <w:r w:rsidR="00D2261D">
        <w:t>Like Greg, some</w:t>
      </w:r>
      <w:r>
        <w:t xml:space="preserve"> of us probably have had the experience of leaving a position in exasperation, or for greener pastures – only to find out that grazing on the other side was even harder. </w:t>
      </w:r>
      <w:r w:rsidR="00D2261D">
        <w:t xml:space="preserve">As for me, choosing to stay turned out to be a good move, in terms of gaining exposure in the industry. </w:t>
      </w:r>
      <w:r w:rsidR="008B0044">
        <w:t>I even turned down offers from two international publications in the following months! I don’t regret that, but I do wish I had made better use of my time to rethink my purpose in life.</w:t>
      </w:r>
    </w:p>
    <w:p w14:paraId="46BDA23F" w14:textId="3E6442EF" w:rsidR="008B0044" w:rsidRDefault="008B0044" w:rsidP="000A5DF9">
      <w:pPr>
        <w:pStyle w:val="NoSpacing"/>
        <w:ind w:firstLine="720"/>
      </w:pPr>
      <w:r>
        <w:t>We can’t turn the clock back, but we do want to apply the lessons we learned.</w:t>
      </w:r>
      <w:r w:rsidR="00A530FA">
        <w:t xml:space="preserve"> With the benefit of hindsight, here are</w:t>
      </w:r>
      <w:r w:rsidR="00C92ADB">
        <w:t xml:space="preserve"> some of my ideas for surviving a tough work environment.</w:t>
      </w:r>
    </w:p>
    <w:p w14:paraId="6109074A" w14:textId="74061D15" w:rsidR="000A5DF9" w:rsidRDefault="00C93628" w:rsidP="000A5DF9">
      <w:pPr>
        <w:pStyle w:val="NoSpacing"/>
        <w:ind w:firstLine="720"/>
      </w:pPr>
      <w:r>
        <w:t xml:space="preserve"> </w:t>
      </w:r>
    </w:p>
    <w:p w14:paraId="1A751F1A" w14:textId="77777777" w:rsidR="00A53505" w:rsidRDefault="00C92ADB" w:rsidP="00A53505">
      <w:pPr>
        <w:pStyle w:val="NoSpacing"/>
        <w:numPr>
          <w:ilvl w:val="0"/>
          <w:numId w:val="4"/>
        </w:numPr>
      </w:pPr>
      <w:r>
        <w:t xml:space="preserve">Hit </w:t>
      </w:r>
      <w:r>
        <w:rPr>
          <w:i/>
          <w:iCs/>
        </w:rPr>
        <w:t>RESET</w:t>
      </w:r>
      <w:r>
        <w:t>: Put on new mental lenses as you survey your workplace.</w:t>
      </w:r>
    </w:p>
    <w:p w14:paraId="5BAB4D17" w14:textId="1DCFFFD5" w:rsidR="00A53505" w:rsidRDefault="00F609DA" w:rsidP="00A53505">
      <w:pPr>
        <w:pStyle w:val="NoSpacing"/>
        <w:numPr>
          <w:ilvl w:val="1"/>
          <w:numId w:val="4"/>
        </w:numPr>
      </w:pPr>
      <w:r>
        <w:t xml:space="preserve">Transformation of people </w:t>
      </w:r>
      <w:r w:rsidR="00C73183">
        <w:t>is God’s work. It’s your responsibility to decide, “I want change!”</w:t>
      </w:r>
      <w:r w:rsidR="00ED2CC1">
        <w:t xml:space="preserve"> </w:t>
      </w:r>
      <w:r w:rsidR="00C73183">
        <w:t>(</w:t>
      </w:r>
      <w:r w:rsidR="00ED2CC1">
        <w:t>Romans 12:</w:t>
      </w:r>
      <w:commentRangeStart w:id="0"/>
      <w:r w:rsidR="00ED2CC1">
        <w:t>2</w:t>
      </w:r>
      <w:commentRangeEnd w:id="0"/>
      <w:r>
        <w:rPr>
          <w:rStyle w:val="CommentReference"/>
        </w:rPr>
        <w:commentReference w:id="0"/>
      </w:r>
      <w:r w:rsidR="00C73183">
        <w:t>)</w:t>
      </w:r>
    </w:p>
    <w:p w14:paraId="62E18DF2" w14:textId="0851590C" w:rsidR="00ED2CC1" w:rsidRDefault="00C73183" w:rsidP="00A53505">
      <w:pPr>
        <w:pStyle w:val="NoSpacing"/>
        <w:numPr>
          <w:ilvl w:val="1"/>
          <w:numId w:val="4"/>
        </w:numPr>
      </w:pPr>
      <w:r>
        <w:t>For starters, i</w:t>
      </w:r>
      <w:r w:rsidR="00ED2CC1">
        <w:t xml:space="preserve">dentify ONE positive </w:t>
      </w:r>
      <w:r>
        <w:t>in your work</w:t>
      </w:r>
      <w:r w:rsidR="00ED2CC1">
        <w:t>.</w:t>
      </w:r>
      <w:r w:rsidR="008B0044">
        <w:t xml:space="preserve"> </w:t>
      </w:r>
      <w:r>
        <w:t xml:space="preserve">Be specific. </w:t>
      </w:r>
      <w:r w:rsidR="00ED2CC1">
        <w:t>Give thanks for this.</w:t>
      </w:r>
    </w:p>
    <w:p w14:paraId="664CCE44" w14:textId="3FB1525E" w:rsidR="00ED2CC1" w:rsidRDefault="008B0044" w:rsidP="00C73183">
      <w:pPr>
        <w:pStyle w:val="NoSpacing"/>
        <w:numPr>
          <w:ilvl w:val="0"/>
          <w:numId w:val="4"/>
        </w:numPr>
      </w:pPr>
      <w:r>
        <w:t>L</w:t>
      </w:r>
      <w:r w:rsidR="00ED2CC1">
        <w:t xml:space="preserve">earn </w:t>
      </w:r>
      <w:r w:rsidR="00C73183">
        <w:t xml:space="preserve">a </w:t>
      </w:r>
      <w:r w:rsidR="00ED2CC1">
        <w:t xml:space="preserve">new </w:t>
      </w:r>
      <w:r w:rsidR="00C73183">
        <w:t>related to your profession</w:t>
      </w:r>
      <w:r>
        <w:t>.</w:t>
      </w:r>
      <w:r w:rsidR="00C73183">
        <w:t xml:space="preserve"> Equip yourself!</w:t>
      </w:r>
    </w:p>
    <w:p w14:paraId="476E6C35" w14:textId="52F32CFE" w:rsidR="008B0044" w:rsidRDefault="00A530FA" w:rsidP="00C73183">
      <w:pPr>
        <w:pStyle w:val="NoSpacing"/>
        <w:numPr>
          <w:ilvl w:val="0"/>
          <w:numId w:val="4"/>
        </w:numPr>
      </w:pPr>
      <w:r>
        <w:t xml:space="preserve">Know your purpose in life. </w:t>
      </w:r>
      <w:r w:rsidR="008B0044">
        <w:t xml:space="preserve">Find out where you want to go. </w:t>
      </w:r>
    </w:p>
    <w:p w14:paraId="7CF81CEA" w14:textId="4D2C9B56" w:rsidR="00ED2CC1" w:rsidRDefault="00ED2CC1" w:rsidP="00C73183">
      <w:pPr>
        <w:pStyle w:val="NoSpacing"/>
        <w:numPr>
          <w:ilvl w:val="0"/>
          <w:numId w:val="4"/>
        </w:numPr>
      </w:pPr>
      <w:r>
        <w:t xml:space="preserve">List your core values, priorities, unique contributions to your </w:t>
      </w:r>
      <w:r w:rsidR="00C73183">
        <w:t>t</w:t>
      </w:r>
      <w:r>
        <w:t>eam</w:t>
      </w:r>
      <w:r w:rsidR="00C73183">
        <w:t xml:space="preserve">, </w:t>
      </w:r>
      <w:r>
        <w:t>industry</w:t>
      </w:r>
      <w:r w:rsidR="00C73183">
        <w:t xml:space="preserve">, and </w:t>
      </w:r>
      <w:r>
        <w:t>community</w:t>
      </w:r>
      <w:r w:rsidR="00C73183">
        <w:t>.</w:t>
      </w:r>
    </w:p>
    <w:p w14:paraId="67B34892" w14:textId="6CDB1140" w:rsidR="00ED2CC1" w:rsidRDefault="00ED2CC1" w:rsidP="00C73183">
      <w:pPr>
        <w:pStyle w:val="NoSpacing"/>
        <w:numPr>
          <w:ilvl w:val="0"/>
          <w:numId w:val="4"/>
        </w:numPr>
      </w:pPr>
      <w:r>
        <w:t xml:space="preserve">Who are the people </w:t>
      </w:r>
      <w:r w:rsidR="00AD09B8">
        <w:t xml:space="preserve">who </w:t>
      </w:r>
      <w:r>
        <w:t>share your values?</w:t>
      </w:r>
      <w:r w:rsidR="008B0044">
        <w:t xml:space="preserve"> </w:t>
      </w:r>
      <w:r w:rsidR="00C73183">
        <w:t>Reach out and make</w:t>
      </w:r>
      <w:r w:rsidR="008B0044">
        <w:t xml:space="preserve"> them your allies.</w:t>
      </w:r>
    </w:p>
    <w:p w14:paraId="5D0BBA4D" w14:textId="7D9B6E81" w:rsidR="00A53505" w:rsidRDefault="00A53505" w:rsidP="00C73183">
      <w:pPr>
        <w:pStyle w:val="NoSpacing"/>
        <w:numPr>
          <w:ilvl w:val="0"/>
          <w:numId w:val="4"/>
        </w:numPr>
      </w:pPr>
      <w:r>
        <w:t>Think you’re stuck in a toxic workplace? Respond, not react.</w:t>
      </w:r>
    </w:p>
    <w:p w14:paraId="4EEB405A" w14:textId="060AC42E" w:rsidR="00A53505" w:rsidRDefault="00AD09B8" w:rsidP="00A53505">
      <w:pPr>
        <w:pStyle w:val="NoSpacing"/>
        <w:numPr>
          <w:ilvl w:val="1"/>
          <w:numId w:val="4"/>
        </w:numPr>
      </w:pPr>
      <w:r>
        <w:t>Resist kneejerk reactions.</w:t>
      </w:r>
    </w:p>
    <w:p w14:paraId="4C956605" w14:textId="77777777" w:rsidR="00AD09B8" w:rsidRDefault="00AD09B8" w:rsidP="00C73183">
      <w:pPr>
        <w:pStyle w:val="NoSpacing"/>
        <w:numPr>
          <w:ilvl w:val="0"/>
          <w:numId w:val="4"/>
        </w:numPr>
      </w:pPr>
      <w:r>
        <w:t xml:space="preserve">Start your day in PRAYER. </w:t>
      </w:r>
    </w:p>
    <w:p w14:paraId="7D5206C2" w14:textId="4063DD4D" w:rsidR="00ED2CC1" w:rsidRDefault="00AD09B8" w:rsidP="00AD09B8">
      <w:pPr>
        <w:pStyle w:val="NoSpacing"/>
        <w:numPr>
          <w:ilvl w:val="1"/>
          <w:numId w:val="4"/>
        </w:numPr>
      </w:pPr>
      <w:r>
        <w:t xml:space="preserve">Whether you’re working solo from home, or connected to a team of 50, add </w:t>
      </w:r>
      <w:r w:rsidRPr="00A85AAA">
        <w:rPr>
          <w:b/>
          <w:bCs/>
        </w:rPr>
        <w:t>ONE</w:t>
      </w:r>
      <w:r>
        <w:t xml:space="preserve"> to </w:t>
      </w:r>
      <w:r w:rsidR="00A85AAA">
        <w:t>your team</w:t>
      </w:r>
      <w:r>
        <w:t xml:space="preserve">. </w:t>
      </w:r>
      <w:r w:rsidR="00674054">
        <w:t>Invite</w:t>
      </w:r>
      <w:r>
        <w:t xml:space="preserve"> Jesus</w:t>
      </w:r>
      <w:r w:rsidR="00674054">
        <w:t xml:space="preserve"> to be</w:t>
      </w:r>
      <w:r>
        <w:t xml:space="preserve"> your </w:t>
      </w:r>
      <w:r>
        <w:rPr>
          <w:b/>
          <w:bCs/>
          <w:i/>
          <w:iCs/>
        </w:rPr>
        <w:t>Partner @ Work</w:t>
      </w:r>
      <w:r>
        <w:t>.</w:t>
      </w:r>
      <w:r w:rsidR="0017232F">
        <w:t xml:space="preserve"> </w:t>
      </w:r>
      <w:r w:rsidR="00ED2CC1">
        <w:t xml:space="preserve"> </w:t>
      </w:r>
    </w:p>
    <w:p w14:paraId="66473177" w14:textId="54419CBD" w:rsidR="00ED2CC1" w:rsidRDefault="00ED2CC1" w:rsidP="00A679B0">
      <w:pPr>
        <w:pStyle w:val="NoSpacing"/>
      </w:pPr>
    </w:p>
    <w:p w14:paraId="70B967F9" w14:textId="4DE43AEF" w:rsidR="004E60A0" w:rsidRDefault="004E60A0" w:rsidP="00DB3222">
      <w:pPr>
        <w:pStyle w:val="NoSpacing"/>
        <w:ind w:left="720"/>
      </w:pPr>
      <w:r>
        <w:rPr>
          <w:i/>
          <w:iCs/>
        </w:rPr>
        <w:t xml:space="preserve">“For we are God’s workmanship, created in Christ Jesus to do good works, which God prepared </w:t>
      </w:r>
      <w:r w:rsidR="00DB3222">
        <w:rPr>
          <w:i/>
          <w:iCs/>
        </w:rPr>
        <w:t xml:space="preserve">in advance for us to do.” </w:t>
      </w:r>
      <w:r w:rsidR="00DB3222">
        <w:t>(Ephesians 2:10 NIV)</w:t>
      </w:r>
    </w:p>
    <w:p w14:paraId="47B5CC2C" w14:textId="24669CA9" w:rsidR="00DB3222" w:rsidRDefault="00DB3222" w:rsidP="00DB3222">
      <w:pPr>
        <w:pStyle w:val="NoSpacing"/>
        <w:ind w:left="720"/>
      </w:pPr>
    </w:p>
    <w:p w14:paraId="7029A6AD" w14:textId="602294D1" w:rsidR="00A679B0" w:rsidRPr="00A679B0" w:rsidRDefault="00DB3222" w:rsidP="00DB3222">
      <w:pPr>
        <w:pStyle w:val="NoSpacing"/>
        <w:ind w:left="720"/>
      </w:pPr>
      <w:r>
        <w:rPr>
          <w:i/>
          <w:iCs/>
        </w:rPr>
        <w:t xml:space="preserve">“Whatever you do, work at it with all your heart, as working for the Lord, not for men.” </w:t>
      </w:r>
      <w:r>
        <w:t>(Colossians 3:23 NIV)</w:t>
      </w:r>
    </w:p>
    <w:sectPr w:rsidR="00A679B0" w:rsidRPr="00A6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Lau" w:date="2021-02-01T18:17:00Z" w:initials="DL">
    <w:p w14:paraId="6CABCA7B" w14:textId="4AAC0F7F" w:rsidR="00F609DA" w:rsidRPr="00F609DA" w:rsidRDefault="00F609DA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000000"/>
          <w:shd w:val="clear" w:color="auto" w:fill="FFFFFF"/>
        </w:rPr>
        <w:t>B</w:t>
      </w:r>
      <w:r>
        <w:rPr>
          <w:rFonts w:ascii="Segoe UI" w:hAnsi="Segoe UI" w:cs="Segoe UI"/>
          <w:color w:val="000000"/>
          <w:shd w:val="clear" w:color="auto" w:fill="FFFFFF"/>
        </w:rPr>
        <w:t>e inwardly transformed by the Holy Spirit through a total reformation of how you think. This will empower you to discern God’s will as you live a beautiful life, satisfying and perfect in his eyes.</w:t>
      </w:r>
      <w:r>
        <w:rPr>
          <w:rFonts w:ascii="Segoe UI" w:hAnsi="Segoe UI" w:cs="Segoe UI"/>
          <w:color w:val="000000"/>
          <w:shd w:val="clear" w:color="auto" w:fill="FFFFFF"/>
        </w:rPr>
        <w:t xml:space="preserve"> (Romans 12:2, 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The Passion Translation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ABCA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2C427" w16cex:dateUtc="2021-02-01T2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ABCA7B" w16cid:durableId="23C2C4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CF914" w14:textId="77777777" w:rsidR="00ED53F1" w:rsidRDefault="00ED53F1" w:rsidP="00930181">
      <w:pPr>
        <w:spacing w:after="0" w:line="240" w:lineRule="auto"/>
      </w:pPr>
      <w:r>
        <w:separator/>
      </w:r>
    </w:p>
  </w:endnote>
  <w:endnote w:type="continuationSeparator" w:id="0">
    <w:p w14:paraId="2F6AB509" w14:textId="77777777" w:rsidR="00ED53F1" w:rsidRDefault="00ED53F1" w:rsidP="0093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BEC81" w14:textId="77777777" w:rsidR="00ED53F1" w:rsidRDefault="00ED53F1" w:rsidP="00930181">
      <w:pPr>
        <w:spacing w:after="0" w:line="240" w:lineRule="auto"/>
      </w:pPr>
      <w:r>
        <w:separator/>
      </w:r>
    </w:p>
  </w:footnote>
  <w:footnote w:type="continuationSeparator" w:id="0">
    <w:p w14:paraId="19CF19A0" w14:textId="77777777" w:rsidR="00ED53F1" w:rsidRDefault="00ED53F1" w:rsidP="0093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680"/>
    <w:multiLevelType w:val="hybridMultilevel"/>
    <w:tmpl w:val="C4B4AE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1031D"/>
    <w:multiLevelType w:val="hybridMultilevel"/>
    <w:tmpl w:val="5C8CD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0F3F"/>
    <w:multiLevelType w:val="hybridMultilevel"/>
    <w:tmpl w:val="82D6B7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24C06"/>
    <w:multiLevelType w:val="hybridMultilevel"/>
    <w:tmpl w:val="9DC41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165D"/>
    <w:multiLevelType w:val="hybridMultilevel"/>
    <w:tmpl w:val="F5EA998C"/>
    <w:lvl w:ilvl="0" w:tplc="3100374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Lau">
    <w15:presenceInfo w15:providerId="Windows Live" w15:userId="2ae18abb5d7c6c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B0"/>
    <w:rsid w:val="00001E7A"/>
    <w:rsid w:val="0001608A"/>
    <w:rsid w:val="000A26CC"/>
    <w:rsid w:val="000A5DF9"/>
    <w:rsid w:val="000E75E6"/>
    <w:rsid w:val="0017232F"/>
    <w:rsid w:val="0019247B"/>
    <w:rsid w:val="001C4A04"/>
    <w:rsid w:val="0024404F"/>
    <w:rsid w:val="002D4FF7"/>
    <w:rsid w:val="004E60A0"/>
    <w:rsid w:val="004F77A6"/>
    <w:rsid w:val="00530272"/>
    <w:rsid w:val="00562D02"/>
    <w:rsid w:val="005F0A1D"/>
    <w:rsid w:val="00617C4F"/>
    <w:rsid w:val="00674054"/>
    <w:rsid w:val="006936AE"/>
    <w:rsid w:val="006D123F"/>
    <w:rsid w:val="007166B1"/>
    <w:rsid w:val="008B0044"/>
    <w:rsid w:val="008D1015"/>
    <w:rsid w:val="008E2816"/>
    <w:rsid w:val="00930181"/>
    <w:rsid w:val="00957CCC"/>
    <w:rsid w:val="00A530FA"/>
    <w:rsid w:val="00A53505"/>
    <w:rsid w:val="00A679B0"/>
    <w:rsid w:val="00A85AAA"/>
    <w:rsid w:val="00AD09B8"/>
    <w:rsid w:val="00C31410"/>
    <w:rsid w:val="00C711A3"/>
    <w:rsid w:val="00C73183"/>
    <w:rsid w:val="00C77130"/>
    <w:rsid w:val="00C92ADB"/>
    <w:rsid w:val="00C93628"/>
    <w:rsid w:val="00D2261D"/>
    <w:rsid w:val="00D25A69"/>
    <w:rsid w:val="00DB3222"/>
    <w:rsid w:val="00E55AD2"/>
    <w:rsid w:val="00ED2CC1"/>
    <w:rsid w:val="00ED53F1"/>
    <w:rsid w:val="00F609DA"/>
    <w:rsid w:val="00FD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D0F55"/>
  <w15:chartTrackingRefBased/>
  <w15:docId w15:val="{897F1F76-1C6B-4008-AC50-18B8F2A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icrosoft JhengHei" w:hAnsi="Calibri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0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81"/>
  </w:style>
  <w:style w:type="paragraph" w:styleId="Footer">
    <w:name w:val="footer"/>
    <w:basedOn w:val="Normal"/>
    <w:link w:val="FooterChar"/>
    <w:uiPriority w:val="99"/>
    <w:unhideWhenUsed/>
    <w:rsid w:val="0093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81"/>
  </w:style>
  <w:style w:type="character" w:styleId="CommentReference">
    <w:name w:val="annotation reference"/>
    <w:basedOn w:val="DefaultParagraphFont"/>
    <w:uiPriority w:val="99"/>
    <w:semiHidden/>
    <w:unhideWhenUsed/>
    <w:rsid w:val="00F60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9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0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Lau</dc:creator>
  <cp:keywords/>
  <dc:description/>
  <cp:lastModifiedBy>David Lau</cp:lastModifiedBy>
  <cp:revision>35</cp:revision>
  <dcterms:created xsi:type="dcterms:W3CDTF">2021-01-22T19:28:00Z</dcterms:created>
  <dcterms:modified xsi:type="dcterms:W3CDTF">2021-02-01T23:53:00Z</dcterms:modified>
</cp:coreProperties>
</file>