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everything a Niche model?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Xiaoxiao Li</w:t>
      </w:r>
    </w:p>
    <w:p>
      <w:pPr>
        <w:pStyle w:val="Author"/>
      </w:pPr>
      <w:r>
        <w:t xml:space="preserve">Laura Landon Blake</w:t>
      </w:r>
    </w:p>
    <w:p>
      <w:pPr>
        <w:pStyle w:val="Author"/>
      </w:pPr>
      <w:r>
        <w:t xml:space="preserve">Andrew P. Beckerman</w:t>
      </w:r>
    </w:p>
    <w:p>
      <w:pPr>
        <w:pStyle w:val="Author"/>
      </w:pPr>
      <w:r>
        <w:t xml:space="preserve">Dylan Z. Childs</w:t>
      </w:r>
    </w:p>
    <w:p>
      <w:pPr>
        <w:pStyle w:val="Date"/>
      </w:pPr>
      <w:r>
        <w:t xml:space="preserve">2025-10-28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Some random text.</w:t>
      </w:r>
    </w:p>
    <w:p>
      <w:pPr>
        <w:pStyle w:val="BodyText"/>
      </w:pPr>
      <w:r>
        <w:t xml:space="preserve">A reference…</w:t>
      </w:r>
      <w:r>
        <w:t xml:space="preserve"> </w:t>
      </w:r>
      <w:r>
        <w:t xml:space="preserve">(Poisot et al., 2015)</w:t>
      </w:r>
    </w:p>
    <w:p>
      <w:pPr>
        <w:pStyle w:val="BodyText"/>
      </w:pPr>
      <w:r>
        <w:t xml:space="preserve">Blah Blah Blah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everything a Niche model?</dc:title>
  <dc:creator>Tanya Strydom; Xiaoxiao Li; Laura Landon Blake; Andrew P. Beckerman; Dylan Z. Childs</dc:creator>
  <cp:keywords>food webs</cp:keywords>
  <dcterms:created xsi:type="dcterms:W3CDTF">2025-10-28T11:19:51Z</dcterms:created>
  <dcterms:modified xsi:type="dcterms:W3CDTF">2025-10-28T11:19:51Z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2025-10-28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