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2024-10-17</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p>
      <w:pPr>
        <w:pStyle w:val="BodyText"/>
      </w:pPr>
      <w:r>
        <w:rPr>
          <w:b/>
          <w:bCs/>
        </w:rPr>
        <w:t xml:space="preserve">Allometric diet breadth model</w:t>
      </w:r>
      <w:r>
        <w:t xml:space="preserve"> </w:t>
      </w:r>
      <w:r>
        <w:t xml:space="preserve">(ADBM;</w:t>
      </w:r>
      <w:r>
        <w:t xml:space="preserve"> </w:t>
      </w:r>
      <w:r>
        <w:t xml:space="preserve">[8]</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[9]</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[10]</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[10]</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[11]</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mean extinction simulation results the lighter lines show each model individually, which is also denoted by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 mean extinction simulation results the lighter lines show each model individually, which is also denoted by linetype</w:t>
      </w:r>
    </w:p>
    <w:bookmarkEnd w:id="42"/>
    <w:bookmarkEnd w:id="43"/>
    <w:bookmarkStart w:id="68" w:name="references"/>
    <w:p>
      <w:pPr>
        <w:pStyle w:val="Heading1"/>
      </w:pPr>
      <w:r>
        <w:t xml:space="preserve">References</w:t>
      </w:r>
    </w:p>
    <w:bookmarkStart w:id="67"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6"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56"/>
    <w:bookmarkStart w:id="58"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8"/>
    <w:bookmarkStart w:id="60"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0"/>
    <w:bookmarkStart w:id="62" w:name="ref-yeakel2014"/>
    <w:p>
      <w:pPr>
        <w:pStyle w:val="Bibliography"/>
      </w:pPr>
      <w:r>
        <w:t xml:space="preserve">10.</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2"/>
    <w:bookmarkStart w:id="64" w:name="ref-williams2000"/>
    <w:p>
      <w:pPr>
        <w:pStyle w:val="Bibliography"/>
      </w:pPr>
      <w:r>
        <w:t xml:space="preserve">11.</w:t>
      </w:r>
      <w:r>
        <w:t xml:space="preserve"> </w:t>
      </w:r>
      <w:r>
        <w:t xml:space="preserve">	</w:t>
      </w:r>
      <w:r>
        <w:t xml:space="preserve">Williams, R.J. and Martinez, N.D. (2000)</w:t>
      </w:r>
      <w:r>
        <w:t xml:space="preserve"> </w:t>
      </w:r>
      <w:hyperlink r:id="rId6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4"/>
    <w:bookmarkStart w:id="66" w:name="ref-williams2008"/>
    <w:p>
      <w:pPr>
        <w:pStyle w:val="Bibliography"/>
      </w:pPr>
      <w:r>
        <w:t xml:space="preserve">12.</w:t>
      </w:r>
      <w:r>
        <w:t xml:space="preserve"> </w:t>
      </w:r>
      <w:r>
        <w:t xml:space="preserve">	</w:t>
      </w:r>
      <w:r>
        <w:t xml:space="preserve">Williams, R.J. and Martinez, N.D. (2008)</w:t>
      </w:r>
      <w:r>
        <w:t xml:space="preserve"> </w:t>
      </w:r>
      <w:hyperlink r:id="rId6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2024-10-17T14:01:12Z</dcterms:created>
  <dcterms:modified xsi:type="dcterms:W3CDTF">2024-10-17T14:01:12Z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