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2026-06-04</w:t>
      </w:r>
    </w:p>
    <w:p>
      <w:pPr>
        <w:pStyle w:val="AbstractTitle"/>
      </w:pPr>
      <w:r>
        <w:t xml:space="preserve">Abstract</w:t>
      </w:r>
    </w:p>
    <w:p>
      <w:pPr>
        <w:pStyle w:val="Abstract"/>
      </w:pPr>
      <w:r>
        <w:t xml:space="preserve">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w:t>
      </w:r>
      <w:r>
        <w:t xml:space="preserve">and more recently</w:t>
      </w:r>
      <w:r>
        <w:t xml:space="preserve"> </w:t>
      </w:r>
      <w:r>
        <w:t xml:space="preserve">[4]</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[5–8]</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[5,10,11]</w:t>
      </w:r>
      <w:r>
        <w:t xml:space="preserve">; recent discussions:</w:t>
      </w:r>
      <w:r>
        <w:t xml:space="preserve"> </w:t>
      </w:r>
      <w:r>
        <w:t xml:space="preserve">[12,13]</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[14]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organisation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[6,10,14–20]</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[21]</w:t>
      </w:r>
      <w:r>
        <w:t xml:space="preserve"> </w:t>
      </w:r>
      <w:r>
        <w:t xml:space="preserve">synthesised ecological networks based on node resolution and link type, with a focus on the data and methodologies underlying each representation. Here, we take a complementary theory-driven perspective by framing network construction as a hierarchical transition from feasibility to realisation of interactions. In the following sections, we review how nodes, edges, and interaction processes shape different network representations, highlighting how changes in assumptions alter ecological scale, node and link resolution, modelling approaches, and the relative importance of evolutionary versus ecological processes. We conclude by aligning these representations with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trait distributions or abundance patterns) networks provide a formal framework for capturing the organisation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 (</w:t>
      </w:r>
      <w:r>
        <w:rPr>
          <w:i/>
          <w:iCs/>
        </w:rPr>
        <w:t xml:space="preserve">e.g.,</w:t>
      </w:r>
      <w:r>
        <w:t xml:space="preserve"> </w:t>
      </w:r>
      <w:r>
        <w:t xml:space="preserve">[7,20,23–25]</w:t>
      </w:r>
      <w:r>
        <w:t xml:space="preserve">). More recent work has built on this foundation to link network structure to ecosystem functioning, persistence, and dynamical behaviour (</w:t>
      </w:r>
      <w:r>
        <w:rPr>
          <w:i/>
          <w:iCs/>
        </w:rPr>
        <w:t xml:space="preserve">e.g.,</w:t>
      </w:r>
      <w:r>
        <w:t xml:space="preserve"> </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 (</w:t>
      </w:r>
      <w:r>
        <w:rPr>
          <w:i/>
          <w:iCs/>
        </w:rPr>
        <w:t xml:space="preserve">e.g.,</w:t>
      </w:r>
      <w:r>
        <w:t xml:space="preserve"> </w:t>
      </w:r>
      <w:r>
        <w:t xml:space="preserve">[7,31–33]</w:t>
      </w:r>
      <w:r>
        <w:t xml:space="preserve">), as well as inference about stability, ecosystem function, invasions, climate change, contaminants, and extinction cascades (</w:t>
      </w:r>
      <w:r>
        <w:rPr>
          <w:i/>
          <w:iCs/>
        </w:rPr>
        <w:t xml:space="preserve">e.g.,</w:t>
      </w:r>
      <w:r>
        <w:t xml:space="preserve"> </w:t>
      </w:r>
      <w:r>
        <w:t xml:space="preserve">[34–36]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 per se.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 (particularly generality and vulnerability) 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[43]</w:t>
      </w:r>
      <w:r>
        <w:t xml:space="preserve">. More broadly, issues of resolution, scale, and sampling have long been recognised as central to the construction and interpretation of food webs (</w:t>
      </w:r>
      <w:r>
        <w:rPr>
          <w:i/>
          <w:iCs/>
        </w:rPr>
        <w:t xml:space="preserve">e.g.,</w:t>
      </w:r>
      <w:r>
        <w:t xml:space="preserve"> </w:t>
      </w:r>
      <w:r>
        <w:t xml:space="preserve">[6,44]</w:t>
      </w:r>
      <w:r>
        <w:t xml:space="preserve">).</w:t>
      </w:r>
    </w:p>
    <w:bookmarkEnd w:id="10"/>
    <w:bookmarkStart w:id="11" w:name="sec-edge"/>
    <w:p>
      <w:pPr>
        <w:pStyle w:val="Heading2"/>
      </w:pPr>
      <w:r>
        <w:t xml:space="preserve">2.2 What is captured by an edge?</w:t>
      </w:r>
    </w:p>
    <w:p>
      <w:pPr>
        <w:pStyle w:val="FirstParagraph"/>
      </w:pPr>
      <w:r>
        <w:t xml:space="preserve">Understanding edges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 potential links reflect feasibility, whereas realised links reflect fluxes such as energy transfer. Links within food webs are thus a representation of either potential links between species</w:t>
      </w:r>
      <w:r>
        <w:t xml:space="preserve"> </w:t>
      </w:r>
      <w:r>
        <w:t xml:space="preserve">[45]</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[2,46]</w:t>
      </w:r>
      <w:r>
        <w:t xml:space="preserve">. Edges can thus correspond to different</w:t>
      </w:r>
      <w:r>
        <w:t xml:space="preserve"> </w:t>
      </w:r>
      <w:r>
        <w:t xml:space="preserve">‘currencies’</w:t>
      </w:r>
      <w:r>
        <w:t xml:space="preserve"> </w:t>
      </w:r>
      <w:r>
        <w:t xml:space="preserve">[21]</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[47,48]</w:t>
      </w:r>
      <w:r>
        <w:t xml:space="preserve"> </w:t>
      </w:r>
      <w:r>
        <w:t xml:space="preserve">or by continuous functions which further quantify the strength of an interaction</w:t>
      </w:r>
      <w:r>
        <w:t xml:space="preserve"> </w:t>
      </w:r>
      <w:r>
        <w:t xml:space="preserve">[49]</w:t>
      </w:r>
      <w:r>
        <w:t xml:space="preserve">. Link definition depends on both the ecological currency and how interactions are represented.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Given these definitions of nodes and edges, ecological networks can be divided into two broad types: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These representations differ in both the scales at which they are constructed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Feasibility is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 Metawebs therefore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simple spatial or temporal subsets of metawebs; they emerge from the processes governing whether feasible interactions are expressed. Consequently, a metaweb and realised network containing the same species may differ substantially in structure because link presence is governed by different constraints. Links absent from a metaweb represent infeasible interactions, whereas links absent from a realised network reflect context-dependent ecological constraints.</w:t>
      </w:r>
    </w:p>
    <w:p>
      <w:pPr>
        <w:pStyle w:val="BodyText"/>
      </w:pPr>
      <w:r>
        <w:t xml:space="preserve">A key distinction between these representations concerns what constitutes a realised interaction. At its most general, a realised network requires more than the feasibility of species interactions; it must incorporate the ecological context that determines whether feasible interactions are expressed. This context may be represented through observation, abundance-dependent encounter rates, consumer choice, environmental conditions, or other mechanisms that constrain interaction expression. Consequently, realised networks need not be observed directly, but they should reflect processes governing the distribution or strength of interactions within a particular community. In contrast, metawebs represent the space of feasible interactions irrespective of whether those interactions are expressed locally.</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specific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 defines the feasibility of an interaction between two species.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based on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w:t>
      </w:r>
      <w:r>
        <w:t xml:space="preserve">for capturing the energetic constraints on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The utility of a network depends on the processes used to construct it. Different construction approaches encode different assumptions about how interactions arise, and therefore support different ecological questions.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use</w:t>
      </w:r>
      <w:r>
        <w:t xml:space="preserve"> </w:t>
      </w:r>
      <w:r>
        <w:t xml:space="preserve">‘models’</w:t>
      </w:r>
      <w:r>
        <w:t xml:space="preserve"> </w:t>
      </w:r>
      <w:r>
        <w:t xml:space="preserve">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Networks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 ‘inductive reasoning’ process where insight and generalisation arise from a set of observations and relationships around feeding. Inductive reasoning as a foundation for network construction is implemented at node and network levels.</w:t>
      </w:r>
    </w:p>
    <w:bookmarkStart w:id="22" w:name="species-specific-induction"/>
    <w:p>
      <w:pPr>
        <w:pStyle w:val="Heading3"/>
      </w:pPr>
      <w:r>
        <w:t xml:space="preserve">4.2.1 Species specific induction</w:t>
      </w:r>
    </w:p>
    <w:p>
      <w:pPr>
        <w:pStyle w:val="FirstParagraph"/>
      </w:pPr>
      <w:r>
        <w:t xml:space="preserve">When applied at the node level, species-specific networks are created based on expected feeding interactions. When applied at the network level, networks are judged by their structural properties. All methods in this inference space rest on a set of three assumptions: there are a set of ‘feeding rules’ 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trait-based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phylogenetic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structure-based-induction"/>
    <w:p>
      <w:pPr>
        <w:pStyle w:val="Heading3"/>
      </w:pPr>
      <w:r>
        <w:t xml:space="preserve">4.2.2 Structure-based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 (although see</w:t>
      </w:r>
      <w:r>
        <w:t xml:space="preserve"> </w:t>
      </w:r>
      <w:r>
        <w:t xml:space="preserve">[112]</w:t>
      </w:r>
      <w:r>
        <w:t xml:space="preserve"> </w:t>
      </w:r>
      <w:r>
        <w:t xml:space="preserve">for a parameter-free model). These models include the most used network generator, the Niche model</w:t>
      </w:r>
      <w:r>
        <w:t xml:space="preserve"> </w:t>
      </w:r>
      <w:r>
        <w:t xml:space="preserve">[39]</w:t>
      </w:r>
      <w:r>
        <w:t xml:space="preserve">, as well as the original Cascade model</w:t>
      </w:r>
      <w:r>
        <w:t xml:space="preserve"> </w:t>
      </w:r>
      <w:r>
        <w:t xml:space="preserve">[5]</w:t>
      </w:r>
      <w:r>
        <w:t xml:space="preserve"> </w:t>
      </w:r>
      <w:r>
        <w:t xml:space="preserve">and the derived Nested hierarchy model</w:t>
      </w:r>
      <w:r>
        <w:t xml:space="preserve"> </w:t>
      </w:r>
      <w:r>
        <w:t xml:space="preserve">[115]</w:t>
      </w:r>
      <w:r>
        <w:t xml:space="preserve">. Even though these networks are derived without any real-world data they are still able to recover the structure of empirical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7" w:name="construction-through-deduction"/>
    <w:p>
      <w:pPr>
        <w:pStyle w:val="Heading2"/>
      </w:pPr>
      <w:r>
        <w:t xml:space="preserve">4.3 Construction through deduction</w:t>
      </w:r>
    </w:p>
    <w:p>
      <w:pPr>
        <w:pStyle w:val="FirstParagraph"/>
      </w:pPr>
      <w:r>
        <w:t xml:space="preserve">In contrast to metaweb construction, realised networks require assumptions about the ecological processes that determine whether feasible interactions are expressed. These approaches are deductive because interactions emerge from explicit assumptions about encounters, foraging behaviour, energetic constraints, or interaction modification. These approaches operationalise the abundance, diet-choice, and non-trophic processes introduced in</w:t>
      </w:r>
      <w:r>
        <w:t xml:space="preserve"> </w:t>
      </w:r>
      <w:hyperlink w:anchor="sec-process-feasibility">
        <w:r>
          <w:rPr>
            <w:rStyle w:val="Hyperlink"/>
          </w:rPr>
          <w:t xml:space="preserve">Section 3.1</w:t>
        </w:r>
      </w:hyperlink>
      <w:r>
        <w:t xml:space="preserve">. The resulting networks are widely used to study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p>
      <w:pPr>
        <w:pStyle w:val="BodyText"/>
      </w:pPr>
      <w:r>
        <w:t xml:space="preserve">These models capture the behaviour of the nodes by explicitly considering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 costly to construct in real world settings (requiring data about the entire community, as it is the behaviour of the system that determines the behaviour of the part) and also lack the larger diet niche context afforded by metawebs.</w:t>
      </w:r>
    </w:p>
    <w:bookmarkStart w:id="25" w:name="abundance-based-models"/>
    <w:p>
      <w:pPr>
        <w:pStyle w:val="Heading3"/>
      </w:pPr>
      <w:r>
        <w:t xml:space="preserve">4.3.1 Abundance-based models</w:t>
      </w:r>
    </w:p>
    <w:p>
      <w:pPr>
        <w:pStyle w:val="FirstParagraph"/>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bookmarkEnd w:id="25"/>
    <w:bookmarkStart w:id="26" w:name="abundance-based-models-1"/>
    <w:p>
      <w:pPr>
        <w:pStyle w:val="Heading3"/>
      </w:pPr>
      <w:r>
        <w:t xml:space="preserve">4.3.2 Abundance-based models</w:t>
      </w:r>
    </w:p>
    <w:p>
      <w:pPr>
        <w:pStyle w:val="FirstParagraph"/>
      </w:pPr>
      <w:r>
        <w:t xml:space="preserve">There is a broader group of models that focus on determining interactions in terms of energetic constraints on diet breadth, often using the ratio of consumer-resource body 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like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6"/>
    <w:bookmarkEnd w:id="27"/>
    <w:bookmarkEnd w:id="28"/>
    <w:bookmarkStart w:id="3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[4]</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the process captured by a specific network representation (</w:t>
      </w:r>
      <w:hyperlink w:anchor="sec-process-feasibility">
        <w:r>
          <w:rPr>
            <w:rStyle w:val="Hyperlink"/>
          </w:rPr>
          <w:t xml:space="preserve">Section 3.1</w:t>
        </w:r>
      </w:hyperlink>
      <w:r>
        <w:t xml:space="preserve">), the underlying data that is used to construct it (</w:t>
      </w:r>
      <w:hyperlink w:anchor="sec-construct">
        <w:r>
          <w:rPr>
            <w:rStyle w:val="Hyperlink"/>
          </w:rPr>
          <w:t xml:space="preserve">Section 4</w:t>
        </w:r>
      </w:hyperlink>
      <w:r>
        <w:t xml:space="preserve">), or both.</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[120]</w:t>
                  </w:r>
                  <w:r>
                    <w:t xml:space="preserve">;</w:t>
                  </w:r>
                  <w:r>
                    <w:t xml:space="preserve"> </w:t>
                  </w:r>
                  <w:r>
                    <w:t xml:space="preserve">[7]</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[121]</w:t>
                  </w:r>
                  <w:r>
                    <w:t xml:space="preserve">;</w:t>
                  </w:r>
                  <w:r>
                    <w:t xml:space="preserve"> </w:t>
                  </w:r>
                  <w:r>
                    <w:t xml:space="preserve">[122]</w:t>
                  </w:r>
                  <w:r>
                    <w:t xml:space="preserve">;</w:t>
                  </w:r>
                  <w:r>
                    <w:t xml:space="preserve"> </w:t>
                  </w:r>
                  <w:r>
                    <w:t xml:space="preserve">[123]</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[124]</w:t>
                  </w:r>
                  <w:r>
                    <w:t xml:space="preserve">;</w:t>
                  </w:r>
                  <w:r>
                    <w:t xml:space="preserve"> </w:t>
                  </w:r>
                  <w:r>
                    <w:t xml:space="preserve">[31]</w:t>
                  </w:r>
                  <w:r>
                    <w:t xml:space="preserve">;</w:t>
                  </w:r>
                  <w:r>
                    <w:t xml:space="preserve"> </w:t>
                  </w:r>
                  <w:r>
                    <w:t xml:space="preserve">[125]</w:t>
                  </w:r>
                  <w:r>
                    <w:t xml:space="preserve">;</w:t>
                  </w:r>
                  <w:r>
                    <w:t xml:space="preserve"> </w:t>
                  </w:r>
                  <w:r>
                    <w:t xml:space="preserve">[126]</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[127]</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[128]</w:t>
                  </w:r>
                  <w:r>
                    <w:t xml:space="preserve">;</w:t>
                  </w:r>
                  <w:r>
                    <w:t xml:space="preserve"> </w:t>
                  </w:r>
                  <w:r>
                    <w:t xml:space="preserve">[129]</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[130]</w:t>
                  </w:r>
                  <w:r>
                    <w:t xml:space="preserve">;</w:t>
                  </w:r>
                  <w:r>
                    <w:t xml:space="preserve"> </w:t>
                  </w:r>
                  <w:r>
                    <w:t xml:space="preserve">[131]</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[132]</w:t>
                  </w:r>
                  <w:r>
                    <w:t xml:space="preserve">;</w:t>
                  </w:r>
                  <w:r>
                    <w:t xml:space="preserve"> </w:t>
                  </w:r>
                  <w:r>
                    <w:t xml:space="preserve">[133]</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[134]</w:t>
                  </w:r>
                  <w:r>
                    <w:t xml:space="preserve">;</w:t>
                  </w:r>
                  <w:r>
                    <w:t xml:space="preserve"> </w:t>
                  </w:r>
                  <w:r>
                    <w:t xml:space="preserve">[135]</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[136]</w:t>
                  </w:r>
                  <w:r>
                    <w:t xml:space="preserve">;</w:t>
                  </w:r>
                  <w:r>
                    <w:t xml:space="preserve"> </w:t>
                  </w:r>
                  <w:r>
                    <w:t xml:space="preserve">[137]</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[138]</w:t>
                  </w:r>
                  <w:r>
                    <w:t xml:space="preserve">;</w:t>
                  </w:r>
                  <w:r>
                    <w:t xml:space="preserve"> </w:t>
                  </w:r>
                  <w:r>
                    <w:t xml:space="preserve">[121]</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[139]</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[140]</w:t>
                  </w:r>
                  <w:r>
                    <w:t xml:space="preserve">;</w:t>
                  </w:r>
                  <w:r>
                    <w:t xml:space="preserve"> </w:t>
                  </w:r>
                  <w:r>
                    <w:t xml:space="preserve">[141]</w:t>
                  </w:r>
                </w:p>
              </w:tc>
            </w:tr>
          </w:tbl>
          <w:bookmarkEnd w:id="29"/>
          <w:p/>
        </w:tc>
      </w:tr>
    </w:tbl>
    <w:bookmarkStart w:id="33" w:name="key-eco-evo-conservation-questions"/>
    <w:p>
      <w:pPr>
        <w:pStyle w:val="Heading2"/>
      </w:pPr>
      <w:r>
        <w:t xml:space="preserve">5.1 Key Eco-Evo-Conservation Questions</w:t>
      </w:r>
    </w:p>
    <w:bookmarkStart w:id="30"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[142]</w:t>
      </w:r>
      <w:r>
        <w:t xml:space="preserve">, species invasions, reintroductions, and rewilding, and the potential rewiring capacity</w:t>
      </w:r>
      <w:r>
        <w:t xml:space="preserve"> </w:t>
      </w:r>
      <w:r>
        <w:t xml:space="preserve">[126]</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30"/>
    <w:bookmarkStart w:id="31"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1"/>
    <w:bookmarkStart w:id="32"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[143]</w:t>
      </w:r>
      <w:r>
        <w:t xml:space="preserve">. They provide the appropriate framework for studying stability, resilience, biodiversity dynamics, ecosystem functioning, extinction cascades, invasions, climate change impacts, and network rewiring through time. By capturing interactions that are actually occuring,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[27,144]</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2"/>
    <w:bookmarkEnd w:id="33"/>
    <w:bookmarkStart w:id="34"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[91,145]</w:t>
      </w:r>
      <w:r>
        <w:t xml:space="preserve">, yet there remains no clear framework for evaluating their ability to recover network structure</w:t>
      </w:r>
      <w:r>
        <w:t xml:space="preserve"> </w:t>
      </w:r>
      <w:r>
        <w:t xml:space="preserve">[114,146]</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Most approaches for modelling realised networks do not explicitly incorporate evolutionary constraints (although see</w:t>
      </w:r>
      <w:r>
        <w:t xml:space="preserve"> </w:t>
      </w:r>
      <w:r>
        <w:t xml:space="preserve">[147]</w:t>
      </w:r>
      <w:r>
        <w:t xml:space="preserve">;</w:t>
      </w:r>
      <w:r>
        <w:t xml:space="preserve"> </w:t>
      </w:r>
      <w:r>
        <w:t xml:space="preserve">[68]</w:t>
      </w:r>
      <w:r>
        <w:t xml:space="preserve">). Progress will likely require either ensemble approaches</w:t>
      </w:r>
      <w:r>
        <w:t xml:space="preserve"> </w:t>
      </w:r>
      <w:r>
        <w:t xml:space="preserve">[148,149]</w:t>
      </w:r>
      <w:r>
        <w:t xml:space="preserve"> </w:t>
      </w:r>
      <w:r>
        <w:t xml:space="preserve">or methods for downscaling metawebs into realised networks</w:t>
      </w:r>
      <w:r>
        <w:t xml:space="preserve"> </w:t>
      </w:r>
      <w:r>
        <w:t xml:space="preserve">[e.g., 150]</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metawebs and realised representations will also facilitate integration with metacommunity, metaecosystem, and ecosystem-level theory</w:t>
      </w:r>
      <w:r>
        <w:t xml:space="preserve"> </w:t>
      </w:r>
      <w:r>
        <w:t xml:space="preserve">[151,152]</w:t>
      </w:r>
      <w:r>
        <w:t xml:space="preserve">. Doing so requires clear definitions of what constitutes a network and where its spatial and temporal boundaries lie</w:t>
      </w:r>
      <w:r>
        <w:t xml:space="preserve"> </w:t>
      </w:r>
      <w:r>
        <w:t xml:space="preserve">[153]</w:t>
      </w:r>
      <w:r>
        <w:t xml:space="preserve">.</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[154]</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[128,155]</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4"/>
    <w:bookmarkEnd w:id="35"/>
    <w:bookmarkStart w:id="36" w:name="concluding-remarks"/>
    <w:p>
      <w:pPr>
        <w:pStyle w:val="Heading1"/>
      </w:pPr>
      <w:r>
        <w:t xml:space="preserve">6. Concluding Remarks</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It is important that we move beyond the uncritical and default reliance on conventional network representations in favour of understanding the consequences of selecting a specific representation or reconstruction/modelling approach.</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6"/>
    <w:bookmarkStart w:id="344" w:name="references"/>
    <w:p>
      <w:pPr>
        <w:pStyle w:val="Heading1"/>
      </w:pPr>
      <w:r>
        <w:t xml:space="preserve">References</w:t>
      </w:r>
    </w:p>
    <w:bookmarkStart w:id="343" w:name="refs"/>
    <w:bookmarkStart w:id="38"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7">
        <w:r>
          <w:rPr>
            <w:rStyle w:val="Hyperlink"/>
          </w:rPr>
          <w:t xml:space="preserve">https://press.uchicago.edu/ucp/books/book/chicago/A/bo25281897.html</w:t>
        </w:r>
      </w:hyperlink>
      <w:r>
        <w:t xml:space="preserve">.</w:t>
      </w:r>
    </w:p>
    <w:bookmarkEnd w:id="38"/>
    <w:bookmarkStart w:id="40"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9">
        <w:r>
          <w:rPr>
            <w:rStyle w:val="Hyperlink"/>
          </w:rPr>
          <w:t xml:space="preserve">10.2307/1930126</w:t>
        </w:r>
      </w:hyperlink>
      <w:r>
        <w:t xml:space="preserve">)</w:t>
      </w:r>
    </w:p>
    <w:bookmarkEnd w:id="40"/>
    <w:bookmarkStart w:id="42"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1">
        <w:r>
          <w:rPr>
            <w:rStyle w:val="Hyperlink"/>
          </w:rPr>
          <w:t xml:space="preserve">10.2307/1929601</w:t>
        </w:r>
      </w:hyperlink>
      <w:r>
        <w:t xml:space="preserve">)</w:t>
      </w:r>
    </w:p>
    <w:bookmarkEnd w:id="42"/>
    <w:bookmarkStart w:id="44" w:name="Xd3bc60a647f9ff13377c15a84381aefaf14c1db"/>
    <w:p>
      <w:pPr>
        <w:pStyle w:val="Bibliography"/>
      </w:pPr>
      <w:r>
        <w:t xml:space="preserve">4.</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43">
        <w:r>
          <w:rPr>
            <w:rStyle w:val="Hyperlink"/>
          </w:rPr>
          <w:t xml:space="preserve">10.1111/ele.12073</w:t>
        </w:r>
      </w:hyperlink>
      <w:r>
        <w:t xml:space="preserve">)</w:t>
      </w:r>
    </w:p>
    <w:bookmarkEnd w:id="44"/>
    <w:bookmarkStart w:id="46" w:name="ref-cohenCommunityFoodWebs1990"/>
    <w:p>
      <w:pPr>
        <w:pStyle w:val="Bibliography"/>
      </w:pPr>
      <w:r>
        <w:t xml:space="preserve">5.</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5">
        <w:r>
          <w:rPr>
            <w:rStyle w:val="Hyperlink"/>
          </w:rPr>
          <w:t xml:space="preserve">https://www.springer.com/gp/book/9783642837869</w:t>
        </w:r>
      </w:hyperlink>
      <w:r>
        <w:t xml:space="preserve">.</w:t>
      </w:r>
    </w:p>
    <w:bookmarkEnd w:id="46"/>
    <w:bookmarkStart w:id="47" w:name="ref-martinezTimeSpaceScale1998"/>
    <w:p>
      <w:pPr>
        <w:pStyle w:val="Bibliography"/>
      </w:pPr>
      <w:r>
        <w:t xml:space="preserve">6.</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7"/>
    <w:bookmarkStart w:id="49" w:name="X6a748f2c18be5d40b86306295ddf535fd2774da"/>
    <w:p>
      <w:pPr>
        <w:pStyle w:val="Bibliography"/>
      </w:pPr>
      <w:r>
        <w:t xml:space="preserve">7.</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8">
        <w:r>
          <w:rPr>
            <w:rStyle w:val="Hyperlink"/>
          </w:rPr>
          <w:t xml:space="preserve">10.1046/j.1461-0248.2002.00354.x</w:t>
        </w:r>
      </w:hyperlink>
      <w:r>
        <w:t xml:space="preserve">)</w:t>
      </w:r>
    </w:p>
    <w:bookmarkEnd w:id="49"/>
    <w:bookmarkStart w:id="51" w:name="X35cc3e59baff7bf98de21ce317019a7494753b4"/>
    <w:p>
      <w:pPr>
        <w:pStyle w:val="Bibliography"/>
      </w:pPr>
      <w:r>
        <w:t xml:space="preserve">8.</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50">
        <w:r>
          <w:rPr>
            <w:rStyle w:val="Hyperlink"/>
          </w:rPr>
          <w:t xml:space="preserve">10.1038/s41559-021-01547-4</w:t>
        </w:r>
      </w:hyperlink>
      <w:r>
        <w:t xml:space="preserve">)</w:t>
      </w:r>
    </w:p>
    <w:bookmarkEnd w:id="51"/>
    <w:bookmarkStart w:id="53" w:name="ref-windsorUsingEcologicalNetworks2023"/>
    <w:p>
      <w:pPr>
        <w:pStyle w:val="Bibliography"/>
      </w:pPr>
      <w:r>
        <w:t xml:space="preserve">9.</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2">
        <w:r>
          <w:rPr>
            <w:rStyle w:val="Hyperlink"/>
          </w:rPr>
          <w:t xml:space="preserve">10.1111/jbi.14447</w:t>
        </w:r>
      </w:hyperlink>
      <w:r>
        <w:t xml:space="preserve">)</w:t>
      </w:r>
    </w:p>
    <w:bookmarkEnd w:id="53"/>
    <w:bookmarkStart w:id="55" w:name="ref-polisComplexTrophicInteractions1991"/>
    <w:p>
      <w:pPr>
        <w:pStyle w:val="Bibliography"/>
      </w:pPr>
      <w:r>
        <w:t xml:space="preserve">10.</w:t>
      </w:r>
      <w:r>
        <w:t xml:space="preserve"> </w:t>
      </w:r>
      <w:r>
        <w:t xml:space="preserve">	</w:t>
      </w:r>
      <w:r>
        <w:t xml:space="preserve">Polis GA. 1991</w:t>
      </w:r>
      <w:r>
        <w:t xml:space="preserve"> </w:t>
      </w:r>
      <w:hyperlink r:id="rId54">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5"/>
    <w:bookmarkStart w:id="57"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6">
        <w:r>
          <w:rPr>
            <w:rStyle w:val="Hyperlink"/>
          </w:rPr>
          <w:t xml:space="preserve">10.2307/2937047</w:t>
        </w:r>
      </w:hyperlink>
      <w:r>
        <w:t xml:space="preserve">)</w:t>
      </w:r>
    </w:p>
    <w:bookmarkEnd w:id="57"/>
    <w:bookmarkStart w:id="58"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8"/>
    <w:bookmarkStart w:id="60"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9">
        <w:r>
          <w:rPr>
            <w:rStyle w:val="Hyperlink"/>
          </w:rPr>
          <w:t xml:space="preserve">10.1016/j.baae.2010.01.001</w:t>
        </w:r>
      </w:hyperlink>
      <w:r>
        <w:t xml:space="preserve">)</w:t>
      </w:r>
    </w:p>
    <w:bookmarkEnd w:id="60"/>
    <w:bookmarkStart w:id="62"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1">
        <w:r>
          <w:rPr>
            <w:rStyle w:val="Hyperlink"/>
          </w:rPr>
          <w:t xml:space="preserve">10.1146/annurev-ecolsys-102722-021904</w:t>
        </w:r>
      </w:hyperlink>
      <w:r>
        <w:t xml:space="preserve">)</w:t>
      </w:r>
    </w:p>
    <w:bookmarkEnd w:id="62"/>
    <w:bookmarkStart w:id="64"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3">
        <w:r>
          <w:rPr>
            <w:rStyle w:val="Hyperlink"/>
          </w:rPr>
          <w:t xml:space="preserve">10.1371/journal.pbio.3002068</w:t>
        </w:r>
      </w:hyperlink>
      <w:r>
        <w:t xml:space="preserve">)</w:t>
      </w:r>
    </w:p>
    <w:bookmarkEnd w:id="64"/>
    <w:bookmarkStart w:id="66"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5">
        <w:r>
          <w:rPr>
            <w:rStyle w:val="Hyperlink"/>
          </w:rPr>
          <w:t xml:space="preserve">10.1002/ecy.4467</w:t>
        </w:r>
      </w:hyperlink>
      <w:r>
        <w:t xml:space="preserve">)</w:t>
      </w:r>
    </w:p>
    <w:bookmarkEnd w:id="66"/>
    <w:bookmarkStart w:id="68"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7">
        <w:r>
          <w:rPr>
            <w:rStyle w:val="Hyperlink"/>
          </w:rPr>
          <w:t xml:space="preserve">10.22541/au.172977303.33335171/v1</w:t>
        </w:r>
      </w:hyperlink>
      <w:r>
        <w:t xml:space="preserve">)</w:t>
      </w:r>
    </w:p>
    <w:bookmarkEnd w:id="68"/>
    <w:bookmarkStart w:id="70"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9">
        <w:r>
          <w:rPr>
            <w:rStyle w:val="Hyperlink"/>
          </w:rPr>
          <w:t xml:space="preserve">10.1146/annurev-ecolsys-110218-024908</w:t>
        </w:r>
      </w:hyperlink>
      <w:r>
        <w:t xml:space="preserve">)</w:t>
      </w:r>
    </w:p>
    <w:bookmarkEnd w:id="70"/>
    <w:bookmarkStart w:id="72"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1">
        <w:r>
          <w:rPr>
            <w:rStyle w:val="Hyperlink"/>
          </w:rPr>
          <w:t xml:space="preserve">10.1038/s42003-024-07054-z</w:t>
        </w:r>
      </w:hyperlink>
      <w:r>
        <w:t xml:space="preserve">)</w:t>
      </w:r>
    </w:p>
    <w:bookmarkEnd w:id="72"/>
    <w:bookmarkStart w:id="74" w:name="Xaecfe1d4a33bf02078e0db488e6aa2f6950ed89"/>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3">
        <w:r>
          <w:rPr>
            <w:rStyle w:val="Hyperlink"/>
          </w:rPr>
          <w:t xml:space="preserve">10.1038/307321a0</w:t>
        </w:r>
      </w:hyperlink>
      <w:r>
        <w:t xml:space="preserve">)</w:t>
      </w:r>
    </w:p>
    <w:bookmarkEnd w:id="74"/>
    <w:bookmarkStart w:id="76"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5">
        <w:r>
          <w:rPr>
            <w:rStyle w:val="Hyperlink"/>
          </w:rPr>
          <w:t xml:space="preserve">10.1038/s44358-025-00056-7</w:t>
        </w:r>
      </w:hyperlink>
      <w:r>
        <w:t xml:space="preserve">)</w:t>
      </w:r>
    </w:p>
    <w:bookmarkEnd w:id="76"/>
    <w:bookmarkStart w:id="78"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7">
        <w:r>
          <w:rPr>
            <w:rStyle w:val="Hyperlink"/>
          </w:rPr>
          <w:t xml:space="preserve">10.1093/icb/8.1.11</w:t>
        </w:r>
      </w:hyperlink>
      <w:r>
        <w:t xml:space="preserve">)</w:t>
      </w:r>
    </w:p>
    <w:bookmarkEnd w:id="78"/>
    <w:bookmarkStart w:id="80" w:name="ref-mayWillLargeComplex1972"/>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9">
        <w:r>
          <w:rPr>
            <w:rStyle w:val="Hyperlink"/>
          </w:rPr>
          <w:t xml:space="preserve">10.1038/238413a0</w:t>
        </w:r>
      </w:hyperlink>
      <w:r>
        <w:t xml:space="preserve">)</w:t>
      </w:r>
    </w:p>
    <w:bookmarkEnd w:id="80"/>
    <w:bookmarkStart w:id="82"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1">
        <w:r>
          <w:rPr>
            <w:rStyle w:val="Hyperlink"/>
          </w:rPr>
          <w:t xml:space="preserve">10.1111/j.1461-0248.2006.00978.x</w:t>
        </w:r>
      </w:hyperlink>
      <w:r>
        <w:t xml:space="preserve">)</w:t>
      </w:r>
    </w:p>
    <w:bookmarkEnd w:id="82"/>
    <w:bookmarkStart w:id="84"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3">
        <w:r>
          <w:rPr>
            <w:rStyle w:val="Hyperlink"/>
          </w:rPr>
          <w:t xml:space="preserve">10.1038/nature04927</w:t>
        </w:r>
      </w:hyperlink>
      <w:r>
        <w:t xml:space="preserve">)</w:t>
      </w:r>
    </w:p>
    <w:bookmarkEnd w:id="84"/>
    <w:bookmarkStart w:id="86" w:name="Xc0e0e838128ec9c06d72641567f16dac679137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5">
        <w:r>
          <w:rPr>
            <w:rStyle w:val="Hyperlink"/>
          </w:rPr>
          <w:t xml:space="preserve">10.1038/ncomms12718</w:t>
        </w:r>
      </w:hyperlink>
      <w:r>
        <w:t xml:space="preserve">)</w:t>
      </w:r>
    </w:p>
    <w:bookmarkEnd w:id="86"/>
    <w:bookmarkStart w:id="88"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7">
        <w:r>
          <w:rPr>
            <w:rStyle w:val="Hyperlink"/>
          </w:rPr>
          <w:t xml:space="preserve">10.1101/2024.08.29.610288</w:t>
        </w:r>
      </w:hyperlink>
      <w:r>
        <w:t xml:space="preserve">)</w:t>
      </w:r>
    </w:p>
    <w:bookmarkEnd w:id="88"/>
    <w:bookmarkStart w:id="90"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9">
        <w:r>
          <w:rPr>
            <w:rStyle w:val="Hyperlink"/>
          </w:rPr>
          <w:t xml:space="preserve">10.1038/s41559-017-0101</w:t>
        </w:r>
      </w:hyperlink>
      <w:r>
        <w:t xml:space="preserve">)</w:t>
      </w:r>
    </w:p>
    <w:bookmarkEnd w:id="90"/>
    <w:bookmarkStart w:id="92"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1">
        <w:r>
          <w:rPr>
            <w:rStyle w:val="Hyperlink"/>
          </w:rPr>
          <w:t xml:space="preserve">10.1111/gcb.70061</w:t>
        </w:r>
      </w:hyperlink>
      <w:r>
        <w:t xml:space="preserve">)</w:t>
      </w:r>
    </w:p>
    <w:bookmarkEnd w:id="92"/>
    <w:bookmarkStart w:id="94"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3">
        <w:r>
          <w:rPr>
            <w:rStyle w:val="Hyperlink"/>
          </w:rPr>
          <w:t xml:space="preserve">10.1111/gcb.15196</w:t>
        </w:r>
      </w:hyperlink>
      <w:r>
        <w:t xml:space="preserve">)</w:t>
      </w:r>
    </w:p>
    <w:bookmarkEnd w:id="94"/>
    <w:bookmarkStart w:id="96"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5">
        <w:r>
          <w:rPr>
            <w:rStyle w:val="Hyperlink"/>
          </w:rPr>
          <w:t xml:space="preserve">10.1111/j.1461-0248.2010.01485.x</w:t>
        </w:r>
      </w:hyperlink>
      <w:r>
        <w:t xml:space="preserve">)</w:t>
      </w:r>
    </w:p>
    <w:bookmarkEnd w:id="96"/>
    <w:bookmarkStart w:id="98"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7">
        <w:r>
          <w:rPr>
            <w:rStyle w:val="Hyperlink"/>
          </w:rPr>
          <w:t xml:space="preserve">10.1111/ele.14533</w:t>
        </w:r>
      </w:hyperlink>
      <w:r>
        <w:t xml:space="preserve">)</w:t>
      </w:r>
    </w:p>
    <w:bookmarkEnd w:id="98"/>
    <w:bookmarkStart w:id="100"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9">
        <w:r>
          <w:rPr>
            <w:rStyle w:val="Hyperlink"/>
          </w:rPr>
          <w:t xml:space="preserve">10.1038/s41467-021-21824-x</w:t>
        </w:r>
      </w:hyperlink>
      <w:r>
        <w:t xml:space="preserve">)</w:t>
      </w:r>
    </w:p>
    <w:bookmarkEnd w:id="100"/>
    <w:bookmarkStart w:id="102"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1">
        <w:r>
          <w:rPr>
            <w:rStyle w:val="Hyperlink"/>
          </w:rPr>
          <w:t xml:space="preserve">10.1111/2041-210X.12713</w:t>
        </w:r>
      </w:hyperlink>
      <w:r>
        <w:t xml:space="preserve">)</w:t>
      </w:r>
    </w:p>
    <w:bookmarkEnd w:id="102"/>
    <w:bookmarkStart w:id="104"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3">
        <w:r>
          <w:rPr>
            <w:rStyle w:val="Hyperlink"/>
          </w:rPr>
          <w:t xml:space="preserve">10.1111/1365-2656.12892</w:t>
        </w:r>
      </w:hyperlink>
      <w:r>
        <w:t xml:space="preserve">)</w:t>
      </w:r>
    </w:p>
    <w:bookmarkEnd w:id="104"/>
    <w:bookmarkStart w:id="106"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5">
        <w:r>
          <w:rPr>
            <w:rStyle w:val="Hyperlink"/>
          </w:rPr>
          <w:t xml:space="preserve">10.1007/s12080-025-00603-0</w:t>
        </w:r>
      </w:hyperlink>
      <w:r>
        <w:t xml:space="preserve">)</w:t>
      </w:r>
    </w:p>
    <w:bookmarkEnd w:id="106"/>
    <w:bookmarkStart w:id="108"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7">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8"/>
    <w:bookmarkStart w:id="110"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9">
        <w:r>
          <w:rPr>
            <w:rStyle w:val="Hyperlink"/>
          </w:rPr>
          <w:t xml:space="preserve">10.1086/284013</w:t>
        </w:r>
      </w:hyperlink>
      <w:r>
        <w:t xml:space="preserve">)</w:t>
      </w:r>
    </w:p>
    <w:bookmarkEnd w:id="110"/>
    <w:bookmarkStart w:id="112"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1">
        <w:r>
          <w:rPr>
            <w:rStyle w:val="Hyperlink"/>
          </w:rPr>
          <w:t xml:space="preserve">10.1038/35004572</w:t>
        </w:r>
      </w:hyperlink>
      <w:r>
        <w:t xml:space="preserve">)</w:t>
      </w:r>
    </w:p>
    <w:bookmarkEnd w:id="112"/>
    <w:bookmarkStart w:id="114"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3">
        <w:r>
          <w:rPr>
            <w:rStyle w:val="Hyperlink"/>
          </w:rPr>
          <w:t xml:space="preserve">10.1111/ele.14206</w:t>
        </w:r>
      </w:hyperlink>
      <w:r>
        <w:t xml:space="preserve">)</w:t>
      </w:r>
    </w:p>
    <w:bookmarkEnd w:id="114"/>
    <w:bookmarkStart w:id="116"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5">
        <w:r>
          <w:rPr>
            <w:rStyle w:val="Hyperlink"/>
          </w:rPr>
          <w:t xml:space="preserve">10.1002/ecy.2523</w:t>
        </w:r>
      </w:hyperlink>
      <w:r>
        <w:t xml:space="preserve">)</w:t>
      </w:r>
    </w:p>
    <w:bookmarkEnd w:id="116"/>
    <w:bookmarkStart w:id="118"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7">
        <w:r>
          <w:rPr>
            <w:rStyle w:val="Hyperlink"/>
          </w:rPr>
          <w:t xml:space="preserve">10.1073/pnas.0603039103</w:t>
        </w:r>
      </w:hyperlink>
      <w:r>
        <w:t xml:space="preserve">)</w:t>
      </w:r>
    </w:p>
    <w:bookmarkEnd w:id="118"/>
    <w:bookmarkStart w:id="120"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9">
        <w:r>
          <w:rPr>
            <w:rStyle w:val="Hyperlink"/>
          </w:rPr>
          <w:t xml:space="preserve">10.1038/s41467-024-53000-2</w:t>
        </w:r>
      </w:hyperlink>
      <w:r>
        <w:t xml:space="preserve">)</w:t>
      </w:r>
    </w:p>
    <w:bookmarkEnd w:id="120"/>
    <w:bookmarkStart w:id="121"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1"/>
    <w:bookmarkStart w:id="123"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2">
        <w:r>
          <w:rPr>
            <w:rStyle w:val="Hyperlink"/>
          </w:rPr>
          <w:t xml:space="preserve">10.1515/9780691195322-020</w:t>
        </w:r>
      </w:hyperlink>
      <w:r>
        <w:t xml:space="preserve">)</w:t>
      </w:r>
    </w:p>
    <w:bookmarkEnd w:id="123"/>
    <w:bookmarkStart w:id="125"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4">
        <w:r>
          <w:rPr>
            <w:rStyle w:val="Hyperlink"/>
          </w:rPr>
          <w:t xml:space="preserve">10.1016/j.tree.2005.04.004</w:t>
        </w:r>
      </w:hyperlink>
      <w:r>
        <w:t xml:space="preserve">)</w:t>
      </w:r>
    </w:p>
    <w:bookmarkEnd w:id="125"/>
    <w:bookmarkStart w:id="127"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6">
        <w:r>
          <w:rPr>
            <w:rStyle w:val="Hyperlink"/>
          </w:rPr>
          <w:t xml:space="preserve">10.1111/ele.70161</w:t>
        </w:r>
      </w:hyperlink>
      <w:r>
        <w:t xml:space="preserve">)</w:t>
      </w:r>
    </w:p>
    <w:bookmarkEnd w:id="127"/>
    <w:bookmarkStart w:id="129"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8">
        <w:r>
          <w:rPr>
            <w:rStyle w:val="Hyperlink"/>
          </w:rPr>
          <w:t xml:space="preserve">10</w:t>
        </w:r>
      </w:hyperlink>
      <w:r>
        <w:t xml:space="preserve">)</w:t>
      </w:r>
    </w:p>
    <w:bookmarkEnd w:id="129"/>
    <w:bookmarkStart w:id="131"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30">
        <w:r>
          <w:rPr>
            <w:rStyle w:val="Hyperlink"/>
          </w:rPr>
          <w:t xml:space="preserve">10.1111/j.0021-8790.2004.00833.x</w:t>
        </w:r>
      </w:hyperlink>
      <w:r>
        <w:t xml:space="preserve">)</w:t>
      </w:r>
    </w:p>
    <w:bookmarkEnd w:id="131"/>
    <w:bookmarkStart w:id="133"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2">
        <w:r>
          <w:rPr>
            <w:rStyle w:val="Hyperlink"/>
          </w:rPr>
          <w:t xml:space="preserve">10.1111/1365-2435.12763</w:t>
        </w:r>
      </w:hyperlink>
      <w:r>
        <w:t xml:space="preserve">)</w:t>
      </w:r>
    </w:p>
    <w:bookmarkEnd w:id="133"/>
    <w:bookmarkStart w:id="135"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4">
        <w:r>
          <w:rPr>
            <w:rStyle w:val="Hyperlink"/>
          </w:rPr>
          <w:t xml:space="preserve">10.1111/2041-210X.14228</w:t>
        </w:r>
      </w:hyperlink>
      <w:r>
        <w:t xml:space="preserve">)</w:t>
      </w:r>
    </w:p>
    <w:bookmarkEnd w:id="135"/>
    <w:bookmarkStart w:id="137"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6">
        <w:r>
          <w:rPr>
            <w:rStyle w:val="Hyperlink"/>
          </w:rPr>
          <w:t xml:space="preserve">10.1016/j.tree.2020.01.004</w:t>
        </w:r>
      </w:hyperlink>
      <w:r>
        <w:t xml:space="preserve">)</w:t>
      </w:r>
    </w:p>
    <w:bookmarkEnd w:id="137"/>
    <w:bookmarkStart w:id="139"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8">
        <w:r>
          <w:rPr>
            <w:rStyle w:val="Hyperlink"/>
          </w:rPr>
          <w:t xml:space="preserve">10.1038/nature09113</w:t>
        </w:r>
      </w:hyperlink>
      <w:r>
        <w:t xml:space="preserve">)</w:t>
      </w:r>
    </w:p>
    <w:bookmarkEnd w:id="139"/>
    <w:bookmarkStart w:id="141"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40">
        <w:r>
          <w:rPr>
            <w:rStyle w:val="Hyperlink"/>
          </w:rPr>
          <w:t xml:space="preserve">10.1111/oik.02305</w:t>
        </w:r>
      </w:hyperlink>
      <w:r>
        <w:t xml:space="preserve">)</w:t>
      </w:r>
    </w:p>
    <w:bookmarkEnd w:id="141"/>
    <w:bookmarkStart w:id="143"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2">
        <w:r>
          <w:rPr>
            <w:rStyle w:val="Hyperlink"/>
          </w:rPr>
          <w:t xml:space="preserve">10.1016/j.jtbi.2005.12.021</w:t>
        </w:r>
      </w:hyperlink>
      <w:r>
        <w:t xml:space="preserve">)</w:t>
      </w:r>
    </w:p>
    <w:bookmarkEnd w:id="143"/>
    <w:bookmarkStart w:id="145"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4">
        <w:r>
          <w:rPr>
            <w:rStyle w:val="Hyperlink"/>
          </w:rPr>
          <w:t xml:space="preserve">10.1086/714420</w:t>
        </w:r>
      </w:hyperlink>
      <w:r>
        <w:t xml:space="preserve">)</w:t>
      </w:r>
    </w:p>
    <w:bookmarkEnd w:id="145"/>
    <w:bookmarkStart w:id="147"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6">
        <w:r>
          <w:rPr>
            <w:rStyle w:val="Hyperlink"/>
          </w:rPr>
          <w:t xml:space="preserve">10.1111/2041-210X.13835</w:t>
        </w:r>
      </w:hyperlink>
      <w:r>
        <w:t xml:space="preserve">)</w:t>
      </w:r>
    </w:p>
    <w:bookmarkEnd w:id="147"/>
    <w:bookmarkStart w:id="149"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8">
        <w:r>
          <w:rPr>
            <w:rStyle w:val="Hyperlink"/>
          </w:rPr>
          <w:t xml:space="preserve">10.1111/ele.13525</w:t>
        </w:r>
      </w:hyperlink>
      <w:r>
        <w:t xml:space="preserve">)</w:t>
      </w:r>
    </w:p>
    <w:bookmarkEnd w:id="149"/>
    <w:bookmarkStart w:id="151"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50">
        <w:r>
          <w:rPr>
            <w:rStyle w:val="Hyperlink"/>
          </w:rPr>
          <w:t xml:space="preserve">10.1098/rstb.2023.0166</w:t>
        </w:r>
      </w:hyperlink>
      <w:r>
        <w:t xml:space="preserve">)</w:t>
      </w:r>
    </w:p>
    <w:bookmarkEnd w:id="151"/>
    <w:bookmarkStart w:id="153"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2">
        <w:r>
          <w:rPr>
            <w:rStyle w:val="Hyperlink"/>
          </w:rPr>
          <w:t xml:space="preserve">10.1111/oik.01719</w:t>
        </w:r>
      </w:hyperlink>
      <w:r>
        <w:t xml:space="preserve">)</w:t>
      </w:r>
    </w:p>
    <w:bookmarkEnd w:id="153"/>
    <w:bookmarkStart w:id="155"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4">
        <w:r>
          <w:rPr>
            <w:rStyle w:val="Hyperlink"/>
          </w:rPr>
          <w:t xml:space="preserve">10.1111/geb.13807</w:t>
        </w:r>
      </w:hyperlink>
      <w:r>
        <w:t xml:space="preserve">)</w:t>
      </w:r>
    </w:p>
    <w:bookmarkEnd w:id="155"/>
    <w:bookmarkStart w:id="157"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6">
        <w:r>
          <w:rPr>
            <w:rStyle w:val="Hyperlink"/>
          </w:rPr>
          <w:t xml:space="preserve">10.1101/2024.02.02.578595</w:t>
        </w:r>
      </w:hyperlink>
      <w:r>
        <w:t xml:space="preserve">)</w:t>
      </w:r>
    </w:p>
    <w:bookmarkEnd w:id="157"/>
    <w:bookmarkStart w:id="159"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8">
        <w:r>
          <w:rPr>
            <w:rStyle w:val="Hyperlink"/>
          </w:rPr>
          <w:t xml:space="preserve">10.2307/j.ctvs32s6b</w:t>
        </w:r>
      </w:hyperlink>
      <w:r>
        <w:t xml:space="preserve">)</w:t>
      </w:r>
    </w:p>
    <w:bookmarkEnd w:id="159"/>
    <w:bookmarkStart w:id="161"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60">
        <w:r>
          <w:rPr>
            <w:rStyle w:val="Hyperlink"/>
          </w:rPr>
          <w:t xml:space="preserve">10.1093/aob/mcp057</w:t>
        </w:r>
      </w:hyperlink>
      <w:r>
        <w:t xml:space="preserve">)</w:t>
      </w:r>
    </w:p>
    <w:bookmarkEnd w:id="161"/>
    <w:bookmarkStart w:id="163"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2">
        <w:r>
          <w:rPr>
            <w:rStyle w:val="Hyperlink"/>
          </w:rPr>
          <w:t xml:space="preserve">10.1371/journal.pone.0038295</w:t>
        </w:r>
      </w:hyperlink>
      <w:r>
        <w:t xml:space="preserve">)</w:t>
      </w:r>
    </w:p>
    <w:bookmarkEnd w:id="163"/>
    <w:bookmarkStart w:id="165"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4">
        <w:r>
          <w:rPr>
            <w:rStyle w:val="Hyperlink"/>
          </w:rPr>
          <w:t xml:space="preserve">10.1111/2041-210X.13380</w:t>
        </w:r>
      </w:hyperlink>
      <w:r>
        <w:t xml:space="preserve">)</w:t>
      </w:r>
    </w:p>
    <w:bookmarkEnd w:id="165"/>
    <w:bookmarkStart w:id="167"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6">
        <w:r>
          <w:rPr>
            <w:rStyle w:val="Hyperlink"/>
          </w:rPr>
          <w:t xml:space="preserve">10.1111/2041-210X.13125</w:t>
        </w:r>
      </w:hyperlink>
      <w:r>
        <w:t xml:space="preserve">)</w:t>
      </w:r>
    </w:p>
    <w:bookmarkEnd w:id="167"/>
    <w:bookmarkStart w:id="169"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8">
        <w:r>
          <w:rPr>
            <w:rStyle w:val="Hyperlink"/>
          </w:rPr>
          <w:t xml:space="preserve">10.1111/1365-2435.13954</w:t>
        </w:r>
      </w:hyperlink>
      <w:r>
        <w:t xml:space="preserve">)</w:t>
      </w:r>
    </w:p>
    <w:bookmarkEnd w:id="169"/>
    <w:bookmarkStart w:id="171"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70">
        <w:r>
          <w:rPr>
            <w:rStyle w:val="Hyperlink"/>
          </w:rPr>
          <w:t xml:space="preserve">10.1073/pnas.2012493118</w:t>
        </w:r>
      </w:hyperlink>
      <w:r>
        <w:t xml:space="preserve">)</w:t>
      </w:r>
    </w:p>
    <w:bookmarkEnd w:id="171"/>
    <w:bookmarkStart w:id="173"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2">
        <w:r>
          <w:rPr>
            <w:rStyle w:val="Hyperlink"/>
          </w:rPr>
          <w:t xml:space="preserve">10.1038/nature11131</w:t>
        </w:r>
      </w:hyperlink>
      <w:r>
        <w:t xml:space="preserve">)</w:t>
      </w:r>
    </w:p>
    <w:bookmarkEnd w:id="173"/>
    <w:bookmarkStart w:id="175"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4">
        <w:r>
          <w:rPr>
            <w:rStyle w:val="Hyperlink"/>
          </w:rPr>
          <w:t xml:space="preserve">10.1111/1365-2435.13254</w:t>
        </w:r>
      </w:hyperlink>
      <w:r>
        <w:t xml:space="preserve">)</w:t>
      </w:r>
    </w:p>
    <w:bookmarkEnd w:id="175"/>
    <w:bookmarkStart w:id="177"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6">
        <w:r>
          <w:rPr>
            <w:rStyle w:val="Hyperlink"/>
          </w:rPr>
          <w:t xml:space="preserve">10.1111/brv.13105</w:t>
        </w:r>
      </w:hyperlink>
      <w:r>
        <w:t xml:space="preserve">)</w:t>
      </w:r>
    </w:p>
    <w:bookmarkEnd w:id="177"/>
    <w:bookmarkStart w:id="179"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8">
        <w:r>
          <w:rPr>
            <w:rStyle w:val="Hyperlink"/>
          </w:rPr>
          <w:t xml:space="preserve">10.1146/annurev.ecolsys.15.1.523</w:t>
        </w:r>
      </w:hyperlink>
      <w:r>
        <w:t xml:space="preserve">)</w:t>
      </w:r>
    </w:p>
    <w:bookmarkEnd w:id="179"/>
    <w:bookmarkStart w:id="181"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80">
        <w:r>
          <w:rPr>
            <w:rStyle w:val="Hyperlink"/>
          </w:rPr>
          <w:t xml:space="preserve">10.1890/03-9000</w:t>
        </w:r>
      </w:hyperlink>
      <w:r>
        <w:t xml:space="preserve">)</w:t>
      </w:r>
    </w:p>
    <w:bookmarkEnd w:id="181"/>
    <w:bookmarkStart w:id="183"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2">
        <w:r>
          <w:rPr>
            <w:rStyle w:val="Hyperlink"/>
          </w:rPr>
          <w:t xml:space="preserve">10.1371/journal.pcbi.1007269</w:t>
        </w:r>
      </w:hyperlink>
      <w:r>
        <w:t xml:space="preserve">)</w:t>
      </w:r>
    </w:p>
    <w:bookmarkEnd w:id="183"/>
    <w:bookmarkStart w:id="185"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4">
        <w:r>
          <w:rPr>
            <w:rStyle w:val="Hyperlink"/>
          </w:rPr>
          <w:t xml:space="preserve">10.1111/j.1365-2656.2008.01460.x</w:t>
        </w:r>
      </w:hyperlink>
      <w:r>
        <w:t xml:space="preserve">)</w:t>
      </w:r>
    </w:p>
    <w:bookmarkEnd w:id="185"/>
    <w:bookmarkStart w:id="187"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6">
        <w:r>
          <w:rPr>
            <w:rStyle w:val="Hyperlink"/>
          </w:rPr>
          <w:t xml:space="preserve">10.1111/j.1365-2656.2011.01852.x</w:t>
        </w:r>
      </w:hyperlink>
      <w:r>
        <w:t xml:space="preserve">)</w:t>
      </w:r>
    </w:p>
    <w:bookmarkEnd w:id="187"/>
    <w:bookmarkStart w:id="189"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8">
        <w:r>
          <w:rPr>
            <w:rStyle w:val="Hyperlink"/>
          </w:rPr>
          <w:t xml:space="preserve">10.1126/science.adg1464</w:t>
        </w:r>
      </w:hyperlink>
      <w:r>
        <w:t xml:space="preserve">)</w:t>
      </w:r>
    </w:p>
    <w:bookmarkEnd w:id="189"/>
    <w:bookmarkStart w:id="191"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90">
        <w:r>
          <w:rPr>
            <w:rStyle w:val="Hyperlink"/>
          </w:rPr>
          <w:t xml:space="preserve">10.1086/338510</w:t>
        </w:r>
      </w:hyperlink>
      <w:r>
        <w:t xml:space="preserve">)</w:t>
      </w:r>
    </w:p>
    <w:bookmarkEnd w:id="191"/>
    <w:bookmarkStart w:id="193"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2">
        <w:r>
          <w:rPr>
            <w:rStyle w:val="Hyperlink"/>
          </w:rPr>
          <w:t xml:space="preserve">10.1146/annurev.ecolsys.38.091206.095818</w:t>
        </w:r>
      </w:hyperlink>
      <w:r>
        <w:t xml:space="preserve">)</w:t>
      </w:r>
    </w:p>
    <w:bookmarkEnd w:id="193"/>
    <w:bookmarkStart w:id="195"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4">
        <w:r>
          <w:rPr>
            <w:rStyle w:val="Hyperlink"/>
          </w:rPr>
          <w:t xml:space="preserve">10.1890/15-0132.1</w:t>
        </w:r>
      </w:hyperlink>
      <w:r>
        <w:t xml:space="preserve">)</w:t>
      </w:r>
    </w:p>
    <w:bookmarkEnd w:id="195"/>
    <w:bookmarkStart w:id="197"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6">
        <w:r>
          <w:rPr>
            <w:rStyle w:val="Hyperlink"/>
          </w:rPr>
          <w:t xml:space="preserve">10.1111/j.1461-0248.2011.01732.x</w:t>
        </w:r>
      </w:hyperlink>
      <w:r>
        <w:t xml:space="preserve">)</w:t>
      </w:r>
    </w:p>
    <w:bookmarkEnd w:id="197"/>
    <w:bookmarkStart w:id="199"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8">
        <w:r>
          <w:rPr>
            <w:rStyle w:val="Hyperlink"/>
          </w:rPr>
          <w:t xml:space="preserve">10.1890/13-1424.1</w:t>
        </w:r>
      </w:hyperlink>
      <w:r>
        <w:t xml:space="preserve">)</w:t>
      </w:r>
    </w:p>
    <w:bookmarkEnd w:id="199"/>
    <w:bookmarkStart w:id="201"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200">
        <w:r>
          <w:rPr>
            <w:rStyle w:val="Hyperlink"/>
          </w:rPr>
          <w:t xml:space="preserve">10.1086/729222</w:t>
        </w:r>
      </w:hyperlink>
      <w:r>
        <w:t xml:space="preserve">)</w:t>
      </w:r>
    </w:p>
    <w:bookmarkEnd w:id="201"/>
    <w:bookmarkStart w:id="203"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2">
        <w:r>
          <w:rPr>
            <w:rStyle w:val="Hyperlink"/>
          </w:rPr>
          <w:t xml:space="preserve">10.1371/journal.pbio.1002559</w:t>
        </w:r>
      </w:hyperlink>
      <w:r>
        <w:t xml:space="preserve">)</w:t>
      </w:r>
    </w:p>
    <w:bookmarkEnd w:id="203"/>
    <w:bookmarkStart w:id="205"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4">
        <w:r>
          <w:rPr>
            <w:rStyle w:val="Hyperlink"/>
          </w:rPr>
          <w:t xml:space="preserve">10.1111/jbi.14127</w:t>
        </w:r>
      </w:hyperlink>
      <w:r>
        <w:t xml:space="preserve">)</w:t>
      </w:r>
    </w:p>
    <w:bookmarkEnd w:id="205"/>
    <w:bookmarkStart w:id="207"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6">
        <w:r>
          <w:rPr>
            <w:rStyle w:val="Hyperlink"/>
          </w:rPr>
          <w:t xml:space="preserve">https://ecoevorxiv.org/repository/view/7492/</w:t>
        </w:r>
      </w:hyperlink>
      <w:r>
        <w:t xml:space="preserve"> </w:t>
      </w:r>
      <w:r>
        <w:t xml:space="preserve">(accessed on 16 September 2024).</w:t>
      </w:r>
    </w:p>
    <w:bookmarkEnd w:id="207"/>
    <w:bookmarkStart w:id="209"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8">
        <w:r>
          <w:rPr>
            <w:rStyle w:val="Hyperlink"/>
          </w:rPr>
          <w:t xml:space="preserve">10.1038/srep45908</w:t>
        </w:r>
      </w:hyperlink>
      <w:r>
        <w:t xml:space="preserve">)</w:t>
      </w:r>
    </w:p>
    <w:bookmarkEnd w:id="209"/>
    <w:bookmarkStart w:id="211"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10">
        <w:r>
          <w:rPr>
            <w:rStyle w:val="Hyperlink"/>
          </w:rPr>
          <w:t xml:space="preserve">10.1371/journal.pcbi.1005557</w:t>
        </w:r>
      </w:hyperlink>
      <w:r>
        <w:t xml:space="preserve">)</w:t>
      </w:r>
    </w:p>
    <w:bookmarkEnd w:id="211"/>
    <w:bookmarkStart w:id="213"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2">
        <w:r>
          <w:rPr>
            <w:rStyle w:val="Hyperlink"/>
          </w:rPr>
          <w:t xml:space="preserve">10.1016/j.patter.2023.100738</w:t>
        </w:r>
      </w:hyperlink>
      <w:r>
        <w:t xml:space="preserve">)</w:t>
      </w:r>
    </w:p>
    <w:bookmarkEnd w:id="213"/>
    <w:bookmarkStart w:id="215"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4">
        <w:r>
          <w:rPr>
            <w:rStyle w:val="Hyperlink"/>
          </w:rPr>
          <w:t xml:space="preserve">10.1098/rstb.2021.0063</w:t>
        </w:r>
      </w:hyperlink>
      <w:r>
        <w:t xml:space="preserve">)</w:t>
      </w:r>
    </w:p>
    <w:bookmarkEnd w:id="215"/>
    <w:bookmarkStart w:id="217"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6">
        <w:r>
          <w:rPr>
            <w:rStyle w:val="Hyperlink"/>
          </w:rPr>
          <w:t xml:space="preserve">10.1111/1365-2656.12949</w:t>
        </w:r>
      </w:hyperlink>
      <w:r>
        <w:t xml:space="preserve">)</w:t>
      </w:r>
    </w:p>
    <w:bookmarkEnd w:id="217"/>
    <w:bookmarkStart w:id="219"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8">
        <w:r>
          <w:rPr>
            <w:rStyle w:val="Hyperlink"/>
          </w:rPr>
          <w:t xml:space="preserve">10.1016/j.tree.2015.03.014</w:t>
        </w:r>
      </w:hyperlink>
      <w:r>
        <w:t xml:space="preserve">)</w:t>
      </w:r>
    </w:p>
    <w:bookmarkEnd w:id="219"/>
    <w:bookmarkStart w:id="221"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20">
        <w:r>
          <w:rPr>
            <w:rStyle w:val="Hyperlink"/>
          </w:rPr>
          <w:t xml:space="preserve">10.1038/s41467-018-05056-0</w:t>
        </w:r>
      </w:hyperlink>
      <w:r>
        <w:t xml:space="preserve">)</w:t>
      </w:r>
    </w:p>
    <w:bookmarkEnd w:id="221"/>
    <w:bookmarkStart w:id="223"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2">
        <w:r>
          <w:rPr>
            <w:rStyle w:val="Hyperlink"/>
          </w:rPr>
          <w:t xml:space="preserve">10.1073/pnas.1408471111</w:t>
        </w:r>
      </w:hyperlink>
      <w:r>
        <w:t xml:space="preserve">)</w:t>
      </w:r>
    </w:p>
    <w:bookmarkEnd w:id="223"/>
    <w:bookmarkStart w:id="225"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4">
        <w:r>
          <w:rPr>
            <w:rStyle w:val="Hyperlink"/>
          </w:rPr>
          <w:t xml:space="preserve">10.1126/science.abn4012</w:t>
        </w:r>
      </w:hyperlink>
      <w:r>
        <w:t xml:space="preserve">)</w:t>
      </w:r>
    </w:p>
    <w:bookmarkEnd w:id="225"/>
    <w:bookmarkStart w:id="227"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6">
        <w:r>
          <w:rPr>
            <w:rStyle w:val="Hyperlink"/>
          </w:rPr>
          <w:t xml:space="preserve">10.1098/rstb.2010.0037</w:t>
        </w:r>
      </w:hyperlink>
      <w:r>
        <w:t xml:space="preserve">)</w:t>
      </w:r>
    </w:p>
    <w:bookmarkEnd w:id="227"/>
    <w:bookmarkStart w:id="229"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8">
        <w:r>
          <w:rPr>
            <w:rStyle w:val="Hyperlink"/>
          </w:rPr>
          <w:t xml:space="preserve">10.7717/peerj.14620</w:t>
        </w:r>
      </w:hyperlink>
      <w:r>
        <w:t xml:space="preserve">)</w:t>
      </w:r>
    </w:p>
    <w:bookmarkEnd w:id="229"/>
    <w:bookmarkStart w:id="231"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30">
        <w:r>
          <w:rPr>
            <w:rStyle w:val="Hyperlink"/>
          </w:rPr>
          <w:t xml:space="preserve">10.1111/2041-210X.12180</w:t>
        </w:r>
      </w:hyperlink>
      <w:r>
        <w:t xml:space="preserve">)</w:t>
      </w:r>
    </w:p>
    <w:bookmarkEnd w:id="231"/>
    <w:bookmarkStart w:id="233"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2">
        <w:r>
          <w:rPr>
            <w:rStyle w:val="Hyperlink"/>
          </w:rPr>
          <w:t xml:space="preserve">10.1111/ecog.04006</w:t>
        </w:r>
      </w:hyperlink>
      <w:r>
        <w:t xml:space="preserve">)</w:t>
      </w:r>
    </w:p>
    <w:bookmarkEnd w:id="233"/>
    <w:bookmarkStart w:id="235"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4">
        <w:r>
          <w:rPr>
            <w:rStyle w:val="Hyperlink"/>
          </w:rPr>
          <w:t xml:space="preserve">10.1111/gcb.12467</w:t>
        </w:r>
      </w:hyperlink>
      <w:r>
        <w:t xml:space="preserve">)</w:t>
      </w:r>
    </w:p>
    <w:bookmarkEnd w:id="235"/>
    <w:bookmarkStart w:id="237"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6">
        <w:r>
          <w:rPr>
            <w:rStyle w:val="Hyperlink"/>
          </w:rPr>
          <w:t xml:space="preserve">10.1101/2024.01.30.578036</w:t>
        </w:r>
      </w:hyperlink>
      <w:r>
        <w:t xml:space="preserve">)</w:t>
      </w:r>
    </w:p>
    <w:bookmarkEnd w:id="237"/>
    <w:bookmarkStart w:id="238"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8"/>
    <w:bookmarkStart w:id="240"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9">
        <w:r>
          <w:rPr>
            <w:rStyle w:val="Hyperlink"/>
          </w:rPr>
          <w:t xml:space="preserve">10.1111/2041-210X.12103</w:t>
        </w:r>
      </w:hyperlink>
      <w:r>
        <w:t xml:space="preserve">)</w:t>
      </w:r>
    </w:p>
    <w:bookmarkEnd w:id="240"/>
    <w:bookmarkStart w:id="242"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1">
        <w:r>
          <w:rPr>
            <w:rStyle w:val="Hyperlink"/>
          </w:rPr>
          <w:t xml:space="preserve">10.1086/653667</w:t>
        </w:r>
      </w:hyperlink>
      <w:r>
        <w:t xml:space="preserve">)</w:t>
      </w:r>
    </w:p>
    <w:bookmarkEnd w:id="242"/>
    <w:bookmarkStart w:id="244"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3">
        <w:r>
          <w:rPr>
            <w:rStyle w:val="Hyperlink"/>
          </w:rPr>
          <w:t xml:space="preserve">10.1111/2041-210X.13329</w:t>
        </w:r>
      </w:hyperlink>
      <w:r>
        <w:t xml:space="preserve">)</w:t>
      </w:r>
    </w:p>
    <w:bookmarkEnd w:id="244"/>
    <w:bookmarkStart w:id="246"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5">
        <w:r>
          <w:rPr>
            <w:rStyle w:val="Hyperlink"/>
          </w:rPr>
          <w:t xml:space="preserve">10.1111/ele.13966</w:t>
        </w:r>
      </w:hyperlink>
      <w:r>
        <w:t xml:space="preserve">)</w:t>
      </w:r>
    </w:p>
    <w:bookmarkEnd w:id="246"/>
    <w:bookmarkStart w:id="248"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7">
        <w:r>
          <w:rPr>
            <w:rStyle w:val="Hyperlink"/>
          </w:rPr>
          <w:t xml:space="preserve">10.1111/ecog.06619</w:t>
        </w:r>
      </w:hyperlink>
      <w:r>
        <w:t xml:space="preserve">)</w:t>
      </w:r>
    </w:p>
    <w:bookmarkEnd w:id="248"/>
    <w:bookmarkStart w:id="250"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9">
        <w:r>
          <w:rPr>
            <w:rStyle w:val="Hyperlink"/>
          </w:rPr>
          <w:t xml:space="preserve">10.7717/peerj.3644</w:t>
        </w:r>
      </w:hyperlink>
      <w:r>
        <w:t xml:space="preserve">)</w:t>
      </w:r>
    </w:p>
    <w:bookmarkEnd w:id="250"/>
    <w:bookmarkStart w:id="252"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1">
        <w:r>
          <w:rPr>
            <w:rStyle w:val="Hyperlink"/>
          </w:rPr>
          <w:t xml:space="preserve">10.1111/2041-210X.12062</w:t>
        </w:r>
      </w:hyperlink>
      <w:r>
        <w:t xml:space="preserve">)</w:t>
      </w:r>
    </w:p>
    <w:bookmarkEnd w:id="252"/>
    <w:bookmarkStart w:id="254"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3">
        <w:r>
          <w:rPr>
            <w:rStyle w:val="Hyperlink"/>
          </w:rPr>
          <w:t xml:space="preserve">10.1111/2041-210X.13180</w:t>
        </w:r>
      </w:hyperlink>
      <w:r>
        <w:t xml:space="preserve">)</w:t>
      </w:r>
    </w:p>
    <w:bookmarkEnd w:id="254"/>
    <w:bookmarkStart w:id="256"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5">
        <w:r>
          <w:rPr>
            <w:rStyle w:val="Hyperlink"/>
          </w:rPr>
          <w:t xml:space="preserve">10.1111/j.1461-0248.2009.01321.x</w:t>
        </w:r>
      </w:hyperlink>
      <w:r>
        <w:t xml:space="preserve">)</w:t>
      </w:r>
    </w:p>
    <w:bookmarkEnd w:id="256"/>
    <w:bookmarkStart w:id="258"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7">
        <w:r>
          <w:rPr>
            <w:rStyle w:val="Hyperlink"/>
          </w:rPr>
          <w:t xml:space="preserve">10.1038/nature02115</w:t>
        </w:r>
      </w:hyperlink>
      <w:r>
        <w:t xml:space="preserve">)</w:t>
      </w:r>
    </w:p>
    <w:bookmarkEnd w:id="258"/>
    <w:bookmarkStart w:id="260"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9">
        <w:r>
          <w:rPr>
            <w:rStyle w:val="Hyperlink"/>
          </w:rPr>
          <w:t xml:space="preserve">10.1126/science.1156269</w:t>
        </w:r>
      </w:hyperlink>
      <w:r>
        <w:t xml:space="preserve">)</w:t>
      </w:r>
    </w:p>
    <w:bookmarkEnd w:id="260"/>
    <w:bookmarkStart w:id="262"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1">
        <w:r>
          <w:rPr>
            <w:rStyle w:val="Hyperlink"/>
          </w:rPr>
          <w:t xml:space="preserve">10.1038/nature02327</w:t>
        </w:r>
      </w:hyperlink>
      <w:r>
        <w:t xml:space="preserve">)</w:t>
      </w:r>
    </w:p>
    <w:bookmarkEnd w:id="262"/>
    <w:bookmarkStart w:id="264"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3">
        <w:r>
          <w:rPr>
            <w:rStyle w:val="Hyperlink"/>
          </w:rPr>
          <w:t xml:space="preserve">10.1890/04-0957</w:t>
        </w:r>
      </w:hyperlink>
      <w:r>
        <w:t xml:space="preserve">)</w:t>
      </w:r>
    </w:p>
    <w:bookmarkEnd w:id="264"/>
    <w:bookmarkStart w:id="266"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5">
        <w:r>
          <w:rPr>
            <w:rStyle w:val="Hyperlink"/>
          </w:rPr>
          <w:t xml:space="preserve">10.1086/675363</w:t>
        </w:r>
      </w:hyperlink>
      <w:r>
        <w:t xml:space="preserve">)</w:t>
      </w:r>
    </w:p>
    <w:bookmarkEnd w:id="266"/>
    <w:bookmarkStart w:id="268"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7">
        <w:r>
          <w:rPr>
            <w:rStyle w:val="Hyperlink"/>
          </w:rPr>
          <w:t xml:space="preserve">10.1111/j.1600-0706.2008.16540.x</w:t>
        </w:r>
      </w:hyperlink>
      <w:r>
        <w:t xml:space="preserve">)</w:t>
      </w:r>
    </w:p>
    <w:bookmarkEnd w:id="268"/>
    <w:bookmarkStart w:id="270"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9">
        <w:r>
          <w:rPr>
            <w:rStyle w:val="Hyperlink"/>
          </w:rPr>
          <w:t xml:space="preserve">10.1073/pnas.0710672105</w:t>
        </w:r>
      </w:hyperlink>
      <w:r>
        <w:t xml:space="preserve">)</w:t>
      </w:r>
    </w:p>
    <w:bookmarkEnd w:id="270"/>
    <w:bookmarkStart w:id="272" w:name="ref-gravelMeaningFunctionalTrait2016"/>
    <w:p>
      <w:pPr>
        <w:pStyle w:val="Bibliography"/>
      </w:pPr>
      <w:r>
        <w:t xml:space="preserve">120.</w:t>
      </w:r>
      <w:r>
        <w:t xml:space="preserve"> </w:t>
      </w:r>
      <w:r>
        <w:t xml:space="preserve">	</w:t>
      </w:r>
      <w:r>
        <w:t xml:space="preserve">Gravel D, Albouy C, Thuiller W. 2016</w:t>
      </w:r>
      <w:r>
        <w:t xml:space="preserve"> </w:t>
      </w:r>
      <w:hyperlink r:id="rId271">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2"/>
    <w:bookmarkStart w:id="274" w:name="ref-rooneyIntegratingFoodWeb2012"/>
    <w:p>
      <w:pPr>
        <w:pStyle w:val="Bibliography"/>
      </w:pPr>
      <w:r>
        <w:t xml:space="preserve">121.</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3">
        <w:r>
          <w:rPr>
            <w:rStyle w:val="Hyperlink"/>
          </w:rPr>
          <w:t xml:space="preserve">10.1016/j.tree.2011.09.001</w:t>
        </w:r>
      </w:hyperlink>
      <w:r>
        <w:t xml:space="preserve">)</w:t>
      </w:r>
    </w:p>
    <w:bookmarkEnd w:id="274"/>
    <w:bookmarkStart w:id="276" w:name="X146b3e079d29156a751b0b16e1dc13291aa3399"/>
    <w:p>
      <w:pPr>
        <w:pStyle w:val="Bibliography"/>
      </w:pPr>
      <w:r>
        <w:t xml:space="preserve">122.</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5">
        <w:r>
          <w:rPr>
            <w:rStyle w:val="Hyperlink"/>
          </w:rPr>
          <w:t xml:space="preserve">10.1016/j.baae.2011.09.008</w:t>
        </w:r>
      </w:hyperlink>
      <w:r>
        <w:t xml:space="preserve">)</w:t>
      </w:r>
    </w:p>
    <w:bookmarkEnd w:id="276"/>
    <w:bookmarkStart w:id="278" w:name="Xc87c76942f75bf7f36547928ac5db0ab5f50cf0"/>
    <w:p>
      <w:pPr>
        <w:pStyle w:val="Bibliography"/>
      </w:pPr>
      <w:r>
        <w:t xml:space="preserve">123.</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7">
        <w:r>
          <w:rPr>
            <w:rStyle w:val="Hyperlink"/>
          </w:rPr>
          <w:t xml:space="preserve">10.1038/ncomms10245</w:t>
        </w:r>
      </w:hyperlink>
      <w:r>
        <w:t xml:space="preserve">)</w:t>
      </w:r>
    </w:p>
    <w:bookmarkEnd w:id="278"/>
    <w:bookmarkStart w:id="280" w:name="X8a12bba817e543c8e1648e1b8be5e49280ee43b"/>
    <w:p>
      <w:pPr>
        <w:pStyle w:val="Bibliography"/>
      </w:pPr>
      <w:r>
        <w:t xml:space="preserve">124.</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79">
        <w:r>
          <w:rPr>
            <w:rStyle w:val="Hyperlink"/>
          </w:rPr>
          <w:t xml:space="preserve">10.1038/ncomms9412</w:t>
        </w:r>
      </w:hyperlink>
      <w:r>
        <w:t xml:space="preserve">)</w:t>
      </w:r>
    </w:p>
    <w:bookmarkEnd w:id="280"/>
    <w:bookmarkStart w:id="282" w:name="ref-suAdaptiveRewiringShapes2024a"/>
    <w:p>
      <w:pPr>
        <w:pStyle w:val="Bibliography"/>
      </w:pPr>
      <w:r>
        <w:t xml:space="preserve">125.</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1">
        <w:r>
          <w:rPr>
            <w:rStyle w:val="Hyperlink"/>
          </w:rPr>
          <w:t xml:space="preserve">10.1038/s42003-024-05784-8</w:t>
        </w:r>
      </w:hyperlink>
      <w:r>
        <w:t xml:space="preserve">)</w:t>
      </w:r>
    </w:p>
    <w:bookmarkEnd w:id="282"/>
    <w:bookmarkStart w:id="284" w:name="X451efaaea5398559a3b217bddae20c4faafad48"/>
    <w:p>
      <w:pPr>
        <w:pStyle w:val="Bibliography"/>
      </w:pPr>
      <w:r>
        <w:t xml:space="preserve">126.</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3">
        <w:r>
          <w:rPr>
            <w:rStyle w:val="Hyperlink"/>
          </w:rPr>
          <w:t xml:space="preserve">10.1111/ele.70146</w:t>
        </w:r>
      </w:hyperlink>
      <w:r>
        <w:t xml:space="preserve">)</w:t>
      </w:r>
    </w:p>
    <w:bookmarkEnd w:id="284"/>
    <w:bookmarkStart w:id="286" w:name="Xa693c271310f9ecd5e84fc33b8a3417b5ea6544"/>
    <w:p>
      <w:pPr>
        <w:pStyle w:val="Bibliography"/>
      </w:pPr>
      <w:r>
        <w:t xml:space="preserve">127.</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5">
        <w:r>
          <w:rPr>
            <w:rStyle w:val="Hyperlink"/>
          </w:rPr>
          <w:t xml:space="preserve">10.1371/journal.pcbi.1002321</w:t>
        </w:r>
      </w:hyperlink>
      <w:r>
        <w:t xml:space="preserve">)</w:t>
      </w:r>
    </w:p>
    <w:bookmarkEnd w:id="286"/>
    <w:bookmarkStart w:id="288" w:name="X54c6f25bba8fef6f9a3d54a00682f862d01b706"/>
    <w:p>
      <w:pPr>
        <w:pStyle w:val="Bibliography"/>
      </w:pPr>
      <w:r>
        <w:t xml:space="preserve">128.</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7">
        <w:r>
          <w:rPr>
            <w:rStyle w:val="Hyperlink"/>
          </w:rPr>
          <w:t xml:space="preserve">10.1111/brv.12366</w:t>
        </w:r>
      </w:hyperlink>
      <w:r>
        <w:t xml:space="preserve">)</w:t>
      </w:r>
    </w:p>
    <w:bookmarkEnd w:id="288"/>
    <w:bookmarkStart w:id="290" w:name="ref-estradaUsingNetworkCentrality2008"/>
    <w:p>
      <w:pPr>
        <w:pStyle w:val="Bibliography"/>
      </w:pPr>
      <w:r>
        <w:t xml:space="preserve">129.</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89">
        <w:r>
          <w:rPr>
            <w:rStyle w:val="Hyperlink"/>
          </w:rPr>
          <w:t xml:space="preserve">10.1890/07-1419.1</w:t>
        </w:r>
      </w:hyperlink>
      <w:r>
        <w:t xml:space="preserve">)</w:t>
      </w:r>
    </w:p>
    <w:bookmarkEnd w:id="290"/>
    <w:bookmarkStart w:id="292" w:name="X57ddaf8a4be0be7ef1ca133e16ca0e392219de8"/>
    <w:p>
      <w:pPr>
        <w:pStyle w:val="Bibliography"/>
      </w:pPr>
      <w:r>
        <w:t xml:space="preserve">130.</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1">
        <w:r>
          <w:rPr>
            <w:rStyle w:val="Hyperlink"/>
          </w:rPr>
          <w:t xml:space="preserve">10.1111/j.1466-8238.2007.00359.x</w:t>
        </w:r>
      </w:hyperlink>
      <w:r>
        <w:t xml:space="preserve">)</w:t>
      </w:r>
    </w:p>
    <w:bookmarkEnd w:id="292"/>
    <w:bookmarkStart w:id="294" w:name="ref-kisslingNovelApproachesModelling2012"/>
    <w:p>
      <w:pPr>
        <w:pStyle w:val="Bibliography"/>
      </w:pPr>
      <w:r>
        <w:t xml:space="preserve">131.</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3">
        <w:r>
          <w:rPr>
            <w:rStyle w:val="Hyperlink"/>
          </w:rPr>
          <w:t xml:space="preserve">10.1111/j.1365-2699.2011.02663.x</w:t>
        </w:r>
      </w:hyperlink>
      <w:r>
        <w:t xml:space="preserve">)</w:t>
      </w:r>
    </w:p>
    <w:bookmarkEnd w:id="294"/>
    <w:bookmarkStart w:id="296" w:name="X50e34328cb613daffedccb409ac38c6cd0e1453"/>
    <w:p>
      <w:pPr>
        <w:pStyle w:val="Bibliography"/>
      </w:pPr>
      <w:r>
        <w:t xml:space="preserve">132.</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5">
        <w:r>
          <w:rPr>
            <w:rStyle w:val="Hyperlink"/>
          </w:rPr>
          <w:t xml:space="preserve">10.1111/j.1461-0248.2008.01253.x</w:t>
        </w:r>
      </w:hyperlink>
      <w:r>
        <w:t xml:space="preserve">)</w:t>
      </w:r>
    </w:p>
    <w:bookmarkEnd w:id="296"/>
    <w:bookmarkStart w:id="298" w:name="ref-beauchesneSensitivityFoodWebs2021"/>
    <w:p>
      <w:pPr>
        <w:pStyle w:val="Bibliography"/>
      </w:pPr>
      <w:r>
        <w:t xml:space="preserve">133.</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7">
        <w:r>
          <w:rPr>
            <w:rStyle w:val="Hyperlink"/>
          </w:rPr>
          <w:t xml:space="preserve">10.1111/ele.13841</w:t>
        </w:r>
      </w:hyperlink>
      <w:r>
        <w:t xml:space="preserve">)</w:t>
      </w:r>
    </w:p>
    <w:bookmarkEnd w:id="298"/>
    <w:bookmarkStart w:id="300" w:name="ref-ogormanSimpleModelPredicts2019"/>
    <w:p>
      <w:pPr>
        <w:pStyle w:val="Bibliography"/>
      </w:pPr>
      <w:r>
        <w:t xml:space="preserve">134.</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299">
        <w:r>
          <w:rPr>
            <w:rStyle w:val="Hyperlink"/>
          </w:rPr>
          <w:t xml:space="preserve">10.1038/s41558-019-0513-x</w:t>
        </w:r>
      </w:hyperlink>
      <w:r>
        <w:t xml:space="preserve">)</w:t>
      </w:r>
    </w:p>
    <w:bookmarkEnd w:id="300"/>
    <w:bookmarkStart w:id="302" w:name="X05ffe988c29e8631cb7748e7bb16fd2412cfd04"/>
    <w:p>
      <w:pPr>
        <w:pStyle w:val="Bibliography"/>
      </w:pPr>
      <w:r>
        <w:t xml:space="preserve">135.</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1">
        <w:r>
          <w:rPr>
            <w:rStyle w:val="Hyperlink"/>
          </w:rPr>
          <w:t xml:space="preserve">10.1098/rstb.2010.0011</w:t>
        </w:r>
      </w:hyperlink>
      <w:r>
        <w:t xml:space="preserve">)</w:t>
      </w:r>
    </w:p>
    <w:bookmarkEnd w:id="302"/>
    <w:bookmarkStart w:id="304" w:name="ref-allesinaStabilityCriteriaComplex2012"/>
    <w:p>
      <w:pPr>
        <w:pStyle w:val="Bibliography"/>
      </w:pPr>
      <w:r>
        <w:t xml:space="preserve">136.</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3">
        <w:r>
          <w:rPr>
            <w:rStyle w:val="Hyperlink"/>
          </w:rPr>
          <w:t xml:space="preserve">10.1038/nature10832</w:t>
        </w:r>
      </w:hyperlink>
      <w:r>
        <w:t xml:space="preserve">)</w:t>
      </w:r>
    </w:p>
    <w:bookmarkEnd w:id="304"/>
    <w:bookmarkStart w:id="306" w:name="ref-yodzisMustTopPredators2001"/>
    <w:p>
      <w:pPr>
        <w:pStyle w:val="Bibliography"/>
      </w:pPr>
      <w:r>
        <w:t xml:space="preserve">137.</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5">
        <w:r>
          <w:rPr>
            <w:rStyle w:val="Hyperlink"/>
          </w:rPr>
          <w:t xml:space="preserve">10.1016/S0169-5347(00)02062-0</w:t>
        </w:r>
      </w:hyperlink>
      <w:r>
        <w:t xml:space="preserve">)</w:t>
      </w:r>
    </w:p>
    <w:bookmarkEnd w:id="306"/>
    <w:bookmarkStart w:id="308" w:name="X7030f22390f7878fdd87fd7cd78b728fb735d12"/>
    <w:p>
      <w:pPr>
        <w:pStyle w:val="Bibliography"/>
      </w:pPr>
      <w:r>
        <w:t xml:space="preserve">138.</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7">
        <w:r>
          <w:rPr>
            <w:rStyle w:val="Hyperlink"/>
          </w:rPr>
          <w:t xml:space="preserve">10.1126/science.1188321</w:t>
        </w:r>
      </w:hyperlink>
      <w:r>
        <w:t xml:space="preserve">)</w:t>
      </w:r>
    </w:p>
    <w:bookmarkEnd w:id="308"/>
    <w:bookmarkStart w:id="310" w:name="ref-mooreDetritusTrophicDynamics2004"/>
    <w:p>
      <w:pPr>
        <w:pStyle w:val="Bibliography"/>
      </w:pPr>
      <w:r>
        <w:t xml:space="preserve">139.</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09">
        <w:r>
          <w:rPr>
            <w:rStyle w:val="Hyperlink"/>
          </w:rPr>
          <w:t xml:space="preserve">10.1111/j.1461-0248.2004.00606.x</w:t>
        </w:r>
      </w:hyperlink>
      <w:r>
        <w:t xml:space="preserve">)</w:t>
      </w:r>
    </w:p>
    <w:bookmarkEnd w:id="310"/>
    <w:bookmarkStart w:id="312" w:name="ref-gravelStabilityComplexityModel2016"/>
    <w:p>
      <w:pPr>
        <w:pStyle w:val="Bibliography"/>
      </w:pPr>
      <w:r>
        <w:t xml:space="preserve">140.</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1">
        <w:r>
          <w:rPr>
            <w:rStyle w:val="Hyperlink"/>
          </w:rPr>
          <w:t xml:space="preserve">10.1038/ncomms12457</w:t>
        </w:r>
      </w:hyperlink>
      <w:r>
        <w:t xml:space="preserve">)</w:t>
      </w:r>
    </w:p>
    <w:bookmarkEnd w:id="312"/>
    <w:bookmarkStart w:id="314" w:name="X5714159823496cd9928401f3af12cfed11f3255"/>
    <w:p>
      <w:pPr>
        <w:pStyle w:val="Bibliography"/>
      </w:pPr>
      <w:r>
        <w:t xml:space="preserve">141.</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3">
        <w:r>
          <w:rPr>
            <w:rStyle w:val="Hyperlink"/>
          </w:rPr>
          <w:t xml:space="preserve">10.1126/science.aal4122</w:t>
        </w:r>
      </w:hyperlink>
      <w:r>
        <w:t xml:space="preserve">)</w:t>
      </w:r>
    </w:p>
    <w:bookmarkEnd w:id="314"/>
    <w:bookmarkStart w:id="316" w:name="ref-huiHowInvadeEcological2019"/>
    <w:p>
      <w:pPr>
        <w:pStyle w:val="Bibliography"/>
      </w:pPr>
      <w:r>
        <w:t xml:space="preserve">142.</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5">
        <w:r>
          <w:rPr>
            <w:rStyle w:val="Hyperlink"/>
          </w:rPr>
          <w:t xml:space="preserve">10.1016/j.tree.2018.11.003</w:t>
        </w:r>
      </w:hyperlink>
      <w:r>
        <w:t xml:space="preserve">)</w:t>
      </w:r>
    </w:p>
    <w:bookmarkEnd w:id="316"/>
    <w:bookmarkStart w:id="318" w:name="X31a4fa003bce600ed04df56db844e85b8f7350e"/>
    <w:p>
      <w:pPr>
        <w:pStyle w:val="Bibliography"/>
      </w:pPr>
      <w:r>
        <w:t xml:space="preserve">143.</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7">
        <w:r>
          <w:rPr>
            <w:rStyle w:val="Hyperlink"/>
          </w:rPr>
          <w:t xml:space="preserve">10.1111/jbi.14734</w:t>
        </w:r>
      </w:hyperlink>
      <w:r>
        <w:t xml:space="preserve">)</w:t>
      </w:r>
    </w:p>
    <w:bookmarkEnd w:id="318"/>
    <w:bookmarkStart w:id="320" w:name="X730ccd8cf8fe163c7d3b01f9fb0e7239c294754"/>
    <w:p>
      <w:pPr>
        <w:pStyle w:val="Bibliography"/>
      </w:pPr>
      <w:r>
        <w:t xml:space="preserve">144.</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19">
        <w:r>
          <w:rPr>
            <w:rStyle w:val="Hyperlink"/>
          </w:rPr>
          <w:t xml:space="preserve">10.1016/j.cub.2024.09.049</w:t>
        </w:r>
      </w:hyperlink>
      <w:r>
        <w:t xml:space="preserve">)</w:t>
      </w:r>
    </w:p>
    <w:bookmarkEnd w:id="320"/>
    <w:bookmarkStart w:id="322" w:name="X023758d2a089016cd8f0c9d2421079cf7d062ff"/>
    <w:p>
      <w:pPr>
        <w:pStyle w:val="Bibliography"/>
      </w:pPr>
      <w:r>
        <w:t xml:space="preserve">145.</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1">
        <w:r>
          <w:rPr>
            <w:rStyle w:val="Hyperlink"/>
          </w:rPr>
          <w:t xml:space="preserve">10.1111/2041-210X.14071</w:t>
        </w:r>
      </w:hyperlink>
      <w:r>
        <w:t xml:space="preserve">)</w:t>
      </w:r>
    </w:p>
    <w:bookmarkEnd w:id="322"/>
    <w:bookmarkStart w:id="324" w:name="X2292bbc2ea238f3f11086a996be45734390f150"/>
    <w:p>
      <w:pPr>
        <w:pStyle w:val="Bibliography"/>
      </w:pPr>
      <w:r>
        <w:t xml:space="preserve">146.</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3">
        <w:r>
          <w:rPr>
            <w:rStyle w:val="Hyperlink"/>
          </w:rPr>
          <w:t xml:space="preserve">10.1016/j.biocon.2009.12.004</w:t>
        </w:r>
      </w:hyperlink>
      <w:r>
        <w:t xml:space="preserve">)</w:t>
      </w:r>
    </w:p>
    <w:bookmarkEnd w:id="324"/>
    <w:bookmarkStart w:id="326" w:name="ref-vandewalleArthropodFoodWebs2023"/>
    <w:p>
      <w:pPr>
        <w:pStyle w:val="Bibliography"/>
      </w:pPr>
      <w:r>
        <w:t xml:space="preserve">147.</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5">
        <w:r>
          <w:rPr>
            <w:rStyle w:val="Hyperlink"/>
          </w:rPr>
          <w:t xml:space="preserve">10.1111/1365-2656.13905</w:t>
        </w:r>
      </w:hyperlink>
      <w:r>
        <w:t xml:space="preserve">)</w:t>
      </w:r>
    </w:p>
    <w:bookmarkEnd w:id="326"/>
    <w:bookmarkStart w:id="328" w:name="ref-beckerOptimisingPredictiveModels2022"/>
    <w:p>
      <w:pPr>
        <w:pStyle w:val="Bibliography"/>
      </w:pPr>
      <w:r>
        <w:t xml:space="preserve">148.</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7">
        <w:r>
          <w:rPr>
            <w:rStyle w:val="Hyperlink"/>
          </w:rPr>
          <w:t xml:space="preserve">10.1016/S2666-5247(21)00245-7</w:t>
        </w:r>
      </w:hyperlink>
      <w:r>
        <w:t xml:space="preserve">)</w:t>
      </w:r>
    </w:p>
    <w:bookmarkEnd w:id="328"/>
    <w:bookmarkStart w:id="330" w:name="ref-terryFindingMissingLinks2020"/>
    <w:p>
      <w:pPr>
        <w:pStyle w:val="Bibliography"/>
      </w:pPr>
      <w:r>
        <w:t xml:space="preserve">149.</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29">
        <w:r>
          <w:rPr>
            <w:rStyle w:val="Hyperlink"/>
          </w:rPr>
          <w:t xml:space="preserve">10.1002/ecy.3047</w:t>
        </w:r>
      </w:hyperlink>
      <w:r>
        <w:t xml:space="preserve">)</w:t>
      </w:r>
    </w:p>
    <w:bookmarkEnd w:id="330"/>
    <w:bookmarkStart w:id="332" w:name="X0db465d2ec8683a81b001c1b3069bfe5ad58a88"/>
    <w:p>
      <w:pPr>
        <w:pStyle w:val="Bibliography"/>
      </w:pPr>
      <w:r>
        <w:t xml:space="preserve">150.</w:t>
      </w:r>
      <w:r>
        <w:t xml:space="preserve"> </w:t>
      </w:r>
      <w:r>
        <w:t xml:space="preserve">	</w:t>
      </w:r>
      <w:r>
        <w:t xml:space="preserve">Roopnarine PD. 2006</w:t>
      </w:r>
      <w:r>
        <w:t xml:space="preserve"> </w:t>
      </w:r>
      <w:hyperlink r:id="rId331">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2"/>
    <w:bookmarkStart w:id="334" w:name="ref-massolLinkingCommunityEcosystem2011"/>
    <w:p>
      <w:pPr>
        <w:pStyle w:val="Bibliography"/>
      </w:pPr>
      <w:r>
        <w:t xml:space="preserve">151.</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3">
        <w:r>
          <w:rPr>
            <w:rStyle w:val="Hyperlink"/>
          </w:rPr>
          <w:t xml:space="preserve">10.1111/j.1461-0248.2011.01588.x</w:t>
        </w:r>
      </w:hyperlink>
      <w:r>
        <w:t xml:space="preserve">)</w:t>
      </w:r>
    </w:p>
    <w:bookmarkEnd w:id="334"/>
    <w:bookmarkStart w:id="336" w:name="ref-liuHarnessingFoodWebs2025"/>
    <w:p>
      <w:pPr>
        <w:pStyle w:val="Bibliography"/>
      </w:pPr>
      <w:r>
        <w:t xml:space="preserve">152.</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5">
        <w:r>
          <w:rPr>
            <w:rStyle w:val="Hyperlink"/>
          </w:rPr>
          <w:t xml:space="preserve">10.1016/j.biocon.2025.111383</w:t>
        </w:r>
      </w:hyperlink>
      <w:r>
        <w:t xml:space="preserve">)</w:t>
      </w:r>
    </w:p>
    <w:bookmarkEnd w:id="336"/>
    <w:bookmarkStart w:id="338" w:name="ref-fortinNetworkEcologyDynamic2021"/>
    <w:p>
      <w:pPr>
        <w:pStyle w:val="Bibliography"/>
      </w:pPr>
      <w:r>
        <w:t xml:space="preserve">153.</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7">
        <w:r>
          <w:rPr>
            <w:rStyle w:val="Hyperlink"/>
          </w:rPr>
          <w:t xml:space="preserve">10.1098/rspb.2020.1889</w:t>
        </w:r>
      </w:hyperlink>
      <w:r>
        <w:t xml:space="preserve">)</w:t>
      </w:r>
    </w:p>
    <w:bookmarkEnd w:id="338"/>
    <w:bookmarkStart w:id="340" w:name="X19ae0996a3277bbc8bb2a7aff1622ec0c861aa4"/>
    <w:p>
      <w:pPr>
        <w:pStyle w:val="Bibliography"/>
      </w:pPr>
      <w:r>
        <w:t xml:space="preserve">154.</w:t>
      </w:r>
      <w:r>
        <w:t xml:space="preserve"> </w:t>
      </w:r>
      <w:r>
        <w:t xml:space="preserve">	</w:t>
      </w:r>
      <w:r>
        <w:t xml:space="preserve">Dansereau G</w:t>
      </w:r>
      <w:r>
        <w:t xml:space="preserve"> </w:t>
      </w:r>
      <w:r>
        <w:rPr>
          <w:i/>
          <w:iCs/>
        </w:rPr>
        <w:t xml:space="preserve">et al.</w:t>
      </w:r>
      <w:r>
        <w:t xml:space="preserve"> 2024</w:t>
      </w:r>
      <w:r>
        <w:t xml:space="preserve"> </w:t>
      </w:r>
      <w:hyperlink r:id="rId339">
        <w:r>
          <w:rPr>
            <w:rStyle w:val="Hyperlink"/>
          </w:rPr>
          <w:t xml:space="preserve">Overcoming the disconnect between interaction networks and biodiversity conservation and management</w:t>
        </w:r>
      </w:hyperlink>
      <w:r>
        <w:t xml:space="preserve">.</w:t>
      </w:r>
      <w:r>
        <w:t xml:space="preserve"> </w:t>
      </w:r>
    </w:p>
    <w:bookmarkEnd w:id="340"/>
    <w:bookmarkStart w:id="342" w:name="ref-oconnorUntappedPotentialFood2025"/>
    <w:p>
      <w:pPr>
        <w:pStyle w:val="Bibliography"/>
      </w:pPr>
      <w:r>
        <w:t xml:space="preserve">155.</w:t>
      </w:r>
      <w:r>
        <w:t xml:space="preserve"> </w:t>
      </w:r>
      <w:r>
        <w:t xml:space="preserve">	</w:t>
      </w:r>
      <w:r>
        <w:t xml:space="preserve">O’Connor LMJ</w:t>
      </w:r>
      <w:r>
        <w:t xml:space="preserve"> </w:t>
      </w:r>
      <w:r>
        <w:rPr>
          <w:i/>
          <w:iCs/>
        </w:rPr>
        <w:t xml:space="preserve">et al.</w:t>
      </w:r>
      <w:r>
        <w:t xml:space="preserve"> 2025</w:t>
      </w:r>
      <w:r>
        <w:t xml:space="preserve"> </w:t>
      </w:r>
      <w:hyperlink r:id="rId341">
        <w:r>
          <w:rPr>
            <w:rStyle w:val="Hyperlink"/>
          </w:rPr>
          <w:t xml:space="preserve">The untapped potential of food webs in systematic conservation planning</w:t>
        </w:r>
      </w:hyperlink>
      <w:r>
        <w:t xml:space="preserve">.</w:t>
      </w:r>
      <w:r>
        <w:t xml:space="preserve"> </w:t>
      </w:r>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2026-06-04T11:51:19Z</dcterms:created>
  <dcterms:modified xsi:type="dcterms:W3CDTF">2026-06-04T11:51:19Z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2026-06-04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