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2025-10-10</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2" w:name="sec-progress"/>
    <w:p>
      <w:pPr>
        <w:pStyle w:val="Heading1"/>
      </w:pPr>
      <w:r>
        <w:t xml:space="preserve">4. Making Progress with Networks</w:t>
      </w:r>
    </w:p>
    <w:p>
      <w:pPr>
        <w:pStyle w:val="FirstParagraph"/>
      </w:pPr>
      <w:r>
        <w:t xml:space="preserve">In order to effectvely (and correctly) use networks to aid us in answering questions about concepts and theories that help define the abundance, distribution, functions and services that biodiversity provides</w:t>
      </w:r>
      <w:r>
        <w:t xml:space="preserve"> </w:t>
      </w:r>
      <w:r>
        <w:t xml:space="preserve">[1]</w:t>
      </w:r>
      <w:r>
        <w:t xml:space="preserve"> </w:t>
      </w:r>
      <w:r>
        <w:t xml:space="preserve">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netwotk representations as the scale of the question of interest is fundamentally misaligned with either (or both) the process captured by a specific network representation</w:t>
      </w:r>
      <w:r>
        <w:t xml:space="preserve"> </w:t>
      </w:r>
      <w:hyperlink w:anchor="sec-process-feasibility">
        <w:r>
          <w:rPr>
            <w:rStyle w:val="Hyperlink"/>
          </w:rPr>
          <w:t xml:space="preserve">Section 2.1</w:t>
        </w:r>
      </w:hyperlink>
      <w:r>
        <w:t xml:space="preserve"> </w:t>
      </w:r>
      <w:r>
        <w:t xml:space="preserve">or the underlying data that is used to construct it</w:t>
      </w:r>
      <w:r>
        <w:t xml:space="preserve"> </w:t>
      </w:r>
      <w:hyperlink w:anchor="sec-construct">
        <w:r>
          <w:rPr>
            <w:rStyle w:val="Hyperlink"/>
          </w:rPr>
          <w:t xml:space="preserve">Section 3</w:t>
        </w:r>
      </w:hyperlink>
      <w:r>
        <w:t xml:space="preserve">. Here we will discuss and map different research questions and agenda to the network representations shown in</w:t>
      </w:r>
      <w:r>
        <w:t xml:space="preserve"> </w:t>
      </w:r>
      <w:hyperlink w:anchor="fig-process">
        <w:r>
          <w:rPr>
            <w:rStyle w:val="Hyperlink"/>
          </w:rPr>
          <w:t xml:space="preserve">Figure 1</w:t>
        </w:r>
      </w:hyperlink>
      <w:r>
        <w:t xml:space="preserve"> </w:t>
      </w:r>
      <w:r>
        <w:t xml:space="preserve">as well as highlighting some of the key methodological challenges that limiting our conceptialisation of a</w:t>
      </w:r>
      <w:r>
        <w:t xml:space="preserve"> </w:t>
      </w:r>
      <w:r>
        <w:t xml:space="preserve">‘network’</w:t>
      </w:r>
      <w:r>
        <w:t xml:space="preserve"> </w:t>
      </w:r>
      <w:r>
        <w:t xml:space="preserve">as well as the effective practical application of them in real world settings.</w:t>
      </w:r>
    </w:p>
    <w:bookmarkStart w:id="40" w:name="key-eco-evo-conservation-questions"/>
    <w:p>
      <w:pPr>
        <w:pStyle w:val="Heading2"/>
      </w:pPr>
      <w:r>
        <w:t xml:space="preserve">4.1 Key Eco-Evo-Conservation Questions</w:t>
      </w:r>
    </w:p>
    <w:bookmarkStart w:id="38" w:name="global-metawebs"/>
    <w:p>
      <w:pPr>
        <w:pStyle w:val="Heading3"/>
      </w:pPr>
      <w:r>
        <w:t xml:space="preserve">4.1.1 Global Metawebs</w:t>
      </w:r>
    </w:p>
    <w:p>
      <w:pPr>
        <w:pStyle w:val="FirstParagraph"/>
      </w:pPr>
      <w:r>
        <w:t xml:space="preserve">As the interactions in global metawebs are not constrained by the realisation of specific community assemblages (or species co-occurence) they can provide valuable insights as to what interactions</w:t>
      </w:r>
      <w:r>
        <w:t xml:space="preserve"> </w:t>
      </w:r>
      <w:r>
        <w:rPr>
          <w:i/>
          <w:iCs/>
        </w:rPr>
        <w:t xml:space="preserve">could</w:t>
      </w:r>
      <w:r>
        <w:t xml:space="preserve"> </w:t>
      </w:r>
      <w:r>
        <w:t xml:space="preserve">occur between species or the</w:t>
      </w:r>
      <w:r>
        <w:t xml:space="preserve"> </w:t>
      </w:r>
      <w:r>
        <w:rPr>
          <w:i/>
          <w:iCs/>
        </w:rPr>
        <w:t xml:space="preserve">entire</w:t>
      </w:r>
      <w:r>
        <w:t xml:space="preserve"> </w:t>
      </w:r>
      <w:r>
        <w:t xml:space="preserve">diet breadth of a specfic species. Fundamentally this allows us to ask questions about</w:t>
      </w:r>
      <w:r>
        <w:t xml:space="preserve"> </w:t>
      </w:r>
      <w:r>
        <w:rPr>
          <w:i/>
          <w:iCs/>
        </w:rPr>
        <w:t xml:space="preserve">hypothetical</w:t>
      </w:r>
      <w:r>
        <w:t xml:space="preserve"> </w:t>
      </w:r>
      <w:r>
        <w:t xml:space="preserve">communties and interactions, such as thinking about novel communities in future climate change scenarios, or the potential</w:t>
      </w:r>
      <w:r>
        <w:t xml:space="preserve"> </w:t>
      </w:r>
      <w:r>
        <w:t xml:space="preserve">‘position’</w:t>
      </w:r>
      <w:r>
        <w:t xml:space="preserve"> </w:t>
      </w:r>
      <w:r>
        <w:t xml:space="preserve">of an invasive (or re-introduced) within a network</w:t>
      </w:r>
      <w:r>
        <w:t xml:space="preserve"> </w:t>
      </w:r>
      <w:r>
        <w:t xml:space="preserve">[107]</w:t>
      </w:r>
      <w:r>
        <w:t xml:space="preserve">. There is also additional scope to think about the rewiring capacity and potential of species, and how this may help inform on the potetnial persitience of species within new community assemblages</w:t>
      </w:r>
      <w:r>
        <w:t xml:space="preserve"> </w:t>
      </w:r>
      <w:r>
        <w:t xml:space="preserve">[</w:t>
      </w:r>
      <w:r>
        <w:rPr>
          <w:b/>
          <w:bCs/>
        </w:rPr>
        <w:t xml:space="preserve">marjakangasFundamentalInteractionNiches2025?</w:t>
      </w:r>
      <w:r>
        <w:t xml:space="preserve">]</w:t>
      </w:r>
      <w:r>
        <w:t xml:space="preserve">. Finally because metawebs are often build on some proxy of the evolutionary lineages there is scope to deeper interrogate the role of ecological-evolutionary dynamics and the role that both the evolutionary history as well as plasticity influences and shapes the diet breadth of species.</w:t>
      </w:r>
    </w:p>
    <w:p>
      <w:pPr>
        <w:pStyle w:val="BodyText"/>
      </w:pPr>
      <w:r>
        <w:t xml:space="preserve">### Regional Metawebs</w:t>
      </w:r>
    </w:p>
    <w:p>
      <w:pPr>
        <w:pStyle w:val="BodyText"/>
      </w:pPr>
      <w:r>
        <w:t xml:space="preserve">As regional metawebs are conceptually a psatially constrained global metaweb they could conceptually be used to answer similar questions to those raised above and becuase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as well as insights to future communtiites under climate change scenarios, even at global scales</w:t>
      </w:r>
      <w:r>
        <w:t xml:space="preserve"> </w:t>
      </w:r>
      <w:r>
        <w:t xml:space="preserve">[108]</w:t>
      </w:r>
      <w:r>
        <w:t xml:space="preserve">. However it should be clear that the links in these regional metawebs are only being constrained by feasibility and species co-occurence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strutureal differences are independent from species turnover.</w:t>
      </w:r>
    </w:p>
    <w:bookmarkEnd w:id="38"/>
    <w:bookmarkStart w:id="39" w:name="realised-networks"/>
    <w:p>
      <w:pPr>
        <w:pStyle w:val="Heading3"/>
      </w:pPr>
      <w:r>
        <w:t xml:space="preserve">4.1.2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[109]</w:t>
      </w:r>
      <w:r>
        <w:t xml:space="preserve">. This is becuase they represent a shift in the</w:t>
      </w:r>
      <w:r>
        <w:t xml:space="preserve"> </w:t>
      </w:r>
      <w:r>
        <w:t xml:space="preserve">‘currency’</w:t>
      </w:r>
      <w:r>
        <w:t xml:space="preserve"> </w:t>
      </w:r>
      <w:r>
        <w:t xml:space="preserve">that determines interactions that is constrained by a broader community and environmental context that allows us the opprotunity to ask questions that revolve around community stability, diversity, function, and complexity. Specifically we are in a position to exp;icitly link network structure to ecosystem function. The dynamic nature of realised webs mean that they alowing us to think about the propogation of change (across both time and space) which allow us to ask questions about the persitence of communities and how they respond to pperturbations or stressors (at both the level of the node as well as modification of links). Although the recent boom in the availibility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[110]</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39"/>
    <w:bookmarkEnd w:id="40"/>
    <w:bookmarkStart w:id="41"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w:t>
      </w:r>
      <w:r>
        <w:t xml:space="preserve"> </w:t>
      </w:r>
      <w:r>
        <w:t xml:space="preserve">[45]</w:t>
      </w:r>
      <w:r>
        <w:t xml:space="preserve"> </w:t>
      </w:r>
      <w:r>
        <w:t xml:space="preserve">and we need to develop either an ensemble modelling approach</w:t>
      </w:r>
      <w:r>
        <w:t xml:space="preserve"> </w:t>
      </w:r>
      <w:r>
        <w:t xml:space="preserve">[111,112]</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113]</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[67,114]</w:t>
      </w:r>
      <w:r>
        <w:t xml:space="preserve">, but we still lack clear set of guidelines for benchmarking the ability of models to recover structure</w:t>
      </w:r>
      <w:r>
        <w:t xml:space="preserve"> </w:t>
      </w:r>
      <w:r>
        <w:t xml:space="preserve">[97]</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[115]</w:t>
      </w:r>
      <w:r>
        <w:t xml:space="preserve">. We need to make an effort to more effictely map the from (structure) of a network to its function as well as identify how this can effively be integrated into policy to make it meanigful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[116]</w:t>
      </w:r>
      <w:r>
        <w:t xml:space="preserve">.</w:t>
      </w:r>
    </w:p>
    <w:p>
      <w:pPr>
        <w:pStyle w:val="BlockText"/>
      </w:pPr>
      <w:r>
        <w:t xml:space="preserve">I want to keep this bullet list below - maybe we can morph this into a companion table for the above section???</w:t>
      </w:r>
      <w:r>
        <w:t xml:space="preserve"> </w:t>
      </w:r>
      <w:r>
        <w:rPr>
          <w:b/>
          <w:bCs/>
        </w:rPr>
        <w:t xml:space="preserve">Conservation Applications</w:t>
      </w:r>
      <w:r>
        <w:t xml:space="preserve"> </w:t>
      </w:r>
      <w:r>
        <w:t xml:space="preserve">- How will novel communities interact? How will range shifts and invasions result in new/novel community assemblages. And then also the intentional changes of species compositions through rewilding.</w:t>
      </w:r>
      <w:r>
        <w:t xml:space="preserve"> </w:t>
      </w:r>
      <w:r>
        <w:t xml:space="preserve">- MULTI-LAYER NETWORKS:</w:t>
      </w:r>
      <w:r>
        <w:t xml:space="preserve"> </w:t>
      </w:r>
      <w:r>
        <w:t xml:space="preserve">– Can socioeconomic networks combined with biological networks drive understanding of externalities?</w:t>
      </w:r>
      <w:r>
        <w:t xml:space="preserve"> </w:t>
      </w:r>
      <w:r>
        <w:t xml:space="preserve">– Brose et al information networks</w:t>
      </w:r>
      <w:r>
        <w:t xml:space="preserve"> </w:t>
      </w:r>
      <w:r>
        <w:t xml:space="preserve">- MULTIPLE STRESSOR SENSITIVITY ANALYSIS</w:t>
      </w:r>
      <w:r>
        <w:t xml:space="preserve"> </w:t>
      </w:r>
      <w:r>
        <w:rPr>
          <w:i/>
          <w:iCs/>
        </w:rPr>
        <w:t xml:space="preserve">using models to identify most at risk species processes</w:t>
      </w:r>
      <w:r>
        <w:t xml:space="preserve"> </w:t>
      </w:r>
      <w:r>
        <w:rPr>
          <w:i/>
          <w:iCs/>
        </w:rPr>
        <w:t xml:space="preserve">using models to identify driver/stressor to invest in to limit impacts</w:t>
      </w:r>
      <w:r>
        <w:t xml:space="preserve"> </w:t>
      </w:r>
      <w:r>
        <w:rPr>
          <w:i/>
          <w:iCs/>
        </w:rPr>
        <w:t xml:space="preserve">using models to quantify resistance (rivets) and resilience/recovery potential (multiple states too)</w:t>
      </w:r>
      <w:r>
        <w:rPr>
          <w:i/>
          <w:iCs/>
        </w:rPr>
        <w:t xml:space="preserve"> </w:t>
      </w:r>
      <w:r>
        <w:t xml:space="preserve">early warning*</w:t>
      </w:r>
      <w:r>
        <w:t xml:space="preserve"> </w:t>
      </w:r>
      <w:r>
        <w:t xml:space="preserve">– INVASION-EXTINCTION:: When do invasive species enhance or decimate communities? When do reintroductions work?</w:t>
      </w:r>
      <w:r>
        <w:t xml:space="preserve"> </w:t>
      </w:r>
      <w:r>
        <w:t xml:space="preserve">– TEMPERATURE - Are there temperature threshold to community collapse</w:t>
      </w:r>
      <w:r>
        <w:t xml:space="preserve"> </w:t>
      </w:r>
      <w:r>
        <w:t xml:space="preserve">– Multiple stressor allocation across networks (among species; among trophic levels; bioaccumulation)</w:t>
      </w:r>
      <w:r>
        <w:t xml:space="preserve"> </w:t>
      </w:r>
      <w:r>
        <w:t xml:space="preserve">– Land Use and Harvesting and Temperature and Contaminants</w:t>
      </w:r>
      <w:r>
        <w:t xml:space="preserve"> </w:t>
      </w:r>
      <w:r>
        <w:t xml:space="preserve">- Can paleoecological data from deep time hyperthermal events provide sufficient insight into the targets, pace and recovery times from rapid climate events?</w:t>
      </w:r>
    </w:p>
    <w:bookmarkEnd w:id="41"/>
    <w:bookmarkEnd w:id="42"/>
    <w:bookmarkStart w:id="43"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3"/>
    <w:bookmarkStart w:id="271" w:name="references"/>
    <w:p>
      <w:pPr>
        <w:pStyle w:val="Heading1"/>
      </w:pPr>
      <w:r>
        <w:t xml:space="preserve">References</w:t>
      </w:r>
    </w:p>
    <w:bookmarkStart w:id="270" w:name="refs"/>
    <w:bookmarkStart w:id="45"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4">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5"/>
    <w:bookmarkStart w:id="47"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6">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7"/>
    <w:bookmarkStart w:id="49"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48">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49"/>
    <w:bookmarkStart w:id="50"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0"/>
    <w:bookmarkStart w:id="52" w:name="ref-bluthgenWhyNetworkAnalysis2010"/>
    <w:p>
      <w:pPr>
        <w:pStyle w:val="Bibliography"/>
      </w:pPr>
      <w:r>
        <w:t xml:space="preserve">5.</w:t>
      </w:r>
      <w:r>
        <w:t xml:space="preserve"> </w:t>
      </w:r>
      <w:r>
        <w:t xml:space="preserve">	</w:t>
      </w:r>
      <w:r>
        <w:t xml:space="preserve">Blüthgen, N. (2010)</w:t>
      </w:r>
      <w:r>
        <w:t xml:space="preserve"> </w:t>
      </w:r>
      <w:hyperlink r:id="rId51">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2"/>
    <w:bookmarkStart w:id="54" w:name="X9d1f927846a542925bb5e07ec25c6794de0a124"/>
    <w:p>
      <w:pPr>
        <w:pStyle w:val="Bibliography"/>
      </w:pPr>
      <w:r>
        <w:t xml:space="preserve">6.</w:t>
      </w:r>
      <w:r>
        <w:t xml:space="preserve"> </w:t>
      </w:r>
      <w:r>
        <w:t xml:space="preserve">	</w:t>
      </w:r>
      <w:r>
        <w:t xml:space="preserve">Blüthgen, N. and Staab, M. (2024)</w:t>
      </w:r>
      <w:r>
        <w:t xml:space="preserve"> </w:t>
      </w:r>
      <w:hyperlink r:id="rId53">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4"/>
    <w:bookmarkStart w:id="56"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5">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6"/>
    <w:bookmarkStart w:id="58"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7">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58"/>
    <w:bookmarkStart w:id="60"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59">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0"/>
    <w:bookmarkStart w:id="62"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1">
        <w:r>
          <w:rPr>
            <w:rStyle w:val="Hyperlink"/>
          </w:rPr>
          <w:t xml:space="preserve">The scaling of trophic specialization in interaction networks across levels of organization</w:t>
        </w:r>
      </w:hyperlink>
      <w:r>
        <w:t xml:space="preserve">Authorea</w:t>
      </w:r>
    </w:p>
    <w:bookmarkEnd w:id="62"/>
    <w:bookmarkStart w:id="64"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3">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4"/>
    <w:bookmarkStart w:id="66" w:name="ref-polisComplexTrophicInteractions1991"/>
    <w:p>
      <w:pPr>
        <w:pStyle w:val="Bibliography"/>
      </w:pPr>
      <w:r>
        <w:t xml:space="preserve">12.</w:t>
      </w:r>
      <w:r>
        <w:t xml:space="preserve"> </w:t>
      </w:r>
      <w:r>
        <w:t xml:space="preserve">	</w:t>
      </w:r>
      <w:r>
        <w:t xml:space="preserve">Polis, G.A. (1991)</w:t>
      </w:r>
      <w:r>
        <w:t xml:space="preserve"> </w:t>
      </w:r>
      <w:hyperlink r:id="rId65">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6"/>
    <w:bookmarkStart w:id="68"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7">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68"/>
    <w:bookmarkStart w:id="70"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69">
        <w:r>
          <w:rPr>
            <w:rStyle w:val="Hyperlink"/>
          </w:rPr>
          <w:t xml:space="preserve">10.1038/s44358-025-00056-7</w:t>
        </w:r>
      </w:hyperlink>
    </w:p>
    <w:bookmarkEnd w:id="70"/>
    <w:bookmarkStart w:id="72"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2"/>
    <w:bookmarkStart w:id="74" w:name="Xf1526616b81e2f92af827aa5b123838b8d56bfd"/>
    <w:p>
      <w:pPr>
        <w:pStyle w:val="Bibliography"/>
      </w:pPr>
      <w:r>
        <w:t xml:space="preserve">16.</w:t>
      </w:r>
      <w:r>
        <w:t xml:space="preserve"> </w:t>
      </w:r>
      <w:r>
        <w:t xml:space="preserve">	</w:t>
      </w:r>
      <w:r>
        <w:t xml:space="preserve">Yodzis, P. (1982)</w:t>
      </w:r>
      <w:r>
        <w:t xml:space="preserve"> </w:t>
      </w:r>
      <w:hyperlink r:id="rId73">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4"/>
    <w:bookmarkStart w:id="76" w:name="ref-williamsSimpleRulesYield2000"/>
    <w:p>
      <w:pPr>
        <w:pStyle w:val="Bibliography"/>
      </w:pPr>
      <w:r>
        <w:t xml:space="preserve">17.</w:t>
      </w:r>
      <w:r>
        <w:t xml:space="preserve"> </w:t>
      </w:r>
      <w:r>
        <w:t xml:space="preserve">	</w:t>
      </w:r>
      <w:r>
        <w:t xml:space="preserve">Williams, R.J. and Martinez, N.D. (2000)</w:t>
      </w:r>
      <w:r>
        <w:t xml:space="preserve"> </w:t>
      </w:r>
      <w:hyperlink r:id="rId7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6"/>
    <w:bookmarkStart w:id="78"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7">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78"/>
    <w:bookmarkStart w:id="80"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79">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0"/>
    <w:bookmarkStart w:id="82"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1">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2"/>
    <w:bookmarkStart w:id="84" w:name="Xe227781537312aad81566d289906b7942bbcf13"/>
    <w:p>
      <w:pPr>
        <w:pStyle w:val="Bibliography"/>
      </w:pPr>
      <w:r>
        <w:t xml:space="preserve">21.</w:t>
      </w:r>
      <w:r>
        <w:t xml:space="preserve"> </w:t>
      </w:r>
      <w:r>
        <w:t xml:space="preserve">	</w:t>
      </w:r>
      <w:r>
        <w:t xml:space="preserve">Lindeman, R.L. (1942)</w:t>
      </w:r>
      <w:r>
        <w:t xml:space="preserve"> </w:t>
      </w:r>
      <w:hyperlink r:id="rId83">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4"/>
    <w:bookmarkStart w:id="85"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ref-pringleUntanglingFoodWebs2020"/>
    <w:p>
      <w:pPr>
        <w:pStyle w:val="Bibliography"/>
      </w:pPr>
      <w:r>
        <w:t xml:space="preserve">23.</w:t>
      </w:r>
      <w:r>
        <w:t xml:space="preserve"> </w:t>
      </w:r>
      <w:r>
        <w:t xml:space="preserve">	</w:t>
      </w:r>
      <w:r>
        <w:t xml:space="preserve">Pringle, R.M. (2020)</w:t>
      </w:r>
      <w:r>
        <w:t xml:space="preserve"> </w:t>
      </w:r>
      <w:hyperlink r:id="rId86">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7"/>
    <w:bookmarkStart w:id="89"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88">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89"/>
    <w:bookmarkStart w:id="91"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1"/>
    <w:bookmarkStart w:id="93"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3"/>
    <w:bookmarkStart w:id="95"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4">
        <w:r>
          <w:rPr>
            <w:rStyle w:val="Hyperlink"/>
          </w:rPr>
          <w:t xml:space="preserve">10.1111/1365-2435.12763</w:t>
        </w:r>
      </w:hyperlink>
    </w:p>
    <w:bookmarkEnd w:id="95"/>
    <w:bookmarkStart w:id="97"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6">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7"/>
    <w:bookmarkStart w:id="99"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98">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99"/>
    <w:bookmarkStart w:id="101"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0">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1"/>
    <w:bookmarkStart w:id="103"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2">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3"/>
    <w:bookmarkStart w:id="105"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4">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5"/>
    <w:bookmarkStart w:id="107"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6">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7"/>
    <w:bookmarkStart w:id="109"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08">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09"/>
    <w:bookmarkStart w:id="111"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0">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1"/>
    <w:bookmarkStart w:id="113"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2">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3"/>
    <w:bookmarkStart w:id="115"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4">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5"/>
    <w:bookmarkStart w:id="117"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7"/>
    <w:bookmarkStart w:id="119"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18">
        <w:r>
          <w:rPr>
            <w:rStyle w:val="Hyperlink"/>
          </w:rPr>
          <w:t xml:space="preserve">Downscaling mutualistic networks from species to individuals reveals consistent interaction niches and roles within plant populations</w:t>
        </w:r>
      </w:hyperlink>
      <w:r>
        <w:t xml:space="preserve">bioRxiv, 2024.02.02.578595</w:t>
      </w:r>
    </w:p>
    <w:bookmarkEnd w:id="119"/>
    <w:bookmarkStart w:id="121" w:name="ref-stephensForagingTheory1986"/>
    <w:p>
      <w:pPr>
        <w:pStyle w:val="Bibliography"/>
      </w:pPr>
      <w:r>
        <w:t xml:space="preserve">40.</w:t>
      </w:r>
      <w:r>
        <w:t xml:space="preserve"> </w:t>
      </w:r>
      <w:r>
        <w:t xml:space="preserve">	</w:t>
      </w:r>
      <w:r>
        <w:t xml:space="preserve">Stephens, D.W. and Krebs, J.R. (1986)</w:t>
      </w:r>
      <w:r>
        <w:t xml:space="preserve"> </w:t>
      </w:r>
      <w:hyperlink r:id="rId120">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1"/>
    <w:bookmarkStart w:id="123"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2">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3"/>
    <w:bookmarkStart w:id="125"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4">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5"/>
    <w:bookmarkStart w:id="127"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6">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7"/>
    <w:bookmarkStart w:id="129"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28">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29"/>
    <w:bookmarkStart w:id="131"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0">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1"/>
    <w:bookmarkStart w:id="133"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2">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3"/>
    <w:bookmarkStart w:id="135"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4">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5"/>
    <w:bookmarkStart w:id="137"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6">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7"/>
    <w:bookmarkStart w:id="139"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38">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39"/>
    <w:bookmarkStart w:id="141" w:name="ref-pykeOptimalForagingTheory1984"/>
    <w:p>
      <w:pPr>
        <w:pStyle w:val="Bibliography"/>
      </w:pPr>
      <w:r>
        <w:t xml:space="preserve">50.</w:t>
      </w:r>
      <w:r>
        <w:t xml:space="preserve"> </w:t>
      </w:r>
      <w:r>
        <w:t xml:space="preserve">	</w:t>
      </w:r>
      <w:r>
        <w:t xml:space="preserve">Pyke, G. (1984)</w:t>
      </w:r>
      <w:r>
        <w:t xml:space="preserve"> </w:t>
      </w:r>
      <w:hyperlink r:id="rId140">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1"/>
    <w:bookmarkStart w:id="143"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2">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3"/>
    <w:bookmarkStart w:id="145"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4">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5"/>
    <w:bookmarkStart w:id="147"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6">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7"/>
    <w:bookmarkStart w:id="149" w:name="ref-golubskiModifyingModifiersWhat2011"/>
    <w:p>
      <w:pPr>
        <w:pStyle w:val="Bibliography"/>
      </w:pPr>
      <w:r>
        <w:t xml:space="preserve">54.</w:t>
      </w:r>
      <w:r>
        <w:t xml:space="preserve"> </w:t>
      </w:r>
      <w:r>
        <w:t xml:space="preserve">	</w:t>
      </w:r>
      <w:r>
        <w:t xml:space="preserve">Golubski, A.J. and Abrams, P.A. (2011)</w:t>
      </w:r>
      <w:r>
        <w:t xml:space="preserve"> </w:t>
      </w:r>
      <w:hyperlink r:id="rId148">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49"/>
    <w:bookmarkStart w:id="151"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0">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1"/>
    <w:bookmarkStart w:id="153"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2">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3"/>
    <w:bookmarkStart w:id="155"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4">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5"/>
    <w:bookmarkStart w:id="157"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6">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7"/>
    <w:bookmarkStart w:id="159"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58">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59"/>
    <w:bookmarkStart w:id="161"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0">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1"/>
    <w:bookmarkStart w:id="163" w:name="Xf53c03f1c3fea4e4289657cbb0682f5f23e8b1d"/>
    <w:p>
      <w:pPr>
        <w:pStyle w:val="Bibliography"/>
      </w:pPr>
      <w:r>
        <w:t xml:space="preserve">61.</w:t>
      </w:r>
      <w:r>
        <w:t xml:space="preserve"> </w:t>
      </w:r>
      <w:r>
        <w:t xml:space="preserve">	</w:t>
      </w:r>
      <w:r>
        <w:t xml:space="preserve">Jordano, P. (2016)</w:t>
      </w:r>
      <w:r>
        <w:t xml:space="preserve"> </w:t>
      </w:r>
      <w:hyperlink r:id="rId162">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3"/>
    <w:bookmarkStart w:id="165"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4">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5"/>
    <w:bookmarkStart w:id="166"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6"/>
    <w:bookmarkStart w:id="168"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7">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68"/>
    <w:bookmarkStart w:id="170"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69">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0"/>
    <w:bookmarkStart w:id="172"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1">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2"/>
    <w:bookmarkStart w:id="174"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4"/>
    <w:bookmarkStart w:id="176"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5">
        <w:r>
          <w:rPr>
            <w:rStyle w:val="Hyperlink"/>
          </w:rPr>
          <w:t xml:space="preserve">Response diversity is a major driver of temporal stability in complex food webs</w:t>
        </w:r>
      </w:hyperlink>
      <w:r>
        <w:t xml:space="preserve">bioRxiv, 2024.08.29.610288</w:t>
      </w:r>
    </w:p>
    <w:bookmarkEnd w:id="176"/>
    <w:bookmarkStart w:id="178"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7">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78"/>
    <w:bookmarkStart w:id="180"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79">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0"/>
    <w:bookmarkStart w:id="182"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1">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2"/>
    <w:bookmarkStart w:id="184"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3">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4"/>
    <w:bookmarkStart w:id="186"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5">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6"/>
    <w:bookmarkStart w:id="188"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7">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88"/>
    <w:bookmarkStart w:id="190"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89">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0"/>
    <w:bookmarkStart w:id="192"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1">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2"/>
    <w:bookmarkStart w:id="194"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3">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4"/>
    <w:bookmarkStart w:id="196"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5">
        <w:r>
          <w:rPr>
            <w:rStyle w:val="Hyperlink"/>
          </w:rPr>
          <w:t xml:space="preserve">A framework for reconstructing ancient food webs using functional trait data</w:t>
        </w:r>
      </w:hyperlink>
      <w:r>
        <w:t xml:space="preserve">bioRxiv, 2024.01.30.578036</w:t>
      </w:r>
    </w:p>
    <w:bookmarkEnd w:id="196"/>
    <w:bookmarkStart w:id="197"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7"/>
    <w:bookmarkStart w:id="199"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198">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199"/>
    <w:bookmarkStart w:id="201"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0">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1"/>
    <w:bookmarkStart w:id="203"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2">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3"/>
    <w:bookmarkStart w:id="205"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4">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5"/>
    <w:bookmarkStart w:id="207"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6">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7"/>
    <w:bookmarkStart w:id="209"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08">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09"/>
    <w:bookmarkStart w:id="211"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0">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1"/>
    <w:bookmarkStart w:id="213"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2">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3"/>
    <w:bookmarkStart w:id="215"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4">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5"/>
    <w:bookmarkStart w:id="217"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6">
        <w:r>
          <w:rPr>
            <w:rStyle w:val="Hyperlink"/>
          </w:rPr>
          <w:t xml:space="preserve">10.5486/PMD.1959.6.3-4.12</w:t>
        </w:r>
      </w:hyperlink>
    </w:p>
    <w:bookmarkEnd w:id="217"/>
    <w:bookmarkStart w:id="219" w:name="ref-fortunaHabitatLossStructure2006"/>
    <w:p>
      <w:pPr>
        <w:pStyle w:val="Bibliography"/>
      </w:pPr>
      <w:r>
        <w:t xml:space="preserve">90.</w:t>
      </w:r>
      <w:r>
        <w:t xml:space="preserve"> </w:t>
      </w:r>
      <w:r>
        <w:t xml:space="preserve">	</w:t>
      </w:r>
      <w:r>
        <w:t xml:space="preserve">Fortuna, M.A. and Bascompte, J. (2006)</w:t>
      </w:r>
      <w:r>
        <w:t xml:space="preserve"> </w:t>
      </w:r>
      <w:hyperlink r:id="rId218">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19"/>
    <w:bookmarkStart w:id="221"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0">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1"/>
    <w:bookmarkStart w:id="223" w:name="ref-bascompteNetworksEcology2007"/>
    <w:p>
      <w:pPr>
        <w:pStyle w:val="Bibliography"/>
      </w:pPr>
      <w:r>
        <w:t xml:space="preserve">92.</w:t>
      </w:r>
      <w:r>
        <w:t xml:space="preserve"> </w:t>
      </w:r>
      <w:r>
        <w:t xml:space="preserve">	</w:t>
      </w:r>
      <w:r>
        <w:t xml:space="preserve">Bascompte, J. (2007)</w:t>
      </w:r>
      <w:r>
        <w:t xml:space="preserve"> </w:t>
      </w:r>
      <w:hyperlink r:id="rId222">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3"/>
    <w:bookmarkStart w:id="225"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4">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5"/>
    <w:bookmarkStart w:id="227"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6">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7"/>
    <w:bookmarkStart w:id="229" w:name="ref-allesinaFoodWebModels2009"/>
    <w:p>
      <w:pPr>
        <w:pStyle w:val="Bibliography"/>
      </w:pPr>
      <w:r>
        <w:t xml:space="preserve">95.</w:t>
      </w:r>
      <w:r>
        <w:t xml:space="preserve"> </w:t>
      </w:r>
      <w:r>
        <w:t xml:space="preserve">	</w:t>
      </w:r>
      <w:r>
        <w:t xml:space="preserve">Allesina, S. and Pascual, M. (2009)</w:t>
      </w:r>
      <w:r>
        <w:t xml:space="preserve"> </w:t>
      </w:r>
      <w:hyperlink r:id="rId228">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29"/>
    <w:bookmarkStart w:id="231"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0">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1"/>
    <w:bookmarkStart w:id="233"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2">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3"/>
    <w:bookmarkStart w:id="234"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4"/>
    <w:bookmarkStart w:id="236"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5">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6"/>
    <w:bookmarkStart w:id="238"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7">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38"/>
    <w:bookmarkStart w:id="240"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39">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0"/>
    <w:bookmarkStart w:id="242"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1">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2"/>
    <w:bookmarkStart w:id="244"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3">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4"/>
    <w:bookmarkStart w:id="246"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5">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6"/>
    <w:bookmarkStart w:id="248"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7">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48"/>
    <w:bookmarkStart w:id="250"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49">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0"/>
    <w:bookmarkStart w:id="252" w:name="ref-huiHowInvadeEcological2019"/>
    <w:p>
      <w:pPr>
        <w:pStyle w:val="Bibliography"/>
      </w:pPr>
      <w:r>
        <w:t xml:space="preserve">107.</w:t>
      </w:r>
      <w:r>
        <w:t xml:space="preserve"> </w:t>
      </w:r>
      <w:r>
        <w:t xml:space="preserve">	</w:t>
      </w:r>
      <w:r>
        <w:t xml:space="preserve">Hui, C. and Richardson, D.M. (2019)</w:t>
      </w:r>
      <w:r>
        <w:t xml:space="preserve"> </w:t>
      </w:r>
      <w:hyperlink r:id="rId251">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2"/>
    <w:bookmarkStart w:id="254" w:name="ref-haoGlobalProjectionTerrestrial2025"/>
    <w:p>
      <w:pPr>
        <w:pStyle w:val="Bibliography"/>
      </w:pPr>
      <w:r>
        <w:t xml:space="preserve">108.</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3">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4"/>
    <w:bookmarkStart w:id="256" w:name="X31a4fa003bce600ed04df56db844e85b8f7350e"/>
    <w:p>
      <w:pPr>
        <w:pStyle w:val="Bibliography"/>
      </w:pPr>
      <w:r>
        <w:t xml:space="preserve">109.</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5">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56"/>
    <w:bookmarkStart w:id="258" w:name="X730ccd8cf8fe163c7d3b01f9fb0e7239c294754"/>
    <w:p>
      <w:pPr>
        <w:pStyle w:val="Bibliography"/>
      </w:pPr>
      <w:r>
        <w:t xml:space="preserve">110.</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57">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58"/>
    <w:bookmarkStart w:id="260" w:name="ref-beckerOptimisingPredictiveModels2022"/>
    <w:p>
      <w:pPr>
        <w:pStyle w:val="Bibliography"/>
      </w:pPr>
      <w:r>
        <w:t xml:space="preserve">111.</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59">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0"/>
    <w:bookmarkStart w:id="262" w:name="ref-terryFindingMissingLinks2020"/>
    <w:p>
      <w:pPr>
        <w:pStyle w:val="Bibliography"/>
      </w:pPr>
      <w:r>
        <w:t xml:space="preserve">112.</w:t>
      </w:r>
      <w:r>
        <w:t xml:space="preserve"> </w:t>
      </w:r>
      <w:r>
        <w:t xml:space="preserve">	</w:t>
      </w:r>
      <w:r>
        <w:t xml:space="preserve">Terry, J.C.D. and Lewis, O.T. (2020)</w:t>
      </w:r>
      <w:r>
        <w:t xml:space="preserve"> </w:t>
      </w:r>
      <w:hyperlink r:id="rId261">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2"/>
    <w:bookmarkStart w:id="264" w:name="X0db465d2ec8683a81b001c1b3069bfe5ad58a88"/>
    <w:p>
      <w:pPr>
        <w:pStyle w:val="Bibliography"/>
      </w:pPr>
      <w:r>
        <w:t xml:space="preserve">113.</w:t>
      </w:r>
      <w:r>
        <w:t xml:space="preserve"> </w:t>
      </w:r>
      <w:r>
        <w:t xml:space="preserve">	</w:t>
      </w:r>
      <w:r>
        <w:t xml:space="preserve">Roopnarine, P.D. (2006)</w:t>
      </w:r>
      <w:r>
        <w:t xml:space="preserve"> </w:t>
      </w:r>
      <w:hyperlink r:id="rId263">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4"/>
    <w:bookmarkStart w:id="266" w:name="X023758d2a089016cd8f0c9d2421079cf7d062ff"/>
    <w:p>
      <w:pPr>
        <w:pStyle w:val="Bibliography"/>
      </w:pPr>
      <w:r>
        <w:t xml:space="preserve">114.</w:t>
      </w:r>
      <w:r>
        <w:t xml:space="preserve"> </w:t>
      </w:r>
      <w:r>
        <w:t xml:space="preserve">	</w:t>
      </w:r>
      <w:r>
        <w:t xml:space="preserve">Poisot, T. (2023)</w:t>
      </w:r>
      <w:r>
        <w:t xml:space="preserve"> </w:t>
      </w:r>
      <w:hyperlink r:id="rId26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66"/>
    <w:bookmarkStart w:id="267" w:name="X19ae0996a3277bbc8bb2a7aff1622ec0c861aa4"/>
    <w:p>
      <w:pPr>
        <w:pStyle w:val="Bibliography"/>
      </w:pPr>
      <w:r>
        <w:t xml:space="preserve">115.</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67"/>
    <w:bookmarkStart w:id="269" w:name="ref-fortinNetworkEcologyDynamic2021"/>
    <w:p>
      <w:pPr>
        <w:pStyle w:val="Bibliography"/>
      </w:pPr>
      <w:r>
        <w:t xml:space="preserve">116.</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6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69"/>
    <w:bookmarkEnd w:id="270"/>
    <w:bookmarkEnd w:id="2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0" Target="https://doi.org/10" TargetMode="External" /><Relationship Type="http://schemas.openxmlformats.org/officeDocument/2006/relationships/hyperlink" Id="rId79" Target="https://doi.org/10.1002/ecy.2523" TargetMode="External" /><Relationship Type="http://schemas.openxmlformats.org/officeDocument/2006/relationships/hyperlink" Id="rId261" Target="https://doi.org/10.1002/ecy.3047" TargetMode="External" /><Relationship Type="http://schemas.openxmlformats.org/officeDocument/2006/relationships/hyperlink" Id="rId59" Target="https://doi.org/10.1002/ecy.4467" TargetMode="External" /><Relationship Type="http://schemas.openxmlformats.org/officeDocument/2006/relationships/hyperlink" Id="rId259" Target="https://doi.org/10.1016/S2666-5247(21)00245-7" TargetMode="External" /><Relationship Type="http://schemas.openxmlformats.org/officeDocument/2006/relationships/hyperlink" Id="rId222" Target="https://doi.org/10.1016/j.baae.2007.06.003" TargetMode="External" /><Relationship Type="http://schemas.openxmlformats.org/officeDocument/2006/relationships/hyperlink" Id="rId51" Target="https://doi.org/10.1016/j.baae.2010.01.001" TargetMode="External" /><Relationship Type="http://schemas.openxmlformats.org/officeDocument/2006/relationships/hyperlink" Id="rId257" Target="https://doi.org/10.1016/j.cub.2024.09.049" TargetMode="External" /><Relationship Type="http://schemas.openxmlformats.org/officeDocument/2006/relationships/hyperlink" Id="rId104" Target="https://doi.org/10.1016/j.jtbi.2005.12.021" TargetMode="External" /><Relationship Type="http://schemas.openxmlformats.org/officeDocument/2006/relationships/hyperlink" Id="rId171" Target="https://doi.org/10.1016/j.patter.2023.100738" TargetMode="External" /><Relationship Type="http://schemas.openxmlformats.org/officeDocument/2006/relationships/hyperlink" Id="rId55" Target="https://doi.org/10.1016/j.tree.2005.04.004" TargetMode="External" /><Relationship Type="http://schemas.openxmlformats.org/officeDocument/2006/relationships/hyperlink" Id="rId177" Target="https://doi.org/10.1016/j.tree.2015.03.014" TargetMode="External" /><Relationship Type="http://schemas.openxmlformats.org/officeDocument/2006/relationships/hyperlink" Id="rId251" Target="https://doi.org/10.1016/j.tree.2018.11.003" TargetMode="External" /><Relationship Type="http://schemas.openxmlformats.org/officeDocument/2006/relationships/hyperlink" Id="rId98" Target="https://doi.org/10.1016/j.tree.2020.01.004" TargetMode="External" /><Relationship Type="http://schemas.openxmlformats.org/officeDocument/2006/relationships/hyperlink" Id="rId75" Target="https://doi.org/10.1038/35004572" TargetMode="External" /><Relationship Type="http://schemas.openxmlformats.org/officeDocument/2006/relationships/hyperlink" Id="rId230" Target="https://doi.org/10.1038/nature02115" TargetMode="External" /><Relationship Type="http://schemas.openxmlformats.org/officeDocument/2006/relationships/hyperlink" Id="rId235" Target="https://doi.org/10.1038/nature02327" TargetMode="External" /><Relationship Type="http://schemas.openxmlformats.org/officeDocument/2006/relationships/hyperlink" Id="rId100" Target="https://doi.org/10.1038/nature09113" TargetMode="External" /><Relationship Type="http://schemas.openxmlformats.org/officeDocument/2006/relationships/hyperlink" Id="rId134" Target="https://doi.org/10.1038/nature11131" TargetMode="External" /><Relationship Type="http://schemas.openxmlformats.org/officeDocument/2006/relationships/hyperlink" Id="rId239" Target="https://doi.org/10.1038/ncomms12718" TargetMode="External" /><Relationship Type="http://schemas.openxmlformats.org/officeDocument/2006/relationships/hyperlink" Id="rId179" Target="https://doi.org/10.1038/s41467-018-05056-0" TargetMode="External" /><Relationship Type="http://schemas.openxmlformats.org/officeDocument/2006/relationships/hyperlink" Id="rId185" Target="https://doi.org/10.1038/s41467-024-53000-2" TargetMode="External" /><Relationship Type="http://schemas.openxmlformats.org/officeDocument/2006/relationships/hyperlink" Id="rId150" Target="https://doi.org/10.1038/s41559-017-0101" TargetMode="External" /><Relationship Type="http://schemas.openxmlformats.org/officeDocument/2006/relationships/hyperlink" Id="rId46" Target="https://doi.org/10.1038/s41559-021-01547-4" TargetMode="External" /><Relationship Type="http://schemas.openxmlformats.org/officeDocument/2006/relationships/hyperlink" Id="rId67" Target="https://doi.org/10.1038/s42003-024-07054-z" TargetMode="External" /><Relationship Type="http://schemas.openxmlformats.org/officeDocument/2006/relationships/hyperlink" Id="rId69" Target="https://doi.org/10.1038/s44358-025-00056-7" TargetMode="External" /><Relationship Type="http://schemas.openxmlformats.org/officeDocument/2006/relationships/hyperlink" Id="rId167" Target="https://doi.org/10.1038/srep45908" TargetMode="External" /><Relationship Type="http://schemas.openxmlformats.org/officeDocument/2006/relationships/hyperlink" Id="rId81" Target="https://doi.org/10.1073/pnas.0603039103" TargetMode="External" /><Relationship Type="http://schemas.openxmlformats.org/officeDocument/2006/relationships/hyperlink" Id="rId247" Target="https://doi.org/10.1073/pnas.0710672105" TargetMode="External" /><Relationship Type="http://schemas.openxmlformats.org/officeDocument/2006/relationships/hyperlink" Id="rId181" Target="https://doi.org/10.1073/pnas.1408471111" TargetMode="External" /><Relationship Type="http://schemas.openxmlformats.org/officeDocument/2006/relationships/hyperlink" Id="rId220" Target="https://doi.org/10.1073/pnas.1633576100" TargetMode="External" /><Relationship Type="http://schemas.openxmlformats.org/officeDocument/2006/relationships/hyperlink" Id="rId132" Target="https://doi.org/10.1073/pnas.2012493118" TargetMode="External" /><Relationship Type="http://schemas.openxmlformats.org/officeDocument/2006/relationships/hyperlink" Id="rId73" Target="https://doi.org/10.1086/284013" TargetMode="External" /><Relationship Type="http://schemas.openxmlformats.org/officeDocument/2006/relationships/hyperlink" Id="rId65" Target="https://doi.org/10.1086/285208" TargetMode="External" /><Relationship Type="http://schemas.openxmlformats.org/officeDocument/2006/relationships/hyperlink" Id="rId200" Target="https://doi.org/10.1086/653667" TargetMode="External" /><Relationship Type="http://schemas.openxmlformats.org/officeDocument/2006/relationships/hyperlink" Id="rId243" Target="https://doi.org/10.1086/675363" TargetMode="External" /><Relationship Type="http://schemas.openxmlformats.org/officeDocument/2006/relationships/hyperlink" Id="rId106" Target="https://doi.org/10.1086/714420" TargetMode="External" /><Relationship Type="http://schemas.openxmlformats.org/officeDocument/2006/relationships/hyperlink" Id="rId160" Target="https://doi.org/10.1086/729222" TargetMode="External" /><Relationship Type="http://schemas.openxmlformats.org/officeDocument/2006/relationships/hyperlink" Id="rId122" Target="https://doi.org/10.1093/aob/mcp057" TargetMode="External" /><Relationship Type="http://schemas.openxmlformats.org/officeDocument/2006/relationships/hyperlink" Id="rId268" Target="https://doi.org/10.1098/rspb.2020.1889" TargetMode="External" /><Relationship Type="http://schemas.openxmlformats.org/officeDocument/2006/relationships/hyperlink" Id="rId187" Target="https://doi.org/10.1098/rstb.2010.0037" TargetMode="External" /><Relationship Type="http://schemas.openxmlformats.org/officeDocument/2006/relationships/hyperlink" Id="rId173" Target="https://doi.org/10.1098/rstb.2021.0063" TargetMode="External" /><Relationship Type="http://schemas.openxmlformats.org/officeDocument/2006/relationships/hyperlink" Id="rId112" Target="https://doi.org/10.1098/rstb.2023.0166" TargetMode="External" /><Relationship Type="http://schemas.openxmlformats.org/officeDocument/2006/relationships/hyperlink" Id="rId195" Target="https://doi.org/10.1101/2024.01.30.578036" TargetMode="External" /><Relationship Type="http://schemas.openxmlformats.org/officeDocument/2006/relationships/hyperlink" Id="rId118" Target="https://doi.org/10.1101/2024.02.02.578595" TargetMode="External" /><Relationship Type="http://schemas.openxmlformats.org/officeDocument/2006/relationships/hyperlink" Id="rId175" Target="https://doi.org/10.1101/2024.08.29.610288" TargetMode="External" /><Relationship Type="http://schemas.openxmlformats.org/officeDocument/2006/relationships/hyperlink" Id="rId94" Target="https://doi.org/10.1111/1365-2435.12763" TargetMode="External" /><Relationship Type="http://schemas.openxmlformats.org/officeDocument/2006/relationships/hyperlink" Id="rId136" Target="https://doi.org/10.1111/1365-2435.13254" TargetMode="External" /><Relationship Type="http://schemas.openxmlformats.org/officeDocument/2006/relationships/hyperlink" Id="rId130" Target="https://doi.org/10.1111/1365-2435.13954" TargetMode="External" /><Relationship Type="http://schemas.openxmlformats.org/officeDocument/2006/relationships/hyperlink" Id="rId249" Target="https://doi.org/10.1111/1365-2656.12892" TargetMode="External" /><Relationship Type="http://schemas.openxmlformats.org/officeDocument/2006/relationships/hyperlink" Id="rId202" Target="https://doi.org/10.1111/1365-2656.13905" TargetMode="External" /><Relationship Type="http://schemas.openxmlformats.org/officeDocument/2006/relationships/hyperlink" Id="rId212" Target="https://doi.org/10.1111/2041-210X.12062" TargetMode="External" /><Relationship Type="http://schemas.openxmlformats.org/officeDocument/2006/relationships/hyperlink" Id="rId198" Target="https://doi.org/10.1111/2041-210X.12103" TargetMode="External" /><Relationship Type="http://schemas.openxmlformats.org/officeDocument/2006/relationships/hyperlink" Id="rId191" Target="https://doi.org/10.1111/2041-210X.12180" TargetMode="External" /><Relationship Type="http://schemas.openxmlformats.org/officeDocument/2006/relationships/hyperlink" Id="rId241" Target="https://doi.org/10.1111/2041-210X.12713" TargetMode="External" /><Relationship Type="http://schemas.openxmlformats.org/officeDocument/2006/relationships/hyperlink" Id="rId128" Target="https://doi.org/10.1111/2041-210X.13125" TargetMode="External" /><Relationship Type="http://schemas.openxmlformats.org/officeDocument/2006/relationships/hyperlink" Id="rId214" Target="https://doi.org/10.1111/2041-210X.13180" TargetMode="External" /><Relationship Type="http://schemas.openxmlformats.org/officeDocument/2006/relationships/hyperlink" Id="rId204" Target="https://doi.org/10.1111/2041-210X.13329" TargetMode="External" /><Relationship Type="http://schemas.openxmlformats.org/officeDocument/2006/relationships/hyperlink" Id="rId126" Target="https://doi.org/10.1111/2041-210X.13380" TargetMode="External" /><Relationship Type="http://schemas.openxmlformats.org/officeDocument/2006/relationships/hyperlink" Id="rId108" Target="https://doi.org/10.1111/2041-210X.13835" TargetMode="External" /><Relationship Type="http://schemas.openxmlformats.org/officeDocument/2006/relationships/hyperlink" Id="rId265" Target="https://doi.org/10.1111/2041-210X.14071" TargetMode="External" /><Relationship Type="http://schemas.openxmlformats.org/officeDocument/2006/relationships/hyperlink" Id="rId96" Target="https://doi.org/10.1111/2041-210X.14228" TargetMode="External" /><Relationship Type="http://schemas.openxmlformats.org/officeDocument/2006/relationships/hyperlink" Id="rId138" Target="https://doi.org/10.1111/brv.13105" TargetMode="External" /><Relationship Type="http://schemas.openxmlformats.org/officeDocument/2006/relationships/hyperlink" Id="rId193" Target="https://doi.org/10.1111/ecog.04006" TargetMode="External" /><Relationship Type="http://schemas.openxmlformats.org/officeDocument/2006/relationships/hyperlink" Id="rId208" Target="https://doi.org/10.1111/ecog.06619" TargetMode="External" /><Relationship Type="http://schemas.openxmlformats.org/officeDocument/2006/relationships/hyperlink" Id="rId44" Target="https://doi.org/10.1111/ele.12073" TargetMode="External" /><Relationship Type="http://schemas.openxmlformats.org/officeDocument/2006/relationships/hyperlink" Id="rId110" Target="https://doi.org/10.1111/ele.13525" TargetMode="External" /><Relationship Type="http://schemas.openxmlformats.org/officeDocument/2006/relationships/hyperlink" Id="rId206" Target="https://doi.org/10.1111/ele.13966" TargetMode="External" /><Relationship Type="http://schemas.openxmlformats.org/officeDocument/2006/relationships/hyperlink" Id="rId77" Target="https://doi.org/10.1111/ele.14206" TargetMode="External" /><Relationship Type="http://schemas.openxmlformats.org/officeDocument/2006/relationships/hyperlink" Id="rId88" Target="https://doi.org/10.1111/ele.70161" TargetMode="External" /><Relationship Type="http://schemas.openxmlformats.org/officeDocument/2006/relationships/hyperlink" Id="rId253" Target="https://doi.org/10.1111/gcb.70061" TargetMode="External" /><Relationship Type="http://schemas.openxmlformats.org/officeDocument/2006/relationships/hyperlink" Id="rId116"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146" Target="https://doi.org/10.1111/j.1365-2656.2008.01460.x" TargetMode="External" /><Relationship Type="http://schemas.openxmlformats.org/officeDocument/2006/relationships/hyperlink" Id="rId148" Target="https://doi.org/10.1111/j.1365-2656.2011.01852.x" TargetMode="External" /><Relationship Type="http://schemas.openxmlformats.org/officeDocument/2006/relationships/hyperlink" Id="rId218" Target="https://doi.org/10.1111/j.1461-0248.2005.00868.x" TargetMode="External" /><Relationship Type="http://schemas.openxmlformats.org/officeDocument/2006/relationships/hyperlink" Id="rId237" Target="https://doi.org/10.1111/j.1461-0248.2006.00978.x" TargetMode="External" /><Relationship Type="http://schemas.openxmlformats.org/officeDocument/2006/relationships/hyperlink" Id="rId228" Target="https://doi.org/10.1111/j.1461-0248.2009.01321.x" TargetMode="External" /><Relationship Type="http://schemas.openxmlformats.org/officeDocument/2006/relationships/hyperlink" Id="rId152" Target="https://doi.org/10.1111/j.1461-0248.2010.01485.x" TargetMode="External" /><Relationship Type="http://schemas.openxmlformats.org/officeDocument/2006/relationships/hyperlink" Id="rId156" Target="https://doi.org/10.1111/j.1461-0248.2011.01732.x" TargetMode="External" /><Relationship Type="http://schemas.openxmlformats.org/officeDocument/2006/relationships/hyperlink" Id="rId245" Target="https://doi.org/10.1111/j.1600-0706.2008.16540.x" TargetMode="External" /><Relationship Type="http://schemas.openxmlformats.org/officeDocument/2006/relationships/hyperlink" Id="rId164" Target="https://doi.org/10.1111/jbi.14127" TargetMode="External" /><Relationship Type="http://schemas.openxmlformats.org/officeDocument/2006/relationships/hyperlink" Id="rId48" Target="https://doi.org/10.1111/jbi.14447" TargetMode="External" /><Relationship Type="http://schemas.openxmlformats.org/officeDocument/2006/relationships/hyperlink" Id="rId255" Target="https://doi.org/10.1111/jbi.14734" TargetMode="External" /><Relationship Type="http://schemas.openxmlformats.org/officeDocument/2006/relationships/hyperlink" Id="rId114" Target="https://doi.org/10.1111/oik.01719" TargetMode="External" /><Relationship Type="http://schemas.openxmlformats.org/officeDocument/2006/relationships/hyperlink" Id="rId102" Target="https://doi.org/10.1111/oik.02305" TargetMode="External" /><Relationship Type="http://schemas.openxmlformats.org/officeDocument/2006/relationships/hyperlink" Id="rId232" Target="https://doi.org/10.1126/science.1156269" TargetMode="External" /><Relationship Type="http://schemas.openxmlformats.org/officeDocument/2006/relationships/hyperlink" Id="rId183" Target="https://doi.org/10.1126/science.abn4012" TargetMode="External" /><Relationship Type="http://schemas.openxmlformats.org/officeDocument/2006/relationships/hyperlink" Id="rId154" Target="https://doi.org/10.1126/science.adg1464" TargetMode="External" /><Relationship Type="http://schemas.openxmlformats.org/officeDocument/2006/relationships/hyperlink" Id="rId53" Target="https://doi.org/10.1146/annurev-ecolsys-102722-021904" TargetMode="External" /><Relationship Type="http://schemas.openxmlformats.org/officeDocument/2006/relationships/hyperlink" Id="rId63" Target="https://doi.org/10.1146/annurev-ecolsys-110218-024908" TargetMode="External" /><Relationship Type="http://schemas.openxmlformats.org/officeDocument/2006/relationships/hyperlink" Id="rId140" Target="https://doi.org/10.1146/annurev.ecolsys.15.1.523" TargetMode="External" /><Relationship Type="http://schemas.openxmlformats.org/officeDocument/2006/relationships/hyperlink" Id="rId162" Target="https://doi.org/10.1371/journal.pbio.1002559" TargetMode="External" /><Relationship Type="http://schemas.openxmlformats.org/officeDocument/2006/relationships/hyperlink" Id="rId57" Target="https://doi.org/10.1371/journal.pbio.3002068" TargetMode="External" /><Relationship Type="http://schemas.openxmlformats.org/officeDocument/2006/relationships/hyperlink" Id="rId169" Target="https://doi.org/10.1371/journal.pcbi.1005557" TargetMode="External" /><Relationship Type="http://schemas.openxmlformats.org/officeDocument/2006/relationships/hyperlink" Id="rId144" Target="https://doi.org/10.1371/journal.pcbi.1007269" TargetMode="External" /><Relationship Type="http://schemas.openxmlformats.org/officeDocument/2006/relationships/hyperlink" Id="rId224" Target="https://doi.org/10.1371/journal.pcbi.1011458" TargetMode="External" /><Relationship Type="http://schemas.openxmlformats.org/officeDocument/2006/relationships/hyperlink" Id="rId124" Target="https://doi.org/10.1371/journal.pone.0038295" TargetMode="External" /><Relationship Type="http://schemas.openxmlformats.org/officeDocument/2006/relationships/hyperlink" Id="rId86" Target="https://doi.org/10.1515/9780691195322-020" TargetMode="External" /><Relationship Type="http://schemas.openxmlformats.org/officeDocument/2006/relationships/hyperlink" Id="rId142" Target="https://doi.org/10.1890/03-9000" TargetMode="External" /><Relationship Type="http://schemas.openxmlformats.org/officeDocument/2006/relationships/hyperlink" Id="rId158" Target="https://doi.org/10.1890/13-1424.1" TargetMode="External" /><Relationship Type="http://schemas.openxmlformats.org/officeDocument/2006/relationships/hyperlink" Id="rId61" Target="https://doi.org/10.22541/au.172977303.33335171/v1" TargetMode="External" /><Relationship Type="http://schemas.openxmlformats.org/officeDocument/2006/relationships/hyperlink" Id="rId83" Target="https://doi.org/10.2307/1930126" TargetMode="External" /><Relationship Type="http://schemas.openxmlformats.org/officeDocument/2006/relationships/hyperlink" Id="rId120" Target="https://doi.org/10.2307/j.ctvs32s6b" TargetMode="External" /><Relationship Type="http://schemas.openxmlformats.org/officeDocument/2006/relationships/hyperlink" Id="rId226" Target="https://doi.org/10.3389/fevo.2021.623141" TargetMode="External" /><Relationship Type="http://schemas.openxmlformats.org/officeDocument/2006/relationships/hyperlink" Id="rId216" Target="https://doi.org/10.5486/PMD.1959.6.3-4.12" TargetMode="External" /><Relationship Type="http://schemas.openxmlformats.org/officeDocument/2006/relationships/hyperlink" Id="rId189" Target="https://doi.org/10.7717/peerj.14620" TargetMode="External" /><Relationship Type="http://schemas.openxmlformats.org/officeDocument/2006/relationships/hyperlink" Id="rId210" Target="https://doi.org/10.7717/peerj.3644" TargetMode="External" /><Relationship Type="http://schemas.openxmlformats.org/officeDocument/2006/relationships/hyperlink" Id="rId263" Target="https://www.jstor.org/stable/4096814" TargetMode="External" /><Relationship Type="http://schemas.openxmlformats.org/officeDocument/2006/relationships/hyperlink" Id="rId71"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 TargetMode="External" /><Relationship Type="http://schemas.openxmlformats.org/officeDocument/2006/relationships/hyperlink" Id="rId79" Target="https://doi.org/10.1002/ecy.2523" TargetMode="External" /><Relationship Type="http://schemas.openxmlformats.org/officeDocument/2006/relationships/hyperlink" Id="rId261" Target="https://doi.org/10.1002/ecy.3047" TargetMode="External" /><Relationship Type="http://schemas.openxmlformats.org/officeDocument/2006/relationships/hyperlink" Id="rId59" Target="https://doi.org/10.1002/ecy.4467" TargetMode="External" /><Relationship Type="http://schemas.openxmlformats.org/officeDocument/2006/relationships/hyperlink" Id="rId259" Target="https://doi.org/10.1016/S2666-5247(21)00245-7" TargetMode="External" /><Relationship Type="http://schemas.openxmlformats.org/officeDocument/2006/relationships/hyperlink" Id="rId222" Target="https://doi.org/10.1016/j.baae.2007.06.003" TargetMode="External" /><Relationship Type="http://schemas.openxmlformats.org/officeDocument/2006/relationships/hyperlink" Id="rId51" Target="https://doi.org/10.1016/j.baae.2010.01.001" TargetMode="External" /><Relationship Type="http://schemas.openxmlformats.org/officeDocument/2006/relationships/hyperlink" Id="rId257" Target="https://doi.org/10.1016/j.cub.2024.09.049" TargetMode="External" /><Relationship Type="http://schemas.openxmlformats.org/officeDocument/2006/relationships/hyperlink" Id="rId104" Target="https://doi.org/10.1016/j.jtbi.2005.12.021" TargetMode="External" /><Relationship Type="http://schemas.openxmlformats.org/officeDocument/2006/relationships/hyperlink" Id="rId171" Target="https://doi.org/10.1016/j.patter.2023.100738" TargetMode="External" /><Relationship Type="http://schemas.openxmlformats.org/officeDocument/2006/relationships/hyperlink" Id="rId55" Target="https://doi.org/10.1016/j.tree.2005.04.004" TargetMode="External" /><Relationship Type="http://schemas.openxmlformats.org/officeDocument/2006/relationships/hyperlink" Id="rId177" Target="https://doi.org/10.1016/j.tree.2015.03.014" TargetMode="External" /><Relationship Type="http://schemas.openxmlformats.org/officeDocument/2006/relationships/hyperlink" Id="rId251" Target="https://doi.org/10.1016/j.tree.2018.11.003" TargetMode="External" /><Relationship Type="http://schemas.openxmlformats.org/officeDocument/2006/relationships/hyperlink" Id="rId98" Target="https://doi.org/10.1016/j.tree.2020.01.004" TargetMode="External" /><Relationship Type="http://schemas.openxmlformats.org/officeDocument/2006/relationships/hyperlink" Id="rId75" Target="https://doi.org/10.1038/35004572" TargetMode="External" /><Relationship Type="http://schemas.openxmlformats.org/officeDocument/2006/relationships/hyperlink" Id="rId230" Target="https://doi.org/10.1038/nature02115" TargetMode="External" /><Relationship Type="http://schemas.openxmlformats.org/officeDocument/2006/relationships/hyperlink" Id="rId235" Target="https://doi.org/10.1038/nature02327" TargetMode="External" /><Relationship Type="http://schemas.openxmlformats.org/officeDocument/2006/relationships/hyperlink" Id="rId100" Target="https://doi.org/10.1038/nature09113" TargetMode="External" /><Relationship Type="http://schemas.openxmlformats.org/officeDocument/2006/relationships/hyperlink" Id="rId134" Target="https://doi.org/10.1038/nature11131" TargetMode="External" /><Relationship Type="http://schemas.openxmlformats.org/officeDocument/2006/relationships/hyperlink" Id="rId239" Target="https://doi.org/10.1038/ncomms12718" TargetMode="External" /><Relationship Type="http://schemas.openxmlformats.org/officeDocument/2006/relationships/hyperlink" Id="rId179" Target="https://doi.org/10.1038/s41467-018-05056-0" TargetMode="External" /><Relationship Type="http://schemas.openxmlformats.org/officeDocument/2006/relationships/hyperlink" Id="rId185" Target="https://doi.org/10.1038/s41467-024-53000-2" TargetMode="External" /><Relationship Type="http://schemas.openxmlformats.org/officeDocument/2006/relationships/hyperlink" Id="rId150" Target="https://doi.org/10.1038/s41559-017-0101" TargetMode="External" /><Relationship Type="http://schemas.openxmlformats.org/officeDocument/2006/relationships/hyperlink" Id="rId46" Target="https://doi.org/10.1038/s41559-021-01547-4" TargetMode="External" /><Relationship Type="http://schemas.openxmlformats.org/officeDocument/2006/relationships/hyperlink" Id="rId67" Target="https://doi.org/10.1038/s42003-024-07054-z" TargetMode="External" /><Relationship Type="http://schemas.openxmlformats.org/officeDocument/2006/relationships/hyperlink" Id="rId69" Target="https://doi.org/10.1038/s44358-025-00056-7" TargetMode="External" /><Relationship Type="http://schemas.openxmlformats.org/officeDocument/2006/relationships/hyperlink" Id="rId167" Target="https://doi.org/10.1038/srep45908" TargetMode="External" /><Relationship Type="http://schemas.openxmlformats.org/officeDocument/2006/relationships/hyperlink" Id="rId81" Target="https://doi.org/10.1073/pnas.0603039103" TargetMode="External" /><Relationship Type="http://schemas.openxmlformats.org/officeDocument/2006/relationships/hyperlink" Id="rId247" Target="https://doi.org/10.1073/pnas.0710672105" TargetMode="External" /><Relationship Type="http://schemas.openxmlformats.org/officeDocument/2006/relationships/hyperlink" Id="rId181" Target="https://doi.org/10.1073/pnas.1408471111" TargetMode="External" /><Relationship Type="http://schemas.openxmlformats.org/officeDocument/2006/relationships/hyperlink" Id="rId220" Target="https://doi.org/10.1073/pnas.1633576100" TargetMode="External" /><Relationship Type="http://schemas.openxmlformats.org/officeDocument/2006/relationships/hyperlink" Id="rId132" Target="https://doi.org/10.1073/pnas.2012493118" TargetMode="External" /><Relationship Type="http://schemas.openxmlformats.org/officeDocument/2006/relationships/hyperlink" Id="rId73" Target="https://doi.org/10.1086/284013" TargetMode="External" /><Relationship Type="http://schemas.openxmlformats.org/officeDocument/2006/relationships/hyperlink" Id="rId65" Target="https://doi.org/10.1086/285208" TargetMode="External" /><Relationship Type="http://schemas.openxmlformats.org/officeDocument/2006/relationships/hyperlink" Id="rId200" Target="https://doi.org/10.1086/653667" TargetMode="External" /><Relationship Type="http://schemas.openxmlformats.org/officeDocument/2006/relationships/hyperlink" Id="rId243" Target="https://doi.org/10.1086/675363" TargetMode="External" /><Relationship Type="http://schemas.openxmlformats.org/officeDocument/2006/relationships/hyperlink" Id="rId106" Target="https://doi.org/10.1086/714420" TargetMode="External" /><Relationship Type="http://schemas.openxmlformats.org/officeDocument/2006/relationships/hyperlink" Id="rId160" Target="https://doi.org/10.1086/729222" TargetMode="External" /><Relationship Type="http://schemas.openxmlformats.org/officeDocument/2006/relationships/hyperlink" Id="rId122" Target="https://doi.org/10.1093/aob/mcp057" TargetMode="External" /><Relationship Type="http://schemas.openxmlformats.org/officeDocument/2006/relationships/hyperlink" Id="rId268" Target="https://doi.org/10.1098/rspb.2020.1889" TargetMode="External" /><Relationship Type="http://schemas.openxmlformats.org/officeDocument/2006/relationships/hyperlink" Id="rId187" Target="https://doi.org/10.1098/rstb.2010.0037" TargetMode="External" /><Relationship Type="http://schemas.openxmlformats.org/officeDocument/2006/relationships/hyperlink" Id="rId173" Target="https://doi.org/10.1098/rstb.2021.0063" TargetMode="External" /><Relationship Type="http://schemas.openxmlformats.org/officeDocument/2006/relationships/hyperlink" Id="rId112" Target="https://doi.org/10.1098/rstb.2023.0166" TargetMode="External" /><Relationship Type="http://schemas.openxmlformats.org/officeDocument/2006/relationships/hyperlink" Id="rId195" Target="https://doi.org/10.1101/2024.01.30.578036" TargetMode="External" /><Relationship Type="http://schemas.openxmlformats.org/officeDocument/2006/relationships/hyperlink" Id="rId118" Target="https://doi.org/10.1101/2024.02.02.578595" TargetMode="External" /><Relationship Type="http://schemas.openxmlformats.org/officeDocument/2006/relationships/hyperlink" Id="rId175" Target="https://doi.org/10.1101/2024.08.29.610288" TargetMode="External" /><Relationship Type="http://schemas.openxmlformats.org/officeDocument/2006/relationships/hyperlink" Id="rId94" Target="https://doi.org/10.1111/1365-2435.12763" TargetMode="External" /><Relationship Type="http://schemas.openxmlformats.org/officeDocument/2006/relationships/hyperlink" Id="rId136" Target="https://doi.org/10.1111/1365-2435.13254" TargetMode="External" /><Relationship Type="http://schemas.openxmlformats.org/officeDocument/2006/relationships/hyperlink" Id="rId130" Target="https://doi.org/10.1111/1365-2435.13954" TargetMode="External" /><Relationship Type="http://schemas.openxmlformats.org/officeDocument/2006/relationships/hyperlink" Id="rId249" Target="https://doi.org/10.1111/1365-2656.12892" TargetMode="External" /><Relationship Type="http://schemas.openxmlformats.org/officeDocument/2006/relationships/hyperlink" Id="rId202" Target="https://doi.org/10.1111/1365-2656.13905" TargetMode="External" /><Relationship Type="http://schemas.openxmlformats.org/officeDocument/2006/relationships/hyperlink" Id="rId212" Target="https://doi.org/10.1111/2041-210X.12062" TargetMode="External" /><Relationship Type="http://schemas.openxmlformats.org/officeDocument/2006/relationships/hyperlink" Id="rId198" Target="https://doi.org/10.1111/2041-210X.12103" TargetMode="External" /><Relationship Type="http://schemas.openxmlformats.org/officeDocument/2006/relationships/hyperlink" Id="rId191" Target="https://doi.org/10.1111/2041-210X.12180" TargetMode="External" /><Relationship Type="http://schemas.openxmlformats.org/officeDocument/2006/relationships/hyperlink" Id="rId241" Target="https://doi.org/10.1111/2041-210X.12713" TargetMode="External" /><Relationship Type="http://schemas.openxmlformats.org/officeDocument/2006/relationships/hyperlink" Id="rId128" Target="https://doi.org/10.1111/2041-210X.13125" TargetMode="External" /><Relationship Type="http://schemas.openxmlformats.org/officeDocument/2006/relationships/hyperlink" Id="rId214" Target="https://doi.org/10.1111/2041-210X.13180" TargetMode="External" /><Relationship Type="http://schemas.openxmlformats.org/officeDocument/2006/relationships/hyperlink" Id="rId204" Target="https://doi.org/10.1111/2041-210X.13329" TargetMode="External" /><Relationship Type="http://schemas.openxmlformats.org/officeDocument/2006/relationships/hyperlink" Id="rId126" Target="https://doi.org/10.1111/2041-210X.13380" TargetMode="External" /><Relationship Type="http://schemas.openxmlformats.org/officeDocument/2006/relationships/hyperlink" Id="rId108" Target="https://doi.org/10.1111/2041-210X.13835" TargetMode="External" /><Relationship Type="http://schemas.openxmlformats.org/officeDocument/2006/relationships/hyperlink" Id="rId265" Target="https://doi.org/10.1111/2041-210X.14071" TargetMode="External" /><Relationship Type="http://schemas.openxmlformats.org/officeDocument/2006/relationships/hyperlink" Id="rId96" Target="https://doi.org/10.1111/2041-210X.14228" TargetMode="External" /><Relationship Type="http://schemas.openxmlformats.org/officeDocument/2006/relationships/hyperlink" Id="rId138" Target="https://doi.org/10.1111/brv.13105" TargetMode="External" /><Relationship Type="http://schemas.openxmlformats.org/officeDocument/2006/relationships/hyperlink" Id="rId193" Target="https://doi.org/10.1111/ecog.04006" TargetMode="External" /><Relationship Type="http://schemas.openxmlformats.org/officeDocument/2006/relationships/hyperlink" Id="rId208" Target="https://doi.org/10.1111/ecog.06619" TargetMode="External" /><Relationship Type="http://schemas.openxmlformats.org/officeDocument/2006/relationships/hyperlink" Id="rId44" Target="https://doi.org/10.1111/ele.12073" TargetMode="External" /><Relationship Type="http://schemas.openxmlformats.org/officeDocument/2006/relationships/hyperlink" Id="rId110" Target="https://doi.org/10.1111/ele.13525" TargetMode="External" /><Relationship Type="http://schemas.openxmlformats.org/officeDocument/2006/relationships/hyperlink" Id="rId206" Target="https://doi.org/10.1111/ele.13966" TargetMode="External" /><Relationship Type="http://schemas.openxmlformats.org/officeDocument/2006/relationships/hyperlink" Id="rId77" Target="https://doi.org/10.1111/ele.14206" TargetMode="External" /><Relationship Type="http://schemas.openxmlformats.org/officeDocument/2006/relationships/hyperlink" Id="rId88" Target="https://doi.org/10.1111/ele.70161" TargetMode="External" /><Relationship Type="http://schemas.openxmlformats.org/officeDocument/2006/relationships/hyperlink" Id="rId253" Target="https://doi.org/10.1111/gcb.70061" TargetMode="External" /><Relationship Type="http://schemas.openxmlformats.org/officeDocument/2006/relationships/hyperlink" Id="rId116"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146" Target="https://doi.org/10.1111/j.1365-2656.2008.01460.x" TargetMode="External" /><Relationship Type="http://schemas.openxmlformats.org/officeDocument/2006/relationships/hyperlink" Id="rId148" Target="https://doi.org/10.1111/j.1365-2656.2011.01852.x" TargetMode="External" /><Relationship Type="http://schemas.openxmlformats.org/officeDocument/2006/relationships/hyperlink" Id="rId218" Target="https://doi.org/10.1111/j.1461-0248.2005.00868.x" TargetMode="External" /><Relationship Type="http://schemas.openxmlformats.org/officeDocument/2006/relationships/hyperlink" Id="rId237" Target="https://doi.org/10.1111/j.1461-0248.2006.00978.x" TargetMode="External" /><Relationship Type="http://schemas.openxmlformats.org/officeDocument/2006/relationships/hyperlink" Id="rId228" Target="https://doi.org/10.1111/j.1461-0248.2009.01321.x" TargetMode="External" /><Relationship Type="http://schemas.openxmlformats.org/officeDocument/2006/relationships/hyperlink" Id="rId152" Target="https://doi.org/10.1111/j.1461-0248.2010.01485.x" TargetMode="External" /><Relationship Type="http://schemas.openxmlformats.org/officeDocument/2006/relationships/hyperlink" Id="rId156" Target="https://doi.org/10.1111/j.1461-0248.2011.01732.x" TargetMode="External" /><Relationship Type="http://schemas.openxmlformats.org/officeDocument/2006/relationships/hyperlink" Id="rId245" Target="https://doi.org/10.1111/j.1600-0706.2008.16540.x" TargetMode="External" /><Relationship Type="http://schemas.openxmlformats.org/officeDocument/2006/relationships/hyperlink" Id="rId164" Target="https://doi.org/10.1111/jbi.14127" TargetMode="External" /><Relationship Type="http://schemas.openxmlformats.org/officeDocument/2006/relationships/hyperlink" Id="rId48" Target="https://doi.org/10.1111/jbi.14447" TargetMode="External" /><Relationship Type="http://schemas.openxmlformats.org/officeDocument/2006/relationships/hyperlink" Id="rId255" Target="https://doi.org/10.1111/jbi.14734" TargetMode="External" /><Relationship Type="http://schemas.openxmlformats.org/officeDocument/2006/relationships/hyperlink" Id="rId114" Target="https://doi.org/10.1111/oik.01719" TargetMode="External" /><Relationship Type="http://schemas.openxmlformats.org/officeDocument/2006/relationships/hyperlink" Id="rId102" Target="https://doi.org/10.1111/oik.02305" TargetMode="External" /><Relationship Type="http://schemas.openxmlformats.org/officeDocument/2006/relationships/hyperlink" Id="rId232" Target="https://doi.org/10.1126/science.1156269" TargetMode="External" /><Relationship Type="http://schemas.openxmlformats.org/officeDocument/2006/relationships/hyperlink" Id="rId183" Target="https://doi.org/10.1126/science.abn4012" TargetMode="External" /><Relationship Type="http://schemas.openxmlformats.org/officeDocument/2006/relationships/hyperlink" Id="rId154" Target="https://doi.org/10.1126/science.adg1464" TargetMode="External" /><Relationship Type="http://schemas.openxmlformats.org/officeDocument/2006/relationships/hyperlink" Id="rId53" Target="https://doi.org/10.1146/annurev-ecolsys-102722-021904" TargetMode="External" /><Relationship Type="http://schemas.openxmlformats.org/officeDocument/2006/relationships/hyperlink" Id="rId63" Target="https://doi.org/10.1146/annurev-ecolsys-110218-024908" TargetMode="External" /><Relationship Type="http://schemas.openxmlformats.org/officeDocument/2006/relationships/hyperlink" Id="rId140" Target="https://doi.org/10.1146/annurev.ecolsys.15.1.523" TargetMode="External" /><Relationship Type="http://schemas.openxmlformats.org/officeDocument/2006/relationships/hyperlink" Id="rId162" Target="https://doi.org/10.1371/journal.pbio.1002559" TargetMode="External" /><Relationship Type="http://schemas.openxmlformats.org/officeDocument/2006/relationships/hyperlink" Id="rId57" Target="https://doi.org/10.1371/journal.pbio.3002068" TargetMode="External" /><Relationship Type="http://schemas.openxmlformats.org/officeDocument/2006/relationships/hyperlink" Id="rId169" Target="https://doi.org/10.1371/journal.pcbi.1005557" TargetMode="External" /><Relationship Type="http://schemas.openxmlformats.org/officeDocument/2006/relationships/hyperlink" Id="rId144" Target="https://doi.org/10.1371/journal.pcbi.1007269" TargetMode="External" /><Relationship Type="http://schemas.openxmlformats.org/officeDocument/2006/relationships/hyperlink" Id="rId224" Target="https://doi.org/10.1371/journal.pcbi.1011458" TargetMode="External" /><Relationship Type="http://schemas.openxmlformats.org/officeDocument/2006/relationships/hyperlink" Id="rId124" Target="https://doi.org/10.1371/journal.pone.0038295" TargetMode="External" /><Relationship Type="http://schemas.openxmlformats.org/officeDocument/2006/relationships/hyperlink" Id="rId86" Target="https://doi.org/10.1515/9780691195322-020" TargetMode="External" /><Relationship Type="http://schemas.openxmlformats.org/officeDocument/2006/relationships/hyperlink" Id="rId142" Target="https://doi.org/10.1890/03-9000" TargetMode="External" /><Relationship Type="http://schemas.openxmlformats.org/officeDocument/2006/relationships/hyperlink" Id="rId158" Target="https://doi.org/10.1890/13-1424.1" TargetMode="External" /><Relationship Type="http://schemas.openxmlformats.org/officeDocument/2006/relationships/hyperlink" Id="rId61" Target="https://doi.org/10.22541/au.172977303.33335171/v1" TargetMode="External" /><Relationship Type="http://schemas.openxmlformats.org/officeDocument/2006/relationships/hyperlink" Id="rId83" Target="https://doi.org/10.2307/1930126" TargetMode="External" /><Relationship Type="http://schemas.openxmlformats.org/officeDocument/2006/relationships/hyperlink" Id="rId120" Target="https://doi.org/10.2307/j.ctvs32s6b" TargetMode="External" /><Relationship Type="http://schemas.openxmlformats.org/officeDocument/2006/relationships/hyperlink" Id="rId226" Target="https://doi.org/10.3389/fevo.2021.623141" TargetMode="External" /><Relationship Type="http://schemas.openxmlformats.org/officeDocument/2006/relationships/hyperlink" Id="rId216" Target="https://doi.org/10.5486/PMD.1959.6.3-4.12" TargetMode="External" /><Relationship Type="http://schemas.openxmlformats.org/officeDocument/2006/relationships/hyperlink" Id="rId189" Target="https://doi.org/10.7717/peerj.14620" TargetMode="External" /><Relationship Type="http://schemas.openxmlformats.org/officeDocument/2006/relationships/hyperlink" Id="rId210" Target="https://doi.org/10.7717/peerj.3644" TargetMode="External" /><Relationship Type="http://schemas.openxmlformats.org/officeDocument/2006/relationships/hyperlink" Id="rId263" Target="https://www.jstor.org/stable/4096814" TargetMode="External" /><Relationship Type="http://schemas.openxmlformats.org/officeDocument/2006/relationships/hyperlink" Id="rId71"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2025-10-10T10:11:18Z</dcterms:created>
  <dcterms:modified xsi:type="dcterms:W3CDTF">2025-10-10T10:11:18Z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2025-10-10</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