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2024-03-22</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w:t>
      </w:r>
      <w:r>
        <w:rPr>
          <w:bCs/>
          <w:b/>
        </w:rPr>
        <w:t xml:space="preserve">caronTrophicInteractionModels2023?</w:t>
      </w:r>
      <w:r>
        <w:t xml:space="preserve">)</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2"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1"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3">
        <w:r>
          <w:rPr>
            <w:rStyle w:val="Hyperlink"/>
          </w:rPr>
          <w:t xml:space="preserve">https://doi.org/10.1111/ele.13966</w:t>
        </w:r>
      </w:hyperlink>
      <w:r>
        <w:t xml:space="preserve">.</w:t>
      </w:r>
    </w:p>
    <w:bookmarkEnd w:id="44"/>
    <w:bookmarkStart w:id="46"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5">
        <w:r>
          <w:rPr>
            <w:rStyle w:val="Hyperlink"/>
          </w:rPr>
          <w:t xml:space="preserve">https://doi.org/10.1038/nature02327</w:t>
        </w:r>
      </w:hyperlink>
      <w:r>
        <w:t xml:space="preserve">.</w:t>
      </w:r>
    </w:p>
    <w:bookmarkEnd w:id="46"/>
    <w:bookmarkStart w:id="47"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7"/>
    <w:bookmarkStart w:id="49"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48">
        <w:r>
          <w:rPr>
            <w:rStyle w:val="Hyperlink"/>
          </w:rPr>
          <w:t xml:space="preserve">https://doi.org/10.1098/rspb.1985.0042</w:t>
        </w:r>
      </w:hyperlink>
      <w:r>
        <w:t xml:space="preserve">.</w:t>
      </w:r>
    </w:p>
    <w:bookmarkEnd w:id="49"/>
    <w:bookmarkStart w:id="5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0"/>
    <w:bookmarkStart w:id="5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1">
        <w:r>
          <w:rPr>
            <w:rStyle w:val="Hyperlink"/>
          </w:rPr>
          <w:t xml:space="preserve">https://doi.org/10.1371/journal.pbio.0060102</w:t>
        </w:r>
      </w:hyperlink>
      <w:r>
        <w:t xml:space="preserve">.</w:t>
      </w:r>
    </w:p>
    <w:bookmarkEnd w:id="52"/>
    <w:bookmarkStart w:id="54"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3">
        <w:r>
          <w:rPr>
            <w:rStyle w:val="Hyperlink"/>
          </w:rPr>
          <w:t xml:space="preserve">https://doi.org/10.5486/PMD.1959.6.3-4.12</w:t>
        </w:r>
      </w:hyperlink>
      <w:r>
        <w:t xml:space="preserve">.</w:t>
      </w:r>
    </w:p>
    <w:bookmarkEnd w:id="54"/>
    <w:bookmarkStart w:id="56"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5">
        <w:r>
          <w:rPr>
            <w:rStyle w:val="Hyperlink"/>
          </w:rPr>
          <w:t xml:space="preserve">https://doi.org/10.1111/2041-210X.12103</w:t>
        </w:r>
      </w:hyperlink>
      <w:r>
        <w:t xml:space="preserve">.</w:t>
      </w:r>
    </w:p>
    <w:bookmarkEnd w:id="56"/>
    <w:bookmarkStart w:id="5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7">
        <w:r>
          <w:rPr>
            <w:rStyle w:val="Hyperlink"/>
          </w:rPr>
          <w:t xml:space="preserve">https://doi.org/10.1038/s41597-022-01364-9</w:t>
        </w:r>
      </w:hyperlink>
      <w:r>
        <w:t xml:space="preserve">.</w:t>
      </w:r>
    </w:p>
    <w:bookmarkEnd w:id="58"/>
    <w:bookmarkStart w:id="6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59">
        <w:r>
          <w:rPr>
            <w:rStyle w:val="Hyperlink"/>
          </w:rPr>
          <w:t xml:space="preserve">https://doi.org/10.1890/08-1494.1</w:t>
        </w:r>
      </w:hyperlink>
      <w:r>
        <w:t xml:space="preserve">.</w:t>
      </w:r>
    </w:p>
    <w:bookmarkEnd w:id="60"/>
    <w:bookmarkStart w:id="6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1">
        <w:r>
          <w:rPr>
            <w:rStyle w:val="Hyperlink"/>
          </w:rPr>
          <w:t xml:space="preserve">https://doi.org/10.1371/journal.pbio.1002559</w:t>
        </w:r>
      </w:hyperlink>
      <w:r>
        <w:t xml:space="preserve">.</w:t>
      </w:r>
    </w:p>
    <w:bookmarkEnd w:id="62"/>
    <w:bookmarkStart w:id="64"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3">
        <w:r>
          <w:rPr>
            <w:rStyle w:val="Hyperlink"/>
          </w:rPr>
          <w:t xml:space="preserve">https://doi.org/10.1111/1365-2435.12763</w:t>
        </w:r>
      </w:hyperlink>
      <w:r>
        <w:t xml:space="preserve">.</w:t>
      </w:r>
    </w:p>
    <w:bookmarkEnd w:id="64"/>
    <w:bookmarkStart w:id="66"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5">
        <w:r>
          <w:rPr>
            <w:rStyle w:val="Hyperlink"/>
          </w:rPr>
          <w:t xml:space="preserve">https://doi.org/10.1073/pnas.0710672105</w:t>
        </w:r>
      </w:hyperlink>
      <w:r>
        <w:t xml:space="preserve">.</w:t>
      </w:r>
    </w:p>
    <w:bookmarkEnd w:id="66"/>
    <w:bookmarkStart w:id="68"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7">
        <w:r>
          <w:rPr>
            <w:rStyle w:val="Hyperlink"/>
          </w:rPr>
          <w:t xml:space="preserve">https://doi.org/10.1016/j.jtbi.2011.03.019</w:t>
        </w:r>
      </w:hyperlink>
      <w:r>
        <w:t xml:space="preserve">.</w:t>
      </w:r>
    </w:p>
    <w:bookmarkEnd w:id="68"/>
    <w:bookmarkStart w:id="70"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69">
        <w:r>
          <w:rPr>
            <w:rStyle w:val="Hyperlink"/>
          </w:rPr>
          <w:t xml:space="preserve">https://doi.org/10.1016/j.quascirev.2020.106696</w:t>
        </w:r>
      </w:hyperlink>
      <w:r>
        <w:t xml:space="preserve">.</w:t>
      </w:r>
    </w:p>
    <w:bookmarkEnd w:id="70"/>
    <w:bookmarkStart w:id="72"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1">
        <w:r>
          <w:rPr>
            <w:rStyle w:val="Hyperlink"/>
          </w:rPr>
          <w:t xml:space="preserve">https://doi.org/10.1111/jbi.14127</w:t>
        </w:r>
      </w:hyperlink>
      <w:r>
        <w:t xml:space="preserve">.</w:t>
      </w:r>
    </w:p>
    <w:bookmarkEnd w:id="72"/>
    <w:bookmarkStart w:id="74"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3">
        <w:r>
          <w:rPr>
            <w:rStyle w:val="Hyperlink"/>
          </w:rPr>
          <w:t xml:space="preserve">https://doi.org/10.1111/oik.01719</w:t>
        </w:r>
      </w:hyperlink>
      <w:r>
        <w:t xml:space="preserve">.</w:t>
      </w:r>
    </w:p>
    <w:bookmarkEnd w:id="74"/>
    <w:bookmarkStart w:id="76"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5">
        <w:r>
          <w:rPr>
            <w:rStyle w:val="Hyperlink"/>
          </w:rPr>
          <w:t xml:space="preserve">https://doi.org/10.1086/653667</w:t>
        </w:r>
      </w:hyperlink>
      <w:r>
        <w:t xml:space="preserve">.</w:t>
      </w:r>
    </w:p>
    <w:bookmarkEnd w:id="76"/>
    <w:bookmarkStart w:id="78"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7">
        <w:r>
          <w:rPr>
            <w:rStyle w:val="Hyperlink"/>
          </w:rPr>
          <w:t xml:space="preserve">https://doi.org/10.1016/j.jtbi.2005.12.021</w:t>
        </w:r>
      </w:hyperlink>
      <w:r>
        <w:t xml:space="preserve">.</w:t>
      </w:r>
    </w:p>
    <w:bookmarkEnd w:id="78"/>
    <w:bookmarkStart w:id="80"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79">
        <w:r>
          <w:rPr>
            <w:rStyle w:val="Hyperlink"/>
          </w:rPr>
          <w:t xml:space="preserve">https://doi.org/10.1101/2024.01.30.578036</w:t>
        </w:r>
      </w:hyperlink>
      <w:r>
        <w:t xml:space="preserve">.</w:t>
      </w:r>
    </w:p>
    <w:bookmarkEnd w:id="80"/>
    <w:bookmarkStart w:id="82"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1">
        <w:r>
          <w:rPr>
            <w:rStyle w:val="Hyperlink"/>
          </w:rPr>
          <w:t xml:space="preserve">https://doi.org/10.1890/04-0957</w:t>
        </w:r>
      </w:hyperlink>
      <w:r>
        <w:t xml:space="preserve">.</w:t>
      </w:r>
    </w:p>
    <w:bookmarkEnd w:id="82"/>
    <w:bookmarkStart w:id="84"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3">
        <w:r>
          <w:rPr>
            <w:rStyle w:val="Hyperlink"/>
          </w:rPr>
          <w:t xml:space="preserve">https://doi.org/10.1111/2041-210X.13835</w:t>
        </w:r>
      </w:hyperlink>
      <w:r>
        <w:t xml:space="preserve">.</w:t>
      </w:r>
    </w:p>
    <w:bookmarkEnd w:id="84"/>
    <w:bookmarkStart w:id="86"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5">
        <w:r>
          <w:rPr>
            <w:rStyle w:val="Hyperlink"/>
          </w:rPr>
          <w:t xml:space="preserve">https://doi.org/10.1111/2041-210X.14228</w:t>
        </w:r>
      </w:hyperlink>
      <w:r>
        <w:t xml:space="preserve">.</w:t>
      </w:r>
    </w:p>
    <w:bookmarkEnd w:id="86"/>
    <w:bookmarkStart w:id="88"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7">
        <w:r>
          <w:rPr>
            <w:rStyle w:val="Hyperlink"/>
          </w:rPr>
          <w:t xml:space="preserve">https://doi.org/10.1098/rstb.2021.0063</w:t>
        </w:r>
      </w:hyperlink>
      <w:r>
        <w:t xml:space="preserve">.</w:t>
      </w:r>
    </w:p>
    <w:bookmarkEnd w:id="88"/>
    <w:bookmarkStart w:id="90"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89">
        <w:r>
          <w:rPr>
            <w:rStyle w:val="Hyperlink"/>
          </w:rPr>
          <w:t xml:space="preserve">https://doi.org/10.1371/journal.pbio.3000494</w:t>
        </w:r>
      </w:hyperlink>
      <w:r>
        <w:t xml:space="preserve">.</w:t>
      </w:r>
    </w:p>
    <w:bookmarkEnd w:id="90"/>
    <w:bookmarkStart w:id="92"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1">
        <w:r>
          <w:rPr>
            <w:rStyle w:val="Hyperlink"/>
          </w:rPr>
          <w:t xml:space="preserve">https://doi.org/10.1016/j.tree.2022.11.004</w:t>
        </w:r>
      </w:hyperlink>
      <w:r>
        <w:t xml:space="preserve">.</w:t>
      </w:r>
    </w:p>
    <w:bookmarkEnd w:id="92"/>
    <w:bookmarkStart w:id="94"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3">
        <w:r>
          <w:rPr>
            <w:rStyle w:val="Hyperlink"/>
          </w:rPr>
          <w:t xml:space="preserve">https://doi.org/10.1038/35004572</w:t>
        </w:r>
      </w:hyperlink>
      <w:r>
        <w:t xml:space="preserve">.</w:t>
      </w:r>
    </w:p>
    <w:bookmarkEnd w:id="94"/>
    <w:bookmarkStart w:id="96"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5">
        <w:r>
          <w:rPr>
            <w:rStyle w:val="Hyperlink"/>
          </w:rPr>
          <w:t xml:space="preserve">https://doi.org/10.1111/j.1365-2656.2008.01362.x</w:t>
        </w:r>
      </w:hyperlink>
      <w:r>
        <w:t xml:space="preserve">.</w:t>
      </w:r>
    </w:p>
    <w:bookmarkEnd w:id="96"/>
    <w:bookmarkStart w:id="98"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7">
        <w:r>
          <w:rPr>
            <w:rStyle w:val="Hyperlink"/>
          </w:rPr>
          <w:t xml:space="preserve">https://doi.org/10.1890/13-1917.1</w:t>
        </w:r>
      </w:hyperlink>
      <w:r>
        <w:t xml:space="preserve">.</w:t>
      </w:r>
    </w:p>
    <w:bookmarkEnd w:id="98"/>
    <w:bookmarkStart w:id="100"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99">
        <w:r>
          <w:rPr>
            <w:rStyle w:val="Hyperlink"/>
          </w:rPr>
          <w:t xml:space="preserve">https://doi.org/10.1073/pnas.1408471111</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7" Target="https://doi.org/10.1016/j.jtbi.2005.12.021" TargetMode="External" /><Relationship Type="http://schemas.openxmlformats.org/officeDocument/2006/relationships/hyperlink" Id="rId67" Target="https://doi.org/10.1016/j.jtbi.2011.03.019" TargetMode="External" /><Relationship Type="http://schemas.openxmlformats.org/officeDocument/2006/relationships/hyperlink" Id="rId69" Target="https://doi.org/10.1016/j.quascirev.2020.106696" TargetMode="External" /><Relationship Type="http://schemas.openxmlformats.org/officeDocument/2006/relationships/hyperlink" Id="rId91" Target="https://doi.org/10.1016/j.tree.2022.11.004" TargetMode="External" /><Relationship Type="http://schemas.openxmlformats.org/officeDocument/2006/relationships/hyperlink" Id="rId93" Target="https://doi.org/10.1038/35004572" TargetMode="External" /><Relationship Type="http://schemas.openxmlformats.org/officeDocument/2006/relationships/hyperlink" Id="rId45" Target="https://doi.org/10.1038/nature02327" TargetMode="External" /><Relationship Type="http://schemas.openxmlformats.org/officeDocument/2006/relationships/hyperlink" Id="rId57"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5"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99" Target="https://doi.org/10.1073/pnas.1408471111" TargetMode="External" /><Relationship Type="http://schemas.openxmlformats.org/officeDocument/2006/relationships/hyperlink" Id="rId75" Target="https://doi.org/10.1086/653667" TargetMode="External" /><Relationship Type="http://schemas.openxmlformats.org/officeDocument/2006/relationships/hyperlink" Id="rId48" Target="https://doi.org/10.1098/rspb.1985.0042" TargetMode="External" /><Relationship Type="http://schemas.openxmlformats.org/officeDocument/2006/relationships/hyperlink" Id="rId87" Target="https://doi.org/10.1098/rstb.2021.0063" TargetMode="External" /><Relationship Type="http://schemas.openxmlformats.org/officeDocument/2006/relationships/hyperlink" Id="rId79" Target="https://doi.org/10.1101/2024.01.30.578036" TargetMode="External" /><Relationship Type="http://schemas.openxmlformats.org/officeDocument/2006/relationships/hyperlink" Id="rId63" Target="https://doi.org/10.1111/1365-2435.12763" TargetMode="External" /><Relationship Type="http://schemas.openxmlformats.org/officeDocument/2006/relationships/hyperlink" Id="rId55" Target="https://doi.org/10.1111/2041-210X.12103" TargetMode="External" /><Relationship Type="http://schemas.openxmlformats.org/officeDocument/2006/relationships/hyperlink" Id="rId83" Target="https://doi.org/10.1111/2041-210X.13835" TargetMode="External" /><Relationship Type="http://schemas.openxmlformats.org/officeDocument/2006/relationships/hyperlink" Id="rId85" Target="https://doi.org/10.1111/2041-210X.14228" TargetMode="External" /><Relationship Type="http://schemas.openxmlformats.org/officeDocument/2006/relationships/hyperlink" Id="rId43" Target="https://doi.org/10.1111/ele.13966" TargetMode="External" /><Relationship Type="http://schemas.openxmlformats.org/officeDocument/2006/relationships/hyperlink" Id="rId95"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1" Target="https://doi.org/10.1111/jbi.14127" TargetMode="External" /><Relationship Type="http://schemas.openxmlformats.org/officeDocument/2006/relationships/hyperlink" Id="rId73" Target="https://doi.org/10.1111/oik.01719" TargetMode="External" /><Relationship Type="http://schemas.openxmlformats.org/officeDocument/2006/relationships/hyperlink" Id="rId51" Target="https://doi.org/10.1371/journal.pbio.0060102" TargetMode="External" /><Relationship Type="http://schemas.openxmlformats.org/officeDocument/2006/relationships/hyperlink" Id="rId61" Target="https://doi.org/10.1371/journal.pbio.1002559" TargetMode="External" /><Relationship Type="http://schemas.openxmlformats.org/officeDocument/2006/relationships/hyperlink" Id="rId89" Target="https://doi.org/10.1371/journal.pbio.3000494" TargetMode="External" /><Relationship Type="http://schemas.openxmlformats.org/officeDocument/2006/relationships/hyperlink" Id="rId81" Target="https://doi.org/10.1890/04-0957" TargetMode="External" /><Relationship Type="http://schemas.openxmlformats.org/officeDocument/2006/relationships/hyperlink" Id="rId59" Target="https://doi.org/10.1890/08-1494.1" TargetMode="External" /><Relationship Type="http://schemas.openxmlformats.org/officeDocument/2006/relationships/hyperlink" Id="rId97" Target="https://doi.org/10.1890/13-1917.1" TargetMode="External" /><Relationship Type="http://schemas.openxmlformats.org/officeDocument/2006/relationships/hyperlink" Id="rId53"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7" Target="https://doi.org/10.1016/j.jtbi.2005.12.021" TargetMode="External" /><Relationship Type="http://schemas.openxmlformats.org/officeDocument/2006/relationships/hyperlink" Id="rId67" Target="https://doi.org/10.1016/j.jtbi.2011.03.019" TargetMode="External" /><Relationship Type="http://schemas.openxmlformats.org/officeDocument/2006/relationships/hyperlink" Id="rId69" Target="https://doi.org/10.1016/j.quascirev.2020.106696" TargetMode="External" /><Relationship Type="http://schemas.openxmlformats.org/officeDocument/2006/relationships/hyperlink" Id="rId91" Target="https://doi.org/10.1016/j.tree.2022.11.004" TargetMode="External" /><Relationship Type="http://schemas.openxmlformats.org/officeDocument/2006/relationships/hyperlink" Id="rId93" Target="https://doi.org/10.1038/35004572" TargetMode="External" /><Relationship Type="http://schemas.openxmlformats.org/officeDocument/2006/relationships/hyperlink" Id="rId45" Target="https://doi.org/10.1038/nature02327" TargetMode="External" /><Relationship Type="http://schemas.openxmlformats.org/officeDocument/2006/relationships/hyperlink" Id="rId57"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5"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99" Target="https://doi.org/10.1073/pnas.1408471111" TargetMode="External" /><Relationship Type="http://schemas.openxmlformats.org/officeDocument/2006/relationships/hyperlink" Id="rId75" Target="https://doi.org/10.1086/653667" TargetMode="External" /><Relationship Type="http://schemas.openxmlformats.org/officeDocument/2006/relationships/hyperlink" Id="rId48" Target="https://doi.org/10.1098/rspb.1985.0042" TargetMode="External" /><Relationship Type="http://schemas.openxmlformats.org/officeDocument/2006/relationships/hyperlink" Id="rId87" Target="https://doi.org/10.1098/rstb.2021.0063" TargetMode="External" /><Relationship Type="http://schemas.openxmlformats.org/officeDocument/2006/relationships/hyperlink" Id="rId79" Target="https://doi.org/10.1101/2024.01.30.578036" TargetMode="External" /><Relationship Type="http://schemas.openxmlformats.org/officeDocument/2006/relationships/hyperlink" Id="rId63" Target="https://doi.org/10.1111/1365-2435.12763" TargetMode="External" /><Relationship Type="http://schemas.openxmlformats.org/officeDocument/2006/relationships/hyperlink" Id="rId55" Target="https://doi.org/10.1111/2041-210X.12103" TargetMode="External" /><Relationship Type="http://schemas.openxmlformats.org/officeDocument/2006/relationships/hyperlink" Id="rId83" Target="https://doi.org/10.1111/2041-210X.13835" TargetMode="External" /><Relationship Type="http://schemas.openxmlformats.org/officeDocument/2006/relationships/hyperlink" Id="rId85" Target="https://doi.org/10.1111/2041-210X.14228" TargetMode="External" /><Relationship Type="http://schemas.openxmlformats.org/officeDocument/2006/relationships/hyperlink" Id="rId43" Target="https://doi.org/10.1111/ele.13966" TargetMode="External" /><Relationship Type="http://schemas.openxmlformats.org/officeDocument/2006/relationships/hyperlink" Id="rId95"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1" Target="https://doi.org/10.1111/jbi.14127" TargetMode="External" /><Relationship Type="http://schemas.openxmlformats.org/officeDocument/2006/relationships/hyperlink" Id="rId73" Target="https://doi.org/10.1111/oik.01719" TargetMode="External" /><Relationship Type="http://schemas.openxmlformats.org/officeDocument/2006/relationships/hyperlink" Id="rId51" Target="https://doi.org/10.1371/journal.pbio.0060102" TargetMode="External" /><Relationship Type="http://schemas.openxmlformats.org/officeDocument/2006/relationships/hyperlink" Id="rId61" Target="https://doi.org/10.1371/journal.pbio.1002559" TargetMode="External" /><Relationship Type="http://schemas.openxmlformats.org/officeDocument/2006/relationships/hyperlink" Id="rId89" Target="https://doi.org/10.1371/journal.pbio.3000494" TargetMode="External" /><Relationship Type="http://schemas.openxmlformats.org/officeDocument/2006/relationships/hyperlink" Id="rId81" Target="https://doi.org/10.1890/04-0957" TargetMode="External" /><Relationship Type="http://schemas.openxmlformats.org/officeDocument/2006/relationships/hyperlink" Id="rId59" Target="https://doi.org/10.1890/08-1494.1" TargetMode="External" /><Relationship Type="http://schemas.openxmlformats.org/officeDocument/2006/relationships/hyperlink" Id="rId97" Target="https://doi.org/10.1890/13-1917.1" TargetMode="External" /><Relationship Type="http://schemas.openxmlformats.org/officeDocument/2006/relationships/hyperlink" Id="rId53"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2024-03-22T13:00:55Z</dcterms:created>
  <dcterms:modified xsi:type="dcterms:W3CDTF">2024-03-22T13:00:55Z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