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804" w:rsidRDefault="00003804" w:rsidP="00003804">
      <w:pPr>
        <w:jc w:val="center"/>
        <w:rPr>
          <w:b/>
          <w:lang w:val="es-ES"/>
        </w:rPr>
      </w:pPr>
      <w:r>
        <w:rPr>
          <w:b/>
          <w:lang w:val="es-ES"/>
        </w:rPr>
        <w:t>LOGICA DIFUSA HISTORIA, VENTAJAS Y APLICACIONES</w:t>
      </w:r>
    </w:p>
    <w:p w:rsidR="00003804" w:rsidRDefault="00003804" w:rsidP="00003804">
      <w:pPr>
        <w:jc w:val="center"/>
        <w:rPr>
          <w:b/>
          <w:lang w:val="es-ES"/>
        </w:rPr>
      </w:pPr>
    </w:p>
    <w:p w:rsidR="00003804" w:rsidRDefault="00003804" w:rsidP="00003804">
      <w:pPr>
        <w:jc w:val="center"/>
        <w:rPr>
          <w:b/>
          <w:lang w:val="es-ES"/>
        </w:rPr>
      </w:pPr>
    </w:p>
    <w:p w:rsidR="00003804" w:rsidRDefault="00003804" w:rsidP="00003804">
      <w:pPr>
        <w:jc w:val="center"/>
        <w:rPr>
          <w:b/>
          <w:lang w:val="es-ES"/>
        </w:rPr>
      </w:pPr>
    </w:p>
    <w:p w:rsidR="00003804" w:rsidRDefault="00003804" w:rsidP="00003804">
      <w:pPr>
        <w:jc w:val="center"/>
        <w:rPr>
          <w:b/>
          <w:lang w:val="es-ES"/>
        </w:rPr>
      </w:pPr>
    </w:p>
    <w:p w:rsidR="00003804" w:rsidRDefault="00003804" w:rsidP="00003804">
      <w:pPr>
        <w:jc w:val="center"/>
        <w:rPr>
          <w:b/>
          <w:lang w:val="es-ES"/>
        </w:rPr>
      </w:pPr>
    </w:p>
    <w:p w:rsidR="00003804" w:rsidRDefault="006C3E03" w:rsidP="00003804">
      <w:pPr>
        <w:jc w:val="center"/>
        <w:rPr>
          <w:b/>
          <w:lang w:val="es-ES"/>
        </w:rPr>
      </w:pPr>
      <w:r>
        <w:rPr>
          <w:b/>
          <w:lang w:val="es-ES"/>
        </w:rPr>
        <w:t>CRISTIAN BEDOYA</w:t>
      </w:r>
    </w:p>
    <w:p w:rsidR="00003804" w:rsidRDefault="00003804" w:rsidP="00003804">
      <w:pPr>
        <w:jc w:val="center"/>
        <w:rPr>
          <w:b/>
          <w:lang w:val="es-ES"/>
        </w:rPr>
      </w:pPr>
    </w:p>
    <w:p w:rsidR="00003804" w:rsidRDefault="00003804" w:rsidP="00003804">
      <w:pPr>
        <w:jc w:val="center"/>
        <w:rPr>
          <w:b/>
          <w:lang w:val="es-ES"/>
        </w:rPr>
      </w:pPr>
    </w:p>
    <w:p w:rsidR="00003804" w:rsidRDefault="00003804" w:rsidP="00003804">
      <w:pPr>
        <w:jc w:val="center"/>
        <w:rPr>
          <w:b/>
          <w:lang w:val="es-ES"/>
        </w:rPr>
      </w:pPr>
    </w:p>
    <w:p w:rsidR="00003804" w:rsidRDefault="00003804" w:rsidP="00003804">
      <w:pPr>
        <w:jc w:val="center"/>
        <w:rPr>
          <w:b/>
          <w:lang w:val="es-ES"/>
        </w:rPr>
      </w:pPr>
      <w:r>
        <w:rPr>
          <w:b/>
          <w:lang w:val="es-ES"/>
        </w:rPr>
        <w:t xml:space="preserve">INTELIGENCIA ARTIFICIAL </w:t>
      </w:r>
    </w:p>
    <w:p w:rsidR="00003804" w:rsidRDefault="00003804" w:rsidP="00003804">
      <w:pPr>
        <w:jc w:val="center"/>
        <w:rPr>
          <w:b/>
          <w:lang w:val="es-ES"/>
        </w:rPr>
      </w:pPr>
    </w:p>
    <w:p w:rsidR="00003804" w:rsidRDefault="00003804" w:rsidP="00003804">
      <w:pPr>
        <w:jc w:val="center"/>
        <w:rPr>
          <w:b/>
          <w:lang w:val="es-ES"/>
        </w:rPr>
      </w:pPr>
    </w:p>
    <w:p w:rsidR="00003804" w:rsidRDefault="00003804" w:rsidP="00003804">
      <w:pPr>
        <w:rPr>
          <w:b/>
          <w:lang w:val="es-ES"/>
        </w:rPr>
      </w:pPr>
    </w:p>
    <w:p w:rsidR="00003804" w:rsidRDefault="00003804" w:rsidP="00003804">
      <w:pPr>
        <w:jc w:val="center"/>
        <w:rPr>
          <w:b/>
          <w:lang w:val="es-ES"/>
        </w:rPr>
      </w:pPr>
    </w:p>
    <w:p w:rsidR="00003804" w:rsidRDefault="00003804" w:rsidP="00003804">
      <w:pPr>
        <w:jc w:val="center"/>
        <w:rPr>
          <w:b/>
          <w:lang w:val="es-ES"/>
        </w:rPr>
      </w:pPr>
      <w:r>
        <w:rPr>
          <w:b/>
          <w:lang w:val="es-ES"/>
        </w:rPr>
        <w:t>CARLOS LONDOÑO</w:t>
      </w:r>
    </w:p>
    <w:p w:rsidR="00003804" w:rsidRDefault="00003804" w:rsidP="00003804">
      <w:pPr>
        <w:jc w:val="center"/>
        <w:rPr>
          <w:b/>
          <w:lang w:val="es-ES"/>
        </w:rPr>
      </w:pPr>
    </w:p>
    <w:p w:rsidR="00003804" w:rsidRDefault="00003804" w:rsidP="00003804">
      <w:pPr>
        <w:jc w:val="center"/>
        <w:rPr>
          <w:b/>
          <w:lang w:val="es-ES"/>
        </w:rPr>
      </w:pPr>
    </w:p>
    <w:p w:rsidR="006C3E03" w:rsidRDefault="006C3E03" w:rsidP="00003804">
      <w:pPr>
        <w:jc w:val="center"/>
        <w:rPr>
          <w:b/>
          <w:lang w:val="es-ES"/>
        </w:rPr>
      </w:pPr>
    </w:p>
    <w:p w:rsidR="00003804" w:rsidRDefault="00003804" w:rsidP="00003804">
      <w:pPr>
        <w:jc w:val="center"/>
        <w:rPr>
          <w:b/>
          <w:lang w:val="es-ES"/>
        </w:rPr>
      </w:pPr>
    </w:p>
    <w:p w:rsidR="00003804" w:rsidRDefault="00003804" w:rsidP="00003804">
      <w:pPr>
        <w:jc w:val="center"/>
        <w:rPr>
          <w:b/>
          <w:lang w:val="es-ES"/>
        </w:rPr>
      </w:pPr>
    </w:p>
    <w:p w:rsidR="00003804" w:rsidRDefault="00003804" w:rsidP="00003804">
      <w:pPr>
        <w:jc w:val="center"/>
        <w:rPr>
          <w:b/>
          <w:lang w:val="es-ES"/>
        </w:rPr>
      </w:pPr>
      <w:r>
        <w:rPr>
          <w:b/>
          <w:lang w:val="es-ES"/>
        </w:rPr>
        <w:t>CORPORACION DE ESTUDIO TECNOLOGICOS DEL NORTE DEL VALLE</w:t>
      </w:r>
    </w:p>
    <w:p w:rsidR="00003804" w:rsidRDefault="00003804" w:rsidP="00003804">
      <w:pPr>
        <w:jc w:val="center"/>
        <w:rPr>
          <w:b/>
          <w:lang w:val="es-ES"/>
        </w:rPr>
      </w:pPr>
      <w:r>
        <w:rPr>
          <w:b/>
          <w:lang w:val="es-ES"/>
        </w:rPr>
        <w:t>X SEMESTRE</w:t>
      </w:r>
    </w:p>
    <w:p w:rsidR="00003804" w:rsidRDefault="00003804" w:rsidP="00003804">
      <w:pPr>
        <w:jc w:val="center"/>
        <w:rPr>
          <w:b/>
          <w:lang w:val="es-ES"/>
        </w:rPr>
      </w:pPr>
      <w:r>
        <w:rPr>
          <w:b/>
          <w:lang w:val="es-ES"/>
        </w:rPr>
        <w:t>26 SEPTIEMBRE DE 2016</w:t>
      </w:r>
    </w:p>
    <w:p w:rsidR="006A5460" w:rsidRDefault="00003804" w:rsidP="00003804">
      <w:pPr>
        <w:jc w:val="center"/>
        <w:rPr>
          <w:b/>
          <w:lang w:val="es-ES"/>
        </w:rPr>
      </w:pPr>
      <w:r>
        <w:rPr>
          <w:b/>
          <w:lang w:val="es-ES"/>
        </w:rPr>
        <w:t>CARTAGO VALLE</w:t>
      </w:r>
    </w:p>
    <w:p w:rsidR="00940456" w:rsidRDefault="00940456" w:rsidP="00003804">
      <w:pPr>
        <w:jc w:val="center"/>
        <w:rPr>
          <w:b/>
          <w:lang w:val="es-ES"/>
        </w:rPr>
        <w:sectPr w:rsidR="00940456">
          <w:pgSz w:w="12240" w:h="15840"/>
          <w:pgMar w:top="1417" w:right="1701" w:bottom="1417" w:left="1701" w:header="708" w:footer="708" w:gutter="0"/>
          <w:cols w:space="708"/>
          <w:docGrid w:linePitch="360"/>
        </w:sectPr>
      </w:pPr>
    </w:p>
    <w:p w:rsidR="00940456" w:rsidRDefault="00940456" w:rsidP="00940456">
      <w:pPr>
        <w:pStyle w:val="Prrafodelista"/>
        <w:numPr>
          <w:ilvl w:val="0"/>
          <w:numId w:val="1"/>
        </w:numPr>
        <w:jc w:val="both"/>
        <w:rPr>
          <w:lang w:val="es-ES"/>
        </w:rPr>
      </w:pPr>
      <w:r>
        <w:rPr>
          <w:lang w:val="es-ES"/>
        </w:rPr>
        <w:lastRenderedPageBreak/>
        <w:t>Realizar un mapa conceptual que permita conocer los sucesos más importantes hasta la fecha de la historia de la lógica difusa.</w:t>
      </w:r>
    </w:p>
    <w:p w:rsidR="00940456" w:rsidRDefault="00940456" w:rsidP="00003804">
      <w:pPr>
        <w:jc w:val="center"/>
        <w:rPr>
          <w:b/>
          <w:lang w:val="es-ES"/>
        </w:rPr>
      </w:pPr>
      <w:r>
        <w:rPr>
          <w:b/>
          <w:noProof/>
          <w:lang w:eastAsia="es-CO"/>
        </w:rPr>
        <w:drawing>
          <wp:inline distT="0" distB="0" distL="0" distR="0">
            <wp:extent cx="8258175" cy="4419600"/>
            <wp:effectExtent l="0" t="0" r="9525"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2mindmap(1).jpg"/>
                    <pic:cNvPicPr/>
                  </pic:nvPicPr>
                  <pic:blipFill>
                    <a:blip r:embed="rId9">
                      <a:extLst>
                        <a:ext uri="{28A0092B-C50C-407E-A947-70E740481C1C}">
                          <a14:useLocalDpi xmlns:a14="http://schemas.microsoft.com/office/drawing/2010/main" val="0"/>
                        </a:ext>
                      </a:extLst>
                    </a:blip>
                    <a:stretch>
                      <a:fillRect/>
                    </a:stretch>
                  </pic:blipFill>
                  <pic:spPr>
                    <a:xfrm>
                      <a:off x="0" y="0"/>
                      <a:ext cx="8258810" cy="4419940"/>
                    </a:xfrm>
                    <a:prstGeom prst="rect">
                      <a:avLst/>
                    </a:prstGeom>
                  </pic:spPr>
                </pic:pic>
              </a:graphicData>
            </a:graphic>
          </wp:inline>
        </w:drawing>
      </w:r>
    </w:p>
    <w:p w:rsidR="00940456" w:rsidRDefault="00940456" w:rsidP="00003804">
      <w:pPr>
        <w:jc w:val="center"/>
        <w:rPr>
          <w:b/>
          <w:lang w:val="es-ES"/>
        </w:rPr>
        <w:sectPr w:rsidR="00940456" w:rsidSect="00940456">
          <w:pgSz w:w="15840" w:h="12240" w:orient="landscape"/>
          <w:pgMar w:top="1701" w:right="1417" w:bottom="1701" w:left="1417" w:header="708" w:footer="708" w:gutter="0"/>
          <w:cols w:space="708"/>
          <w:docGrid w:linePitch="360"/>
        </w:sectPr>
      </w:pPr>
    </w:p>
    <w:p w:rsidR="005255ED" w:rsidRPr="005255ED" w:rsidRDefault="00003804" w:rsidP="005255ED">
      <w:pPr>
        <w:pStyle w:val="Prrafodelista"/>
        <w:numPr>
          <w:ilvl w:val="0"/>
          <w:numId w:val="3"/>
        </w:numPr>
        <w:jc w:val="both"/>
        <w:rPr>
          <w:b/>
          <w:lang w:val="es-ES"/>
        </w:rPr>
      </w:pPr>
      <w:bookmarkStart w:id="0" w:name="_GoBack"/>
      <w:bookmarkEnd w:id="0"/>
      <w:r w:rsidRPr="005255ED">
        <w:rPr>
          <w:lang w:val="es-ES"/>
        </w:rPr>
        <w:lastRenderedPageBreak/>
        <w:t>Nombre 5 aplicaciones de la lógica difusa, que te parezcan importantes, da una breve descripción.</w:t>
      </w:r>
    </w:p>
    <w:p w:rsidR="005255ED" w:rsidRPr="005255ED" w:rsidRDefault="005255ED" w:rsidP="005255ED">
      <w:pPr>
        <w:pStyle w:val="Prrafodelista"/>
        <w:numPr>
          <w:ilvl w:val="0"/>
          <w:numId w:val="2"/>
        </w:numPr>
        <w:jc w:val="both"/>
        <w:rPr>
          <w:b/>
          <w:lang w:val="es-ES"/>
        </w:rPr>
      </w:pPr>
      <w:r w:rsidRPr="005255ED">
        <w:rPr>
          <w:rFonts w:eastAsia="Times New Roman" w:cstheme="minorHAnsi"/>
          <w:b/>
          <w:lang w:eastAsia="es-CO"/>
        </w:rPr>
        <w:t>Control de sistemas:</w:t>
      </w:r>
      <w:r w:rsidRPr="005255ED">
        <w:rPr>
          <w:rFonts w:eastAsia="Times New Roman" w:cstheme="minorHAnsi"/>
          <w:lang w:eastAsia="es-CO"/>
        </w:rPr>
        <w:t xml:space="preserve"> Control de tráfico, control de vehículos, control de compuertas en plantas hidroeléctricas, centrales térmicas, control en máquinas lavadoras, control de metros (mejora de su conducción, precisión en las paradas y ahorro de energía), ascensores, etc.</w:t>
      </w:r>
    </w:p>
    <w:p w:rsidR="005255ED" w:rsidRPr="005255ED" w:rsidRDefault="005255ED" w:rsidP="005255ED">
      <w:pPr>
        <w:pStyle w:val="Prrafodelista"/>
        <w:numPr>
          <w:ilvl w:val="0"/>
          <w:numId w:val="2"/>
        </w:numPr>
        <w:jc w:val="both"/>
        <w:rPr>
          <w:b/>
          <w:lang w:val="es-ES"/>
        </w:rPr>
      </w:pPr>
      <w:r>
        <w:t>Predicción de terremotos, optimización de horarios</w:t>
      </w:r>
      <w:r>
        <w:t>.</w:t>
      </w:r>
    </w:p>
    <w:p w:rsidR="005255ED" w:rsidRDefault="005255ED" w:rsidP="005255ED">
      <w:pPr>
        <w:pStyle w:val="Prrafodelista"/>
        <w:numPr>
          <w:ilvl w:val="0"/>
          <w:numId w:val="2"/>
        </w:numPr>
        <w:jc w:val="both"/>
        <w:rPr>
          <w:lang w:val="es-ES"/>
        </w:rPr>
      </w:pPr>
      <w:r w:rsidRPr="005255ED">
        <w:rPr>
          <w:b/>
          <w:lang w:val="es-ES"/>
        </w:rPr>
        <w:t>Reconocimiento de patrones y Visión por ordenador:</w:t>
      </w:r>
      <w:r w:rsidRPr="005255ED">
        <w:rPr>
          <w:lang w:val="es-ES"/>
        </w:rPr>
        <w:t xml:space="preserve"> Seguimiento de objetos con cámara, reconocimiento  de  escritura  manuscrita,  reconocimiento  de  objetos,  compensación  de vibraciones en la cámara, sistemas de enfoque automático</w:t>
      </w:r>
      <w:r>
        <w:rPr>
          <w:lang w:val="es-ES"/>
        </w:rPr>
        <w:t>.</w:t>
      </w:r>
    </w:p>
    <w:p w:rsidR="005255ED" w:rsidRPr="006C3E03" w:rsidRDefault="005255ED" w:rsidP="005255ED">
      <w:pPr>
        <w:pStyle w:val="Prrafodelista"/>
        <w:numPr>
          <w:ilvl w:val="0"/>
          <w:numId w:val="2"/>
        </w:numPr>
        <w:jc w:val="both"/>
        <w:rPr>
          <w:lang w:val="es-ES"/>
        </w:rPr>
      </w:pPr>
      <w:r w:rsidRPr="005255ED">
        <w:rPr>
          <w:b/>
        </w:rPr>
        <w:t>Sistemas de información o conocimiento:</w:t>
      </w:r>
      <w:r>
        <w:t xml:space="preserve"> Bases de datos, sistemas expertos</w:t>
      </w:r>
      <w:r>
        <w:t>.</w:t>
      </w:r>
    </w:p>
    <w:p w:rsidR="006C3E03" w:rsidRPr="005255ED" w:rsidRDefault="006C3E03" w:rsidP="006C3E03">
      <w:pPr>
        <w:pStyle w:val="Prrafodelista"/>
        <w:ind w:left="1440"/>
        <w:jc w:val="both"/>
        <w:rPr>
          <w:lang w:val="es-ES"/>
        </w:rPr>
      </w:pPr>
    </w:p>
    <w:p w:rsidR="005255ED" w:rsidRPr="005255ED" w:rsidRDefault="005255ED" w:rsidP="005255ED">
      <w:pPr>
        <w:pStyle w:val="Prrafodelista"/>
        <w:numPr>
          <w:ilvl w:val="0"/>
          <w:numId w:val="3"/>
        </w:numPr>
        <w:jc w:val="both"/>
        <w:rPr>
          <w:lang w:val="es-ES"/>
        </w:rPr>
      </w:pPr>
      <w:r w:rsidRPr="005255ED">
        <w:rPr>
          <w:lang w:val="es-ES"/>
        </w:rPr>
        <w:t>¿Qué es la lógica booleana, para que sirve y cuales son opciones?</w:t>
      </w:r>
    </w:p>
    <w:p w:rsidR="005255ED" w:rsidRDefault="005255ED" w:rsidP="005255ED">
      <w:pPr>
        <w:pStyle w:val="Prrafodelista"/>
        <w:jc w:val="both"/>
        <w:rPr>
          <w:rFonts w:ascii="Arial" w:hAnsi="Arial" w:cs="Arial"/>
          <w:sz w:val="20"/>
          <w:szCs w:val="20"/>
        </w:rPr>
      </w:pPr>
      <w:r>
        <w:rPr>
          <w:b/>
          <w:lang w:val="es-ES"/>
        </w:rPr>
        <w:t xml:space="preserve">Lógica Booleana: </w:t>
      </w:r>
      <w:r w:rsidRPr="00F551ED">
        <w:rPr>
          <w:lang w:val="es-ES"/>
        </w:rPr>
        <w:t>E</w:t>
      </w:r>
      <w:r>
        <w:rPr>
          <w:rFonts w:ascii="Arial" w:hAnsi="Arial" w:cs="Arial"/>
          <w:sz w:val="20"/>
          <w:szCs w:val="20"/>
        </w:rPr>
        <w:t>s una lógica de conjuntos y nos sirve, principalmente, para definir formas de intersección entre conjuntos.</w:t>
      </w:r>
    </w:p>
    <w:p w:rsidR="005255ED" w:rsidRDefault="005255ED" w:rsidP="005255ED">
      <w:pPr>
        <w:pStyle w:val="Prrafodelista"/>
        <w:jc w:val="both"/>
      </w:pPr>
      <w:r>
        <w:t>Las principales opciones son:</w:t>
      </w:r>
    </w:p>
    <w:p w:rsidR="005255ED" w:rsidRDefault="005255ED" w:rsidP="005255ED">
      <w:pPr>
        <w:pStyle w:val="Prrafodelista"/>
        <w:numPr>
          <w:ilvl w:val="0"/>
          <w:numId w:val="4"/>
        </w:numPr>
        <w:jc w:val="both"/>
      </w:pPr>
      <w:r w:rsidRPr="00F551ED">
        <w:rPr>
          <w:b/>
        </w:rPr>
        <w:t>OR</w:t>
      </w:r>
      <w:r>
        <w:t>: se suman los conjuntos definidos por dos palabras, es decir, la respuesta será todas aquellas referencias donde aparezcan, indistintamente, UNA U OTRA de las palabras indicadas para búsqueda</w:t>
      </w:r>
    </w:p>
    <w:p w:rsidR="005255ED" w:rsidRDefault="005255ED" w:rsidP="005255ED">
      <w:pPr>
        <w:pStyle w:val="Prrafodelista"/>
        <w:numPr>
          <w:ilvl w:val="0"/>
          <w:numId w:val="4"/>
        </w:numPr>
        <w:jc w:val="both"/>
      </w:pPr>
      <w:r w:rsidRPr="00F551ED">
        <w:rPr>
          <w:b/>
        </w:rPr>
        <w:t>AND:</w:t>
      </w:r>
      <w:r>
        <w:t xml:space="preserve"> Se trata de la intersección de los conjuntos definidos por las dos palabras, es decir, solo aquellas referencias que contengan AMBAS palabras a la vez.</w:t>
      </w:r>
    </w:p>
    <w:p w:rsidR="005255ED" w:rsidRDefault="005255ED" w:rsidP="005255ED">
      <w:pPr>
        <w:pStyle w:val="Prrafodelista"/>
        <w:numPr>
          <w:ilvl w:val="0"/>
          <w:numId w:val="4"/>
        </w:numPr>
        <w:jc w:val="both"/>
      </w:pPr>
      <w:r w:rsidRPr="00F551ED">
        <w:rPr>
          <w:b/>
        </w:rPr>
        <w:t>NOT:</w:t>
      </w:r>
      <w:r>
        <w:t xml:space="preserve"> En este caso, aquellas referencias que tengan la primera palabra y no la segunda, es decir, un primer conjunto, amputado de su parte común con otro.</w:t>
      </w:r>
    </w:p>
    <w:p w:rsidR="005255ED" w:rsidRDefault="005255ED" w:rsidP="005255ED">
      <w:pPr>
        <w:pStyle w:val="Prrafodelista"/>
        <w:numPr>
          <w:ilvl w:val="0"/>
          <w:numId w:val="4"/>
        </w:numPr>
        <w:jc w:val="both"/>
      </w:pPr>
      <w:r w:rsidRPr="00F551ED">
        <w:rPr>
          <w:b/>
        </w:rPr>
        <w:t>NEAR:</w:t>
      </w:r>
      <w:r>
        <w:t xml:space="preserve"> Como el AND pero con la exigencia suplementaria de una cercanía entre las palabras</w:t>
      </w:r>
      <w:r>
        <w:t>.</w:t>
      </w:r>
    </w:p>
    <w:p w:rsidR="006C3E03" w:rsidRDefault="006C3E03" w:rsidP="006C3E03">
      <w:pPr>
        <w:pStyle w:val="Prrafodelista"/>
        <w:ind w:left="1440"/>
        <w:jc w:val="both"/>
      </w:pPr>
    </w:p>
    <w:p w:rsidR="005255ED" w:rsidRDefault="005255ED" w:rsidP="005255ED">
      <w:pPr>
        <w:pStyle w:val="Prrafodelista"/>
        <w:numPr>
          <w:ilvl w:val="0"/>
          <w:numId w:val="3"/>
        </w:numPr>
        <w:jc w:val="both"/>
        <w:rPr>
          <w:lang w:val="es-ES"/>
        </w:rPr>
      </w:pPr>
      <w:r w:rsidRPr="005255ED">
        <w:rPr>
          <w:lang w:val="es-ES"/>
        </w:rPr>
        <w:t>Nombrar  y dar un ejemplo de cada una de las operaciones entre conjuntos convencionales.</w:t>
      </w:r>
    </w:p>
    <w:p w:rsidR="005255ED" w:rsidRDefault="005255ED" w:rsidP="005255ED">
      <w:pPr>
        <w:pStyle w:val="Prrafodelista"/>
        <w:jc w:val="both"/>
        <w:rPr>
          <w:lang w:val="es-ES"/>
        </w:rPr>
      </w:pPr>
      <w:r>
        <w:rPr>
          <w:rStyle w:val="normal0"/>
        </w:rPr>
        <w:t xml:space="preserve">Sea A un intervalo difuso entre 5 y 8, y B un número difuso </w:t>
      </w:r>
      <w:r>
        <w:rPr>
          <w:rStyle w:val="normal0"/>
        </w:rPr>
        <w:t>en torno</w:t>
      </w:r>
      <w:r>
        <w:rPr>
          <w:rStyle w:val="normal0"/>
        </w:rPr>
        <w:t xml:space="preserve"> a 4. Las figuras correspondientes se muestran a continuación:</w:t>
      </w:r>
    </w:p>
    <w:p w:rsidR="005255ED" w:rsidRDefault="005255ED" w:rsidP="005255ED">
      <w:pPr>
        <w:pStyle w:val="Prrafodelista"/>
        <w:jc w:val="both"/>
        <w:rPr>
          <w:lang w:val="es-ES"/>
        </w:rPr>
      </w:pPr>
      <w:r>
        <w:rPr>
          <w:noProof/>
          <w:lang w:eastAsia="es-CO"/>
        </w:rPr>
        <w:drawing>
          <wp:inline distT="0" distB="0" distL="0" distR="0" wp14:anchorId="27524B20" wp14:editId="1B18CB84">
            <wp:extent cx="4741976" cy="135255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1976" cy="1352550"/>
                    </a:xfrm>
                    <a:prstGeom prst="rect">
                      <a:avLst/>
                    </a:prstGeom>
                    <a:noFill/>
                    <a:ln>
                      <a:noFill/>
                    </a:ln>
                  </pic:spPr>
                </pic:pic>
              </a:graphicData>
            </a:graphic>
          </wp:inline>
        </w:drawing>
      </w:r>
    </w:p>
    <w:p w:rsidR="001A54AF" w:rsidRDefault="001A54AF" w:rsidP="005255ED">
      <w:pPr>
        <w:pStyle w:val="Prrafodelista"/>
        <w:jc w:val="both"/>
        <w:rPr>
          <w:lang w:val="es-ES"/>
        </w:rPr>
      </w:pPr>
    </w:p>
    <w:p w:rsidR="001A54AF" w:rsidRDefault="001A54AF" w:rsidP="005255ED">
      <w:pPr>
        <w:pStyle w:val="Prrafodelista"/>
        <w:jc w:val="both"/>
        <w:rPr>
          <w:lang w:val="es-ES"/>
        </w:rPr>
      </w:pPr>
    </w:p>
    <w:p w:rsidR="001A54AF" w:rsidRDefault="001A54AF" w:rsidP="005255ED">
      <w:pPr>
        <w:pStyle w:val="Prrafodelista"/>
        <w:jc w:val="both"/>
        <w:rPr>
          <w:lang w:val="es-ES"/>
        </w:rPr>
      </w:pPr>
    </w:p>
    <w:p w:rsidR="001A54AF" w:rsidRDefault="001A54AF" w:rsidP="005255ED">
      <w:pPr>
        <w:pStyle w:val="Prrafodelista"/>
        <w:jc w:val="both"/>
        <w:rPr>
          <w:lang w:val="es-ES"/>
        </w:rPr>
      </w:pPr>
    </w:p>
    <w:p w:rsidR="001A54AF" w:rsidRDefault="001A54AF" w:rsidP="005255ED">
      <w:pPr>
        <w:pStyle w:val="Prrafodelista"/>
        <w:jc w:val="both"/>
        <w:rPr>
          <w:lang w:val="es-ES"/>
        </w:rPr>
      </w:pPr>
    </w:p>
    <w:p w:rsidR="001A54AF" w:rsidRDefault="001A54AF" w:rsidP="005255ED">
      <w:pPr>
        <w:pStyle w:val="Prrafodelista"/>
        <w:jc w:val="both"/>
        <w:rPr>
          <w:lang w:val="es-ES"/>
        </w:rPr>
      </w:pPr>
    </w:p>
    <w:p w:rsidR="005255ED" w:rsidRDefault="005255ED" w:rsidP="005255ED">
      <w:pPr>
        <w:pStyle w:val="Prrafodelista"/>
        <w:jc w:val="both"/>
        <w:rPr>
          <w:rStyle w:val="normal0"/>
        </w:rPr>
      </w:pPr>
      <w:r w:rsidRPr="005255ED">
        <w:rPr>
          <w:rStyle w:val="normal0"/>
          <w:b/>
          <w:bCs/>
        </w:rPr>
        <w:t>Intersección de Conjuntos</w:t>
      </w:r>
      <w:r w:rsidRPr="005255ED">
        <w:rPr>
          <w:rStyle w:val="normal0"/>
          <w:b/>
          <w:bCs/>
        </w:rPr>
        <w:t>:</w:t>
      </w:r>
      <w:r w:rsidRPr="005255ED">
        <w:rPr>
          <w:rStyle w:val="Prrafodelista"/>
        </w:rPr>
        <w:t xml:space="preserve"> </w:t>
      </w:r>
      <w:r>
        <w:rPr>
          <w:rStyle w:val="normal0"/>
        </w:rPr>
        <w:t>La figura siguiente muestra la operación AND (Y) del conjunto difuso A y el número difuso B (el resultado es la línea azul).</w:t>
      </w:r>
    </w:p>
    <w:p w:rsidR="001A54AF" w:rsidRDefault="001A54AF" w:rsidP="005255ED">
      <w:pPr>
        <w:pStyle w:val="Prrafodelista"/>
        <w:jc w:val="both"/>
        <w:rPr>
          <w:lang w:val="es-ES"/>
        </w:rPr>
      </w:pPr>
      <w:r>
        <w:rPr>
          <w:noProof/>
          <w:lang w:eastAsia="es-CO"/>
        </w:rPr>
        <w:drawing>
          <wp:inline distT="0" distB="0" distL="0" distR="0" wp14:anchorId="214445F8" wp14:editId="533D0BB7">
            <wp:extent cx="2952750" cy="1600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50" cy="1600200"/>
                    </a:xfrm>
                    <a:prstGeom prst="rect">
                      <a:avLst/>
                    </a:prstGeom>
                    <a:noFill/>
                    <a:ln>
                      <a:noFill/>
                    </a:ln>
                  </pic:spPr>
                </pic:pic>
              </a:graphicData>
            </a:graphic>
          </wp:inline>
        </w:drawing>
      </w:r>
    </w:p>
    <w:p w:rsidR="001A54AF" w:rsidRDefault="001A54AF" w:rsidP="005255ED">
      <w:pPr>
        <w:pStyle w:val="Prrafodelista"/>
        <w:jc w:val="both"/>
        <w:rPr>
          <w:rStyle w:val="normal0"/>
        </w:rPr>
      </w:pPr>
      <w:r>
        <w:rPr>
          <w:rStyle w:val="normal0"/>
          <w:b/>
          <w:bCs/>
        </w:rPr>
        <w:t>Unificación de Conjuntos</w:t>
      </w:r>
      <w:r>
        <w:rPr>
          <w:rStyle w:val="normal0"/>
          <w:b/>
          <w:bCs/>
        </w:rPr>
        <w:t xml:space="preserve">: </w:t>
      </w:r>
      <w:r>
        <w:rPr>
          <w:rStyle w:val="normal0"/>
        </w:rPr>
        <w:t>La operación OR (O) del conjunto difuso A con el número difuso B se muestra en la próxima figura (nuevamente, es la línea azul).</w:t>
      </w:r>
    </w:p>
    <w:p w:rsidR="001A54AF" w:rsidRDefault="001A54AF" w:rsidP="005255ED">
      <w:pPr>
        <w:pStyle w:val="Prrafodelista"/>
        <w:jc w:val="both"/>
        <w:rPr>
          <w:lang w:val="es-ES"/>
        </w:rPr>
      </w:pPr>
      <w:r>
        <w:rPr>
          <w:noProof/>
          <w:lang w:eastAsia="es-CO"/>
        </w:rPr>
        <w:drawing>
          <wp:inline distT="0" distB="0" distL="0" distR="0" wp14:anchorId="67F75667" wp14:editId="16BA8EFA">
            <wp:extent cx="3086100" cy="15430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1543050"/>
                    </a:xfrm>
                    <a:prstGeom prst="rect">
                      <a:avLst/>
                    </a:prstGeom>
                    <a:noFill/>
                    <a:ln>
                      <a:noFill/>
                    </a:ln>
                  </pic:spPr>
                </pic:pic>
              </a:graphicData>
            </a:graphic>
          </wp:inline>
        </w:drawing>
      </w:r>
    </w:p>
    <w:p w:rsidR="001A54AF" w:rsidRDefault="001A54AF" w:rsidP="005255ED">
      <w:pPr>
        <w:pStyle w:val="Prrafodelista"/>
        <w:jc w:val="both"/>
        <w:rPr>
          <w:rStyle w:val="normal0"/>
          <w:b/>
          <w:bCs/>
        </w:rPr>
      </w:pPr>
      <w:r>
        <w:rPr>
          <w:rStyle w:val="normal0"/>
          <w:b/>
          <w:bCs/>
        </w:rPr>
        <w:t>Negación de Conjuntos</w:t>
      </w:r>
      <w:r>
        <w:rPr>
          <w:rStyle w:val="normal0"/>
          <w:b/>
          <w:bCs/>
        </w:rPr>
        <w:t xml:space="preserve">: </w:t>
      </w:r>
      <w:r>
        <w:rPr>
          <w:rStyle w:val="normal0"/>
        </w:rPr>
        <w:t>Esta figura da un ejemplo para una negación. La línea azul es la NEGACION del conjunto difuso A.</w:t>
      </w:r>
    </w:p>
    <w:p w:rsidR="001A54AF" w:rsidRDefault="001A54AF" w:rsidP="005255ED">
      <w:pPr>
        <w:pStyle w:val="Prrafodelista"/>
        <w:jc w:val="both"/>
      </w:pPr>
      <w:r>
        <w:object w:dxaOrig="4515" w:dyaOrig="2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75pt;height:128.25pt" o:ole="">
            <v:imagedata r:id="rId13" o:title=""/>
          </v:shape>
          <o:OLEObject Type="Embed" ProgID="PBrush" ShapeID="_x0000_i1025" DrawAspect="Content" ObjectID="_1536416261" r:id="rId14"/>
        </w:object>
      </w:r>
    </w:p>
    <w:p w:rsidR="006C3E03" w:rsidRPr="005255ED" w:rsidRDefault="006C3E03" w:rsidP="005255ED">
      <w:pPr>
        <w:pStyle w:val="Prrafodelista"/>
        <w:jc w:val="both"/>
        <w:rPr>
          <w:lang w:val="es-ES"/>
        </w:rPr>
      </w:pPr>
    </w:p>
    <w:p w:rsidR="001A54AF" w:rsidRDefault="001A54AF" w:rsidP="001A54AF">
      <w:pPr>
        <w:pStyle w:val="Prrafodelista"/>
        <w:numPr>
          <w:ilvl w:val="0"/>
          <w:numId w:val="3"/>
        </w:numPr>
        <w:jc w:val="both"/>
        <w:rPr>
          <w:lang w:val="es-ES"/>
        </w:rPr>
      </w:pPr>
      <w:r w:rsidRPr="001A54AF">
        <w:rPr>
          <w:lang w:val="es-ES"/>
        </w:rPr>
        <w:t>¿Qué son las leyes de Morgan, de un ejemplo de cada una?</w:t>
      </w:r>
    </w:p>
    <w:p w:rsidR="00F050F9" w:rsidRDefault="001A54AF" w:rsidP="00F050F9">
      <w:pPr>
        <w:pStyle w:val="Prrafodelista"/>
        <w:jc w:val="both"/>
      </w:pPr>
      <w:r>
        <w:rPr>
          <w:b/>
          <w:bCs/>
          <w:lang w:val="es-ES"/>
        </w:rPr>
        <w:t>L</w:t>
      </w:r>
      <w:r>
        <w:rPr>
          <w:b/>
          <w:bCs/>
        </w:rPr>
        <w:t>eyes de</w:t>
      </w:r>
      <w:r w:rsidRPr="001A54AF">
        <w:rPr>
          <w:b/>
          <w:bCs/>
        </w:rPr>
        <w:t xml:space="preserve"> Morgan</w:t>
      </w:r>
      <w:r>
        <w:rPr>
          <w:b/>
          <w:bCs/>
        </w:rPr>
        <w:t>:</w:t>
      </w:r>
      <w:r>
        <w:t xml:space="preserve"> son un par de reglas de transformación que son ambas </w:t>
      </w:r>
      <w:r w:rsidRPr="001A54AF">
        <w:t>reglas de inferencia</w:t>
      </w:r>
      <w:r>
        <w:t xml:space="preserve"> </w:t>
      </w:r>
      <w:r w:rsidRPr="001A54AF">
        <w:t>válidas</w:t>
      </w:r>
      <w:r>
        <w:t xml:space="preserve">. Las normas permiten la expresión de las </w:t>
      </w:r>
      <w:r w:rsidRPr="00F050F9">
        <w:t>conjunciones</w:t>
      </w:r>
      <w:r>
        <w:t xml:space="preserve"> y </w:t>
      </w:r>
      <w:r w:rsidRPr="00F050F9">
        <w:t>disyunciones</w:t>
      </w:r>
      <w:r>
        <w:t xml:space="preserve"> puramente en términos de sí vía negación.</w:t>
      </w:r>
    </w:p>
    <w:p w:rsidR="00F050F9" w:rsidRDefault="001A54AF" w:rsidP="00F050F9">
      <w:pPr>
        <w:pStyle w:val="Prrafodelista"/>
        <w:jc w:val="both"/>
      </w:pPr>
      <w:r>
        <w:t>Las reglas se pueden expresar en español como:</w:t>
      </w:r>
    </w:p>
    <w:p w:rsidR="00F050F9" w:rsidRDefault="00F050F9" w:rsidP="00F050F9">
      <w:pPr>
        <w:pStyle w:val="Prrafodelista"/>
        <w:jc w:val="both"/>
      </w:pPr>
    </w:p>
    <w:p w:rsidR="00F050F9" w:rsidRDefault="00F050F9" w:rsidP="00F050F9">
      <w:pPr>
        <w:pStyle w:val="Prrafodelista"/>
        <w:jc w:val="both"/>
      </w:pPr>
    </w:p>
    <w:p w:rsidR="00F050F9" w:rsidRDefault="00F050F9" w:rsidP="00F050F9">
      <w:pPr>
        <w:pStyle w:val="Prrafodelista"/>
        <w:jc w:val="both"/>
      </w:pPr>
    </w:p>
    <w:p w:rsidR="00F050F9" w:rsidRDefault="00F050F9" w:rsidP="00F050F9">
      <w:pPr>
        <w:pStyle w:val="Prrafodelista"/>
        <w:jc w:val="both"/>
      </w:pPr>
    </w:p>
    <w:p w:rsidR="00F050F9" w:rsidRDefault="001A54AF" w:rsidP="00F050F9">
      <w:pPr>
        <w:pStyle w:val="Prrafodelista"/>
        <w:jc w:val="both"/>
      </w:pPr>
      <w:r>
        <w:lastRenderedPageBreak/>
        <w:t>La negación de la conjunción es la disyunción de las negaciones.</w:t>
      </w:r>
      <w:r w:rsidR="00F050F9">
        <w:t xml:space="preserve"> Es decir:</w:t>
      </w:r>
    </w:p>
    <w:p w:rsidR="00F050F9" w:rsidRDefault="00F050F9" w:rsidP="00F050F9">
      <w:pPr>
        <w:pStyle w:val="Prrafodelista"/>
        <w:jc w:val="both"/>
      </w:pPr>
      <w:r>
        <w:t>"</w:t>
      </w:r>
      <w:r>
        <w:rPr>
          <w:b/>
          <w:bCs/>
          <w:i/>
          <w:iCs/>
        </w:rPr>
        <w:t>no (A y B)</w:t>
      </w:r>
      <w:r>
        <w:t>" es lo mismo que "</w:t>
      </w:r>
      <w:r>
        <w:rPr>
          <w:b/>
          <w:bCs/>
          <w:i/>
          <w:iCs/>
        </w:rPr>
        <w:t>(no A) o (no B)</w:t>
      </w:r>
      <w:r>
        <w:t>"</w:t>
      </w:r>
      <w:r>
        <w:t xml:space="preserve">  ósea </w:t>
      </w:r>
      <w:r>
        <w:rPr>
          <w:noProof/>
          <w:lang w:eastAsia="es-CO"/>
        </w:rPr>
        <w:drawing>
          <wp:inline distT="0" distB="0" distL="0" distR="0" wp14:anchorId="0E0BD355" wp14:editId="76B7146E">
            <wp:extent cx="1228725" cy="2857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8725" cy="285750"/>
                    </a:xfrm>
                    <a:prstGeom prst="rect">
                      <a:avLst/>
                    </a:prstGeom>
                    <a:noFill/>
                    <a:ln>
                      <a:noFill/>
                    </a:ln>
                  </pic:spPr>
                </pic:pic>
              </a:graphicData>
            </a:graphic>
          </wp:inline>
        </w:drawing>
      </w:r>
    </w:p>
    <w:p w:rsidR="00F050F9" w:rsidRDefault="00F050F9" w:rsidP="00F050F9">
      <w:pPr>
        <w:pStyle w:val="Prrafodelista"/>
        <w:jc w:val="both"/>
      </w:pPr>
      <w:r>
        <w:rPr>
          <w:noProof/>
          <w:lang w:eastAsia="es-CO"/>
        </w:rPr>
        <w:drawing>
          <wp:inline distT="0" distB="0" distL="0" distR="0" wp14:anchorId="6897B4C6" wp14:editId="1EFEF0AA">
            <wp:extent cx="2419350" cy="164721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3884" cy="1650304"/>
                    </a:xfrm>
                    <a:prstGeom prst="rect">
                      <a:avLst/>
                    </a:prstGeom>
                    <a:noFill/>
                    <a:ln>
                      <a:noFill/>
                    </a:ln>
                  </pic:spPr>
                </pic:pic>
              </a:graphicData>
            </a:graphic>
          </wp:inline>
        </w:drawing>
      </w:r>
    </w:p>
    <w:p w:rsidR="001A54AF" w:rsidRDefault="001A54AF" w:rsidP="00F050F9">
      <w:pPr>
        <w:pStyle w:val="Prrafodelista"/>
        <w:jc w:val="both"/>
      </w:pPr>
      <w:r>
        <w:t>La negación de la disyunción es la conjunción de las negaciones.</w:t>
      </w:r>
      <w:r w:rsidR="00F050F9">
        <w:t xml:space="preserve"> Es decir:</w:t>
      </w:r>
    </w:p>
    <w:p w:rsidR="00F050F9" w:rsidRDefault="00F050F9" w:rsidP="00F050F9">
      <w:pPr>
        <w:pStyle w:val="Prrafodelista"/>
        <w:jc w:val="both"/>
      </w:pPr>
      <w:r>
        <w:t>"</w:t>
      </w:r>
      <w:r>
        <w:rPr>
          <w:b/>
          <w:bCs/>
          <w:i/>
          <w:iCs/>
        </w:rPr>
        <w:t>no (A o B)</w:t>
      </w:r>
      <w:r>
        <w:t>" es lo mismo que "</w:t>
      </w:r>
      <w:r>
        <w:rPr>
          <w:b/>
          <w:bCs/>
          <w:i/>
          <w:iCs/>
        </w:rPr>
        <w:t>(no A) y (no B)</w:t>
      </w:r>
      <w:r>
        <w:t>"</w:t>
      </w:r>
      <w:r>
        <w:t xml:space="preserve">, ósea </w:t>
      </w:r>
      <w:r>
        <w:rPr>
          <w:noProof/>
          <w:lang w:eastAsia="es-CO"/>
        </w:rPr>
        <w:drawing>
          <wp:inline distT="0" distB="0" distL="0" distR="0" wp14:anchorId="35637057" wp14:editId="42D9977E">
            <wp:extent cx="1257300" cy="3048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57300" cy="304800"/>
                    </a:xfrm>
                    <a:prstGeom prst="rect">
                      <a:avLst/>
                    </a:prstGeom>
                    <a:noFill/>
                    <a:ln>
                      <a:noFill/>
                    </a:ln>
                  </pic:spPr>
                </pic:pic>
              </a:graphicData>
            </a:graphic>
          </wp:inline>
        </w:drawing>
      </w:r>
    </w:p>
    <w:p w:rsidR="00F050F9" w:rsidRDefault="00F050F9" w:rsidP="00F050F9">
      <w:pPr>
        <w:pStyle w:val="Prrafodelista"/>
        <w:jc w:val="both"/>
        <w:rPr>
          <w:lang w:val="es-ES"/>
        </w:rPr>
      </w:pPr>
      <w:r>
        <w:rPr>
          <w:noProof/>
          <w:lang w:eastAsia="es-CO"/>
        </w:rPr>
        <w:drawing>
          <wp:inline distT="0" distB="0" distL="0" distR="0" wp14:anchorId="3095871B" wp14:editId="736CD17A">
            <wp:extent cx="2495550" cy="168121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6052" cy="1681552"/>
                    </a:xfrm>
                    <a:prstGeom prst="rect">
                      <a:avLst/>
                    </a:prstGeom>
                    <a:noFill/>
                    <a:ln>
                      <a:noFill/>
                    </a:ln>
                  </pic:spPr>
                </pic:pic>
              </a:graphicData>
            </a:graphic>
          </wp:inline>
        </w:drawing>
      </w:r>
    </w:p>
    <w:p w:rsidR="00F050F9" w:rsidRDefault="00F050F9" w:rsidP="00F050F9">
      <w:pPr>
        <w:pStyle w:val="Prrafodelista"/>
        <w:jc w:val="both"/>
        <w:rPr>
          <w:lang w:val="es-ES"/>
        </w:rPr>
      </w:pPr>
    </w:p>
    <w:p w:rsidR="00F050F9" w:rsidRDefault="00F050F9" w:rsidP="00F050F9">
      <w:pPr>
        <w:pStyle w:val="Prrafodelista"/>
        <w:numPr>
          <w:ilvl w:val="0"/>
          <w:numId w:val="3"/>
        </w:numPr>
        <w:jc w:val="both"/>
        <w:rPr>
          <w:lang w:val="es-ES"/>
        </w:rPr>
      </w:pPr>
      <w:r>
        <w:rPr>
          <w:lang w:val="es-ES"/>
        </w:rPr>
        <w:t>¿</w:t>
      </w:r>
      <w:r w:rsidRPr="007713C6">
        <w:rPr>
          <w:lang w:val="es-ES"/>
        </w:rPr>
        <w:t>Cuáles son las formas de representación de un conjunto difuso, cuáles</w:t>
      </w:r>
      <w:r>
        <w:rPr>
          <w:lang w:val="es-ES"/>
        </w:rPr>
        <w:t xml:space="preserve"> son sus ecuaciones?</w:t>
      </w:r>
    </w:p>
    <w:p w:rsidR="00836C4C" w:rsidRPr="00836C4C" w:rsidRDefault="00836C4C" w:rsidP="00836C4C">
      <w:pPr>
        <w:pStyle w:val="Prrafodelista"/>
        <w:jc w:val="both"/>
        <w:rPr>
          <w:sz w:val="32"/>
          <w:szCs w:val="32"/>
          <w:lang w:val="es-ES"/>
        </w:rPr>
      </w:pPr>
      <w:r w:rsidRPr="00836C4C">
        <w:rPr>
          <w:b/>
          <w:lang w:val="es-ES"/>
        </w:rPr>
        <w:t>Intercesión:</w:t>
      </w:r>
      <w:r>
        <w:rPr>
          <w:lang w:val="es-ES"/>
        </w:rPr>
        <w:t xml:space="preserve"> </w:t>
      </w:r>
      <m:oMath>
        <m:r>
          <w:rPr>
            <w:rFonts w:ascii="Cambria Math" w:hAnsi="Cambria Math"/>
            <w:sz w:val="32"/>
            <w:szCs w:val="32"/>
            <w:lang w:val="es-ES"/>
          </w:rPr>
          <w:br/>
        </m:r>
      </m:oMath>
      <m:oMathPara>
        <m:oMathParaPr>
          <m:jc m:val="left"/>
        </m:oMathParaPr>
        <m:oMath>
          <m:sSub>
            <m:sSubPr>
              <m:ctrlPr>
                <w:rPr>
                  <w:rFonts w:ascii="Cambria Math" w:hAnsi="Cambria Math"/>
                  <w:i/>
                  <w:sz w:val="32"/>
                  <w:szCs w:val="32"/>
                  <w:lang w:val="es-ES"/>
                </w:rPr>
              </m:ctrlPr>
            </m:sSubPr>
            <m:e>
              <m:r>
                <w:rPr>
                  <w:rFonts w:ascii="Cambria Math" w:hAnsi="Cambria Math"/>
                  <w:sz w:val="32"/>
                  <w:szCs w:val="32"/>
                  <w:lang w:val="es-ES"/>
                </w:rPr>
                <m:t>μ</m:t>
              </m:r>
            </m:e>
            <m:sub>
              <m:r>
                <w:rPr>
                  <w:rFonts w:ascii="Cambria Math" w:hAnsi="Cambria Math"/>
                  <w:sz w:val="32"/>
                  <w:szCs w:val="32"/>
                  <w:lang w:val="es-ES"/>
                </w:rPr>
                <m:t>A∩B</m:t>
              </m:r>
            </m:sub>
          </m:sSub>
          <m:d>
            <m:dPr>
              <m:ctrlPr>
                <w:rPr>
                  <w:rFonts w:ascii="Cambria Math" w:hAnsi="Cambria Math"/>
                  <w:i/>
                  <w:sz w:val="32"/>
                  <w:szCs w:val="32"/>
                  <w:lang w:val="es-ES"/>
                </w:rPr>
              </m:ctrlPr>
            </m:dPr>
            <m:e>
              <m:r>
                <w:rPr>
                  <w:rFonts w:ascii="Cambria Math" w:hAnsi="Cambria Math"/>
                  <w:sz w:val="32"/>
                  <w:szCs w:val="32"/>
                  <w:lang w:val="es-ES"/>
                </w:rPr>
                <m:t>x</m:t>
              </m:r>
            </m:e>
          </m:d>
          <m:r>
            <w:rPr>
              <w:rFonts w:ascii="Cambria Math" w:hAnsi="Cambria Math"/>
              <w:sz w:val="32"/>
              <w:szCs w:val="32"/>
              <w:lang w:val="es-ES"/>
            </w:rPr>
            <m:t>=</m:t>
          </m:r>
          <m:func>
            <m:funcPr>
              <m:ctrlPr>
                <w:rPr>
                  <w:rFonts w:ascii="Cambria Math" w:hAnsi="Cambria Math"/>
                  <w:i/>
                  <w:sz w:val="32"/>
                  <w:szCs w:val="32"/>
                  <w:lang w:val="es-ES"/>
                </w:rPr>
              </m:ctrlPr>
            </m:funcPr>
            <m:fName>
              <m:r>
                <m:rPr>
                  <m:sty m:val="p"/>
                </m:rPr>
                <w:rPr>
                  <w:rFonts w:ascii="Cambria Math" w:hAnsi="Cambria Math"/>
                  <w:sz w:val="32"/>
                  <w:szCs w:val="32"/>
                  <w:lang w:val="es-ES"/>
                </w:rPr>
                <m:t>min</m:t>
              </m:r>
            </m:fName>
            <m:e>
              <m:d>
                <m:dPr>
                  <m:begChr m:val="{"/>
                  <m:endChr m:val="}"/>
                  <m:ctrlPr>
                    <w:rPr>
                      <w:rFonts w:ascii="Cambria Math" w:hAnsi="Cambria Math"/>
                      <w:i/>
                      <w:sz w:val="32"/>
                      <w:szCs w:val="32"/>
                      <w:lang w:val="es-ES"/>
                    </w:rPr>
                  </m:ctrlPr>
                </m:dPr>
                <m:e>
                  <m:sSub>
                    <m:sSubPr>
                      <m:ctrlPr>
                        <w:rPr>
                          <w:rFonts w:ascii="Cambria Math" w:hAnsi="Cambria Math"/>
                          <w:i/>
                          <w:sz w:val="32"/>
                          <w:szCs w:val="32"/>
                          <w:lang w:val="es-ES"/>
                        </w:rPr>
                      </m:ctrlPr>
                    </m:sSubPr>
                    <m:e>
                      <m:r>
                        <w:rPr>
                          <w:rFonts w:ascii="Cambria Math" w:hAnsi="Cambria Math"/>
                          <w:sz w:val="32"/>
                          <w:szCs w:val="32"/>
                          <w:lang w:val="es-ES"/>
                        </w:rPr>
                        <m:t>μ</m:t>
                      </m:r>
                    </m:e>
                    <m:sub>
                      <m:r>
                        <w:rPr>
                          <w:rFonts w:ascii="Cambria Math" w:hAnsi="Cambria Math"/>
                          <w:sz w:val="32"/>
                          <w:szCs w:val="32"/>
                          <w:lang w:val="es-ES"/>
                        </w:rPr>
                        <m:t>A</m:t>
                      </m:r>
                    </m:sub>
                  </m:sSub>
                  <m:d>
                    <m:dPr>
                      <m:ctrlPr>
                        <w:rPr>
                          <w:rFonts w:ascii="Cambria Math" w:hAnsi="Cambria Math"/>
                          <w:i/>
                          <w:sz w:val="32"/>
                          <w:szCs w:val="32"/>
                          <w:lang w:val="es-ES"/>
                        </w:rPr>
                      </m:ctrlPr>
                    </m:dPr>
                    <m:e>
                      <m:r>
                        <w:rPr>
                          <w:rFonts w:ascii="Cambria Math" w:hAnsi="Cambria Math"/>
                          <w:sz w:val="32"/>
                          <w:szCs w:val="32"/>
                          <w:lang w:val="es-ES"/>
                        </w:rPr>
                        <m:t>x</m:t>
                      </m:r>
                    </m:e>
                  </m:d>
                  <m:r>
                    <w:rPr>
                      <w:rFonts w:ascii="Cambria Math" w:hAnsi="Cambria Math"/>
                      <w:sz w:val="32"/>
                      <w:szCs w:val="32"/>
                      <w:lang w:val="es-ES"/>
                    </w:rPr>
                    <m:t>,</m:t>
                  </m:r>
                  <m:sSub>
                    <m:sSubPr>
                      <m:ctrlPr>
                        <w:rPr>
                          <w:rFonts w:ascii="Cambria Math" w:hAnsi="Cambria Math"/>
                          <w:i/>
                          <w:sz w:val="32"/>
                          <w:szCs w:val="32"/>
                          <w:lang w:val="es-ES"/>
                        </w:rPr>
                      </m:ctrlPr>
                    </m:sSubPr>
                    <m:e>
                      <m:r>
                        <w:rPr>
                          <w:rFonts w:ascii="Cambria Math" w:hAnsi="Cambria Math"/>
                          <w:sz w:val="32"/>
                          <w:szCs w:val="32"/>
                          <w:lang w:val="es-ES"/>
                        </w:rPr>
                        <m:t>μ</m:t>
                      </m:r>
                    </m:e>
                    <m:sub>
                      <m:r>
                        <w:rPr>
                          <w:rFonts w:ascii="Cambria Math" w:hAnsi="Cambria Math"/>
                          <w:sz w:val="32"/>
                          <w:szCs w:val="32"/>
                          <w:lang w:val="es-ES"/>
                        </w:rPr>
                        <m:t>B</m:t>
                      </m:r>
                    </m:sub>
                  </m:sSub>
                  <m:r>
                    <w:rPr>
                      <w:rFonts w:ascii="Cambria Math" w:hAnsi="Cambria Math"/>
                      <w:sz w:val="32"/>
                      <w:szCs w:val="32"/>
                      <w:lang w:val="es-ES"/>
                    </w:rPr>
                    <m:t>(x)</m:t>
                  </m:r>
                </m:e>
              </m:d>
            </m:e>
          </m:func>
        </m:oMath>
      </m:oMathPara>
    </w:p>
    <w:p w:rsidR="00836C4C" w:rsidRDefault="00836C4C" w:rsidP="00836C4C">
      <w:pPr>
        <w:pStyle w:val="Prrafodelista"/>
        <w:jc w:val="both"/>
        <w:rPr>
          <w:lang w:val="es-ES"/>
        </w:rPr>
      </w:pPr>
    </w:p>
    <w:p w:rsidR="00F050F9" w:rsidRDefault="00836C4C" w:rsidP="00F050F9">
      <w:pPr>
        <w:pStyle w:val="Prrafodelista"/>
        <w:jc w:val="both"/>
        <w:rPr>
          <w:lang w:val="es-ES"/>
        </w:rPr>
      </w:pPr>
      <w:r>
        <w:rPr>
          <w:noProof/>
          <w:lang w:eastAsia="es-CO"/>
        </w:rPr>
        <w:drawing>
          <wp:inline distT="0" distB="0" distL="0" distR="0" wp14:anchorId="30AD17C7" wp14:editId="7B75FAB1">
            <wp:extent cx="2680909" cy="16764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0909" cy="1676400"/>
                    </a:xfrm>
                    <a:prstGeom prst="rect">
                      <a:avLst/>
                    </a:prstGeom>
                    <a:noFill/>
                    <a:ln>
                      <a:noFill/>
                    </a:ln>
                  </pic:spPr>
                </pic:pic>
              </a:graphicData>
            </a:graphic>
          </wp:inline>
        </w:drawing>
      </w:r>
    </w:p>
    <w:p w:rsidR="00836C4C" w:rsidRDefault="00836C4C" w:rsidP="00F050F9">
      <w:pPr>
        <w:pStyle w:val="Prrafodelista"/>
        <w:jc w:val="both"/>
        <w:rPr>
          <w:lang w:val="es-ES"/>
        </w:rPr>
      </w:pPr>
    </w:p>
    <w:p w:rsidR="00836C4C" w:rsidRDefault="00836C4C" w:rsidP="00F050F9">
      <w:pPr>
        <w:pStyle w:val="Prrafodelista"/>
        <w:jc w:val="both"/>
        <w:rPr>
          <w:lang w:val="es-ES"/>
        </w:rPr>
      </w:pPr>
    </w:p>
    <w:p w:rsidR="00836C4C" w:rsidRPr="00F050F9" w:rsidRDefault="00836C4C" w:rsidP="00F050F9">
      <w:pPr>
        <w:pStyle w:val="Prrafodelista"/>
        <w:jc w:val="both"/>
        <w:rPr>
          <w:lang w:val="es-ES"/>
        </w:rPr>
      </w:pPr>
    </w:p>
    <w:p w:rsidR="001A54AF" w:rsidRDefault="001A54AF" w:rsidP="001A54AF">
      <w:pPr>
        <w:pStyle w:val="Prrafodelista"/>
        <w:jc w:val="both"/>
      </w:pPr>
    </w:p>
    <w:p w:rsidR="00836C4C" w:rsidRPr="00836C4C" w:rsidRDefault="00836C4C" w:rsidP="00836C4C">
      <w:pPr>
        <w:pStyle w:val="Prrafodelista"/>
        <w:jc w:val="both"/>
        <w:rPr>
          <w:rFonts w:eastAsiaTheme="minorEastAsia"/>
          <w:b/>
          <w:sz w:val="32"/>
          <w:szCs w:val="32"/>
          <w:lang w:val="es-ES"/>
        </w:rPr>
      </w:pPr>
      <w:r w:rsidRPr="00836C4C">
        <w:rPr>
          <w:b/>
        </w:rPr>
        <w:lastRenderedPageBreak/>
        <w:t>Unión:</w:t>
      </w:r>
      <w:r>
        <w:t xml:space="preserve"> </w:t>
      </w:r>
      <m:oMath>
        <m:r>
          <m:rPr>
            <m:sty m:val="bi"/>
          </m:rPr>
          <w:rPr>
            <w:rFonts w:ascii="Cambria Math" w:hAnsi="Cambria Math"/>
            <w:sz w:val="32"/>
            <w:szCs w:val="32"/>
            <w:lang w:val="es-ES"/>
          </w:rPr>
          <w:br/>
        </m:r>
      </m:oMath>
      <m:oMathPara>
        <m:oMathParaPr>
          <m:jc m:val="left"/>
        </m:oMathParaPr>
        <m:oMath>
          <m:sSub>
            <m:sSubPr>
              <m:ctrlPr>
                <w:rPr>
                  <w:rFonts w:ascii="Cambria Math" w:hAnsi="Cambria Math"/>
                  <w:b/>
                  <w:i/>
                  <w:sz w:val="32"/>
                  <w:szCs w:val="32"/>
                  <w:lang w:val="es-ES"/>
                </w:rPr>
              </m:ctrlPr>
            </m:sSubPr>
            <m:e>
              <m:r>
                <m:rPr>
                  <m:sty m:val="bi"/>
                </m:rPr>
                <w:rPr>
                  <w:rFonts w:ascii="Cambria Math" w:hAnsi="Cambria Math"/>
                  <w:sz w:val="32"/>
                  <w:szCs w:val="32"/>
                  <w:lang w:val="es-ES"/>
                </w:rPr>
                <m:t>μ</m:t>
              </m:r>
            </m:e>
            <m:sub>
              <m:r>
                <m:rPr>
                  <m:sty m:val="bi"/>
                </m:rPr>
                <w:rPr>
                  <w:rFonts w:ascii="Cambria Math" w:hAnsi="Cambria Math"/>
                  <w:sz w:val="32"/>
                  <w:szCs w:val="32"/>
                  <w:lang w:val="es-ES"/>
                </w:rPr>
                <m:t>A∪B</m:t>
              </m:r>
            </m:sub>
          </m:sSub>
          <m:d>
            <m:dPr>
              <m:ctrlPr>
                <w:rPr>
                  <w:rFonts w:ascii="Cambria Math" w:hAnsi="Cambria Math"/>
                  <w:b/>
                  <w:i/>
                  <w:sz w:val="32"/>
                  <w:szCs w:val="32"/>
                  <w:lang w:val="es-ES"/>
                </w:rPr>
              </m:ctrlPr>
            </m:dPr>
            <m:e>
              <m:r>
                <m:rPr>
                  <m:sty m:val="bi"/>
                </m:rPr>
                <w:rPr>
                  <w:rFonts w:ascii="Cambria Math" w:hAnsi="Cambria Math"/>
                  <w:sz w:val="32"/>
                  <w:szCs w:val="32"/>
                  <w:lang w:val="es-ES"/>
                </w:rPr>
                <m:t>x</m:t>
              </m:r>
            </m:e>
          </m:d>
          <m:r>
            <m:rPr>
              <m:sty m:val="bi"/>
            </m:rPr>
            <w:rPr>
              <w:rFonts w:ascii="Cambria Math" w:hAnsi="Cambria Math"/>
              <w:sz w:val="32"/>
              <w:szCs w:val="32"/>
              <w:lang w:val="es-ES"/>
            </w:rPr>
            <m:t xml:space="preserve">=max </m:t>
          </m:r>
          <m:d>
            <m:dPr>
              <m:begChr m:val="{"/>
              <m:endChr m:val="}"/>
              <m:ctrlPr>
                <w:rPr>
                  <w:rFonts w:ascii="Cambria Math" w:hAnsi="Cambria Math"/>
                  <w:b/>
                  <w:i/>
                  <w:sz w:val="32"/>
                  <w:szCs w:val="32"/>
                  <w:lang w:val="es-ES"/>
                </w:rPr>
              </m:ctrlPr>
            </m:dPr>
            <m:e>
              <m:sSub>
                <m:sSubPr>
                  <m:ctrlPr>
                    <w:rPr>
                      <w:rFonts w:ascii="Cambria Math" w:hAnsi="Cambria Math"/>
                      <w:b/>
                      <w:i/>
                      <w:sz w:val="32"/>
                      <w:szCs w:val="32"/>
                      <w:lang w:val="es-ES"/>
                    </w:rPr>
                  </m:ctrlPr>
                </m:sSubPr>
                <m:e>
                  <m:r>
                    <m:rPr>
                      <m:sty m:val="bi"/>
                    </m:rPr>
                    <w:rPr>
                      <w:rFonts w:ascii="Cambria Math" w:hAnsi="Cambria Math"/>
                      <w:sz w:val="32"/>
                      <w:szCs w:val="32"/>
                      <w:lang w:val="es-ES"/>
                    </w:rPr>
                    <m:t>μ</m:t>
                  </m:r>
                </m:e>
                <m:sub>
                  <m:r>
                    <m:rPr>
                      <m:sty m:val="bi"/>
                    </m:rPr>
                    <w:rPr>
                      <w:rFonts w:ascii="Cambria Math" w:hAnsi="Cambria Math"/>
                      <w:sz w:val="32"/>
                      <w:szCs w:val="32"/>
                      <w:lang w:val="es-ES"/>
                    </w:rPr>
                    <m:t>A</m:t>
                  </m:r>
                </m:sub>
              </m:sSub>
              <m:d>
                <m:dPr>
                  <m:ctrlPr>
                    <w:rPr>
                      <w:rFonts w:ascii="Cambria Math" w:hAnsi="Cambria Math"/>
                      <w:b/>
                      <w:i/>
                      <w:sz w:val="32"/>
                      <w:szCs w:val="32"/>
                      <w:lang w:val="es-ES"/>
                    </w:rPr>
                  </m:ctrlPr>
                </m:dPr>
                <m:e>
                  <m:r>
                    <m:rPr>
                      <m:sty m:val="bi"/>
                    </m:rPr>
                    <w:rPr>
                      <w:rFonts w:ascii="Cambria Math" w:hAnsi="Cambria Math"/>
                      <w:sz w:val="32"/>
                      <w:szCs w:val="32"/>
                      <w:lang w:val="es-ES"/>
                    </w:rPr>
                    <m:t>x</m:t>
                  </m:r>
                </m:e>
              </m:d>
              <m:r>
                <m:rPr>
                  <m:sty m:val="bi"/>
                </m:rPr>
                <w:rPr>
                  <w:rFonts w:ascii="Cambria Math" w:hAnsi="Cambria Math"/>
                  <w:sz w:val="32"/>
                  <w:szCs w:val="32"/>
                  <w:lang w:val="es-ES"/>
                </w:rPr>
                <m:t>,</m:t>
              </m:r>
              <m:sSub>
                <m:sSubPr>
                  <m:ctrlPr>
                    <w:rPr>
                      <w:rFonts w:ascii="Cambria Math" w:hAnsi="Cambria Math"/>
                      <w:b/>
                      <w:i/>
                      <w:sz w:val="32"/>
                      <w:szCs w:val="32"/>
                      <w:lang w:val="es-ES"/>
                    </w:rPr>
                  </m:ctrlPr>
                </m:sSubPr>
                <m:e>
                  <m:r>
                    <m:rPr>
                      <m:sty m:val="bi"/>
                    </m:rPr>
                    <w:rPr>
                      <w:rFonts w:ascii="Cambria Math" w:hAnsi="Cambria Math"/>
                      <w:sz w:val="32"/>
                      <w:szCs w:val="32"/>
                      <w:lang w:val="es-ES"/>
                    </w:rPr>
                    <m:t>μ</m:t>
                  </m:r>
                </m:e>
                <m:sub>
                  <m:r>
                    <m:rPr>
                      <m:sty m:val="bi"/>
                    </m:rPr>
                    <w:rPr>
                      <w:rFonts w:ascii="Cambria Math" w:hAnsi="Cambria Math"/>
                      <w:sz w:val="32"/>
                      <w:szCs w:val="32"/>
                      <w:lang w:val="es-ES"/>
                    </w:rPr>
                    <m:t>B</m:t>
                  </m:r>
                </m:sub>
              </m:sSub>
              <m:r>
                <m:rPr>
                  <m:sty m:val="bi"/>
                </m:rPr>
                <w:rPr>
                  <w:rFonts w:ascii="Cambria Math" w:hAnsi="Cambria Math"/>
                  <w:sz w:val="32"/>
                  <w:szCs w:val="32"/>
                  <w:lang w:val="es-ES"/>
                </w:rPr>
                <m:t>(x)</m:t>
              </m:r>
            </m:e>
          </m:d>
        </m:oMath>
      </m:oMathPara>
    </w:p>
    <w:p w:rsidR="00836C4C" w:rsidRDefault="00836C4C" w:rsidP="00836C4C">
      <w:pPr>
        <w:pStyle w:val="Prrafodelista"/>
        <w:jc w:val="both"/>
        <w:rPr>
          <w:rFonts w:eastAsiaTheme="minorEastAsia"/>
          <w:b/>
          <w:sz w:val="32"/>
          <w:szCs w:val="32"/>
          <w:lang w:val="es-ES"/>
        </w:rPr>
      </w:pPr>
      <w:r>
        <w:rPr>
          <w:rFonts w:eastAsiaTheme="minorEastAsia"/>
          <w:b/>
          <w:noProof/>
          <w:sz w:val="32"/>
          <w:szCs w:val="32"/>
          <w:lang w:eastAsia="es-CO"/>
        </w:rPr>
        <w:drawing>
          <wp:inline distT="0" distB="0" distL="0" distR="0" wp14:anchorId="781F4A7D" wp14:editId="637996B8">
            <wp:extent cx="2869671" cy="1781175"/>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9671" cy="1781175"/>
                    </a:xfrm>
                    <a:prstGeom prst="rect">
                      <a:avLst/>
                    </a:prstGeom>
                    <a:noFill/>
                    <a:ln>
                      <a:noFill/>
                    </a:ln>
                  </pic:spPr>
                </pic:pic>
              </a:graphicData>
            </a:graphic>
          </wp:inline>
        </w:drawing>
      </w:r>
    </w:p>
    <w:p w:rsidR="00836C4C" w:rsidRDefault="00836C4C" w:rsidP="00836C4C">
      <w:pPr>
        <w:pStyle w:val="Prrafodelista"/>
        <w:jc w:val="both"/>
        <w:rPr>
          <w:rFonts w:eastAsiaTheme="minorEastAsia"/>
          <w:b/>
          <w:lang w:val="es-ES"/>
        </w:rPr>
      </w:pPr>
    </w:p>
    <w:p w:rsidR="00836C4C" w:rsidRDefault="00836C4C" w:rsidP="00836C4C">
      <w:pPr>
        <w:pStyle w:val="Prrafodelista"/>
        <w:jc w:val="both"/>
        <w:rPr>
          <w:rFonts w:eastAsiaTheme="minorEastAsia"/>
          <w:b/>
          <w:lang w:val="es-ES"/>
        </w:rPr>
      </w:pPr>
      <w:r>
        <w:rPr>
          <w:rFonts w:eastAsiaTheme="minorEastAsia"/>
          <w:b/>
          <w:lang w:val="es-ES"/>
        </w:rPr>
        <w:t xml:space="preserve">Complemento: </w:t>
      </w:r>
    </w:p>
    <w:p w:rsidR="00836C4C" w:rsidRPr="00836C4C" w:rsidRDefault="00836C4C" w:rsidP="00836C4C">
      <w:pPr>
        <w:pStyle w:val="Prrafodelista"/>
        <w:jc w:val="both"/>
        <w:rPr>
          <w:rFonts w:eastAsiaTheme="minorEastAsia"/>
          <w:b/>
          <w:sz w:val="32"/>
          <w:szCs w:val="32"/>
          <w:lang w:val="es-ES"/>
        </w:rPr>
      </w:pPr>
      <m:oMathPara>
        <m:oMathParaPr>
          <m:jc m:val="left"/>
        </m:oMathParaPr>
        <m:oMath>
          <m:sSub>
            <m:sSubPr>
              <m:ctrlPr>
                <w:rPr>
                  <w:rFonts w:ascii="Cambria Math" w:eastAsiaTheme="minorEastAsia" w:hAnsi="Cambria Math"/>
                  <w:b/>
                  <w:i/>
                  <w:sz w:val="32"/>
                  <w:szCs w:val="32"/>
                  <w:lang w:val="es-ES"/>
                </w:rPr>
              </m:ctrlPr>
            </m:sSubPr>
            <m:e>
              <m:r>
                <m:rPr>
                  <m:sty m:val="bi"/>
                </m:rPr>
                <w:rPr>
                  <w:rFonts w:ascii="Cambria Math" w:eastAsiaTheme="minorEastAsia" w:hAnsi="Cambria Math"/>
                  <w:sz w:val="32"/>
                  <w:szCs w:val="32"/>
                  <w:lang w:val="es-ES"/>
                </w:rPr>
                <m:t>μ</m:t>
              </m:r>
            </m:e>
            <m:sub>
              <m:r>
                <m:rPr>
                  <m:sty m:val="bi"/>
                </m:rPr>
                <w:rPr>
                  <w:rFonts w:ascii="Cambria Math" w:eastAsiaTheme="minorEastAsia" w:hAnsi="Cambria Math"/>
                  <w:sz w:val="32"/>
                  <w:szCs w:val="32"/>
                  <w:lang w:val="es-ES"/>
                </w:rPr>
                <m:t>A</m:t>
              </m:r>
            </m:sub>
          </m:sSub>
          <m:r>
            <m:rPr>
              <m:sty m:val="bi"/>
            </m:rPr>
            <w:rPr>
              <w:rFonts w:ascii="Cambria Math" w:eastAsiaTheme="minorEastAsia" w:hAnsi="Cambria Math"/>
              <w:sz w:val="32"/>
              <w:szCs w:val="32"/>
              <w:lang w:val="es-ES"/>
            </w:rPr>
            <m:t>C</m:t>
          </m:r>
          <m:d>
            <m:dPr>
              <m:ctrlPr>
                <w:rPr>
                  <w:rFonts w:ascii="Cambria Math" w:eastAsiaTheme="minorEastAsia" w:hAnsi="Cambria Math"/>
                  <w:b/>
                  <w:i/>
                  <w:sz w:val="32"/>
                  <w:szCs w:val="32"/>
                  <w:lang w:val="es-ES"/>
                </w:rPr>
              </m:ctrlPr>
            </m:dPr>
            <m:e>
              <m:r>
                <m:rPr>
                  <m:sty m:val="bi"/>
                </m:rPr>
                <w:rPr>
                  <w:rFonts w:ascii="Cambria Math" w:eastAsiaTheme="minorEastAsia" w:hAnsi="Cambria Math"/>
                  <w:sz w:val="32"/>
                  <w:szCs w:val="32"/>
                  <w:lang w:val="es-ES"/>
                </w:rPr>
                <m:t>x</m:t>
              </m:r>
            </m:e>
          </m:d>
          <m:r>
            <m:rPr>
              <m:sty m:val="bi"/>
            </m:rPr>
            <w:rPr>
              <w:rFonts w:ascii="Cambria Math" w:eastAsiaTheme="minorEastAsia" w:hAnsi="Cambria Math"/>
              <w:sz w:val="32"/>
              <w:szCs w:val="32"/>
              <w:lang w:val="es-ES"/>
            </w:rPr>
            <m:t>=1-</m:t>
          </m:r>
          <m:sSub>
            <m:sSubPr>
              <m:ctrlPr>
                <w:rPr>
                  <w:rFonts w:ascii="Cambria Math" w:eastAsiaTheme="minorEastAsia" w:hAnsi="Cambria Math"/>
                  <w:b/>
                  <w:i/>
                  <w:sz w:val="32"/>
                  <w:szCs w:val="32"/>
                  <w:lang w:val="es-ES"/>
                </w:rPr>
              </m:ctrlPr>
            </m:sSubPr>
            <m:e>
              <m:r>
                <m:rPr>
                  <m:sty m:val="bi"/>
                </m:rPr>
                <w:rPr>
                  <w:rFonts w:ascii="Cambria Math" w:eastAsiaTheme="minorEastAsia" w:hAnsi="Cambria Math"/>
                  <w:sz w:val="32"/>
                  <w:szCs w:val="32"/>
                  <w:lang w:val="es-ES"/>
                </w:rPr>
                <m:t>μ</m:t>
              </m:r>
            </m:e>
            <m:sub>
              <m:r>
                <m:rPr>
                  <m:sty m:val="bi"/>
                </m:rPr>
                <w:rPr>
                  <w:rFonts w:ascii="Cambria Math" w:eastAsiaTheme="minorEastAsia" w:hAnsi="Cambria Math"/>
                  <w:sz w:val="32"/>
                  <w:szCs w:val="32"/>
                  <w:lang w:val="es-ES"/>
                </w:rPr>
                <m:t>A</m:t>
              </m:r>
            </m:sub>
          </m:sSub>
          <m:r>
            <m:rPr>
              <m:sty m:val="bi"/>
            </m:rPr>
            <w:rPr>
              <w:rFonts w:ascii="Cambria Math" w:eastAsiaTheme="minorEastAsia" w:hAnsi="Cambria Math"/>
              <w:sz w:val="32"/>
              <w:szCs w:val="32"/>
              <w:lang w:val="es-ES"/>
            </w:rPr>
            <m:t>(x</m:t>
          </m:r>
          <m:r>
            <m:rPr>
              <m:sty m:val="bi"/>
            </m:rPr>
            <w:rPr>
              <w:rFonts w:ascii="Cambria Math" w:eastAsiaTheme="minorEastAsia" w:hAnsi="Cambria Math"/>
              <w:sz w:val="32"/>
              <w:szCs w:val="32"/>
              <w:lang w:val="es-ES"/>
            </w:rPr>
            <m:t>)</m:t>
          </m:r>
        </m:oMath>
      </m:oMathPara>
    </w:p>
    <w:p w:rsidR="00836C4C" w:rsidRDefault="00836C4C" w:rsidP="001A54AF">
      <w:pPr>
        <w:pStyle w:val="Prrafodelista"/>
        <w:jc w:val="both"/>
      </w:pPr>
      <w:r>
        <w:t xml:space="preserve"> </w:t>
      </w:r>
      <w:r>
        <w:rPr>
          <w:noProof/>
          <w:lang w:eastAsia="es-CO"/>
        </w:rPr>
        <w:drawing>
          <wp:inline distT="0" distB="0" distL="0" distR="0" wp14:anchorId="4A97EDAE" wp14:editId="41860813">
            <wp:extent cx="2963551" cy="1933575"/>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3551" cy="1933575"/>
                    </a:xfrm>
                    <a:prstGeom prst="rect">
                      <a:avLst/>
                    </a:prstGeom>
                    <a:noFill/>
                    <a:ln>
                      <a:noFill/>
                    </a:ln>
                  </pic:spPr>
                </pic:pic>
              </a:graphicData>
            </a:graphic>
          </wp:inline>
        </w:drawing>
      </w:r>
    </w:p>
    <w:p w:rsidR="006C3E03" w:rsidRDefault="006C3E03" w:rsidP="001A54AF">
      <w:pPr>
        <w:pStyle w:val="Prrafodelista"/>
        <w:jc w:val="both"/>
      </w:pPr>
    </w:p>
    <w:p w:rsidR="00836C4C" w:rsidRPr="008F3ABA" w:rsidRDefault="00836C4C" w:rsidP="00836C4C">
      <w:pPr>
        <w:pStyle w:val="Prrafodelista"/>
        <w:numPr>
          <w:ilvl w:val="0"/>
          <w:numId w:val="3"/>
        </w:numPr>
        <w:jc w:val="both"/>
        <w:rPr>
          <w:b/>
          <w:lang w:val="es-ES"/>
        </w:rPr>
      </w:pPr>
      <w:r w:rsidRPr="00877438">
        <w:rPr>
          <w:lang w:val="es-ES"/>
        </w:rPr>
        <w:t>¿Qué es la lógica simbóli</w:t>
      </w:r>
      <w:r>
        <w:rPr>
          <w:lang w:val="es-ES"/>
        </w:rPr>
        <w:t xml:space="preserve">ca, que son </w:t>
      </w:r>
      <w:r w:rsidRPr="00877438">
        <w:rPr>
          <w:lang w:val="es-ES"/>
        </w:rPr>
        <w:t xml:space="preserve"> proposiciones y que son tablas de la verdad?, dar un ejemplo</w:t>
      </w:r>
    </w:p>
    <w:p w:rsidR="00836C4C" w:rsidRDefault="00FB6FFE" w:rsidP="008A0264">
      <w:pPr>
        <w:pStyle w:val="Prrafodelista"/>
        <w:jc w:val="both"/>
      </w:pPr>
      <w:r w:rsidRPr="00FB6FFE">
        <w:rPr>
          <w:b/>
          <w:lang w:val="es-ES"/>
        </w:rPr>
        <w:t>L</w:t>
      </w:r>
      <w:r w:rsidRPr="00FB6FFE">
        <w:rPr>
          <w:b/>
        </w:rPr>
        <w:t>ógica simbólica</w:t>
      </w:r>
      <w:r>
        <w:t>, también llamada lógica de primer orden, es el acto de la creación de un "lenguaje" artificial para hacer frente a los complejos argumentos lógicos. Es una de las formas más simples de la lógica, su propósito es ahorrar tiempo en la argumentación y ayudar a prevenir la confusión, imprecisión y la ambigüedad de la palabra. Se utiliza en lingüística, filosofía, informática y, sobre todo, en matemática.</w:t>
      </w:r>
    </w:p>
    <w:p w:rsidR="00FB6FFE" w:rsidRDefault="00FB6FFE" w:rsidP="00FB6FFE">
      <w:pPr>
        <w:pStyle w:val="Prrafodelista"/>
        <w:jc w:val="both"/>
      </w:pPr>
      <w:r>
        <w:rPr>
          <w:b/>
          <w:lang w:val="es-ES"/>
        </w:rPr>
        <w:t>Proposiciones:</w:t>
      </w:r>
      <w:r w:rsidRPr="00FB6FFE">
        <w:t xml:space="preserve"> </w:t>
      </w:r>
      <w:r>
        <w:t>En el lenguaje, la lógica simbólica se puede deducir de las proposiciones, que son declaraciones que no se pueden descomponer sin pérdida de significado. Las proposiciones se representan así: A = B, B = C, entonces A = C, siendo A, B, y C símbolos de declaraciones no refutables. Dentro de estas proposiciones son operadores, "y", "o", "</w:t>
      </w:r>
      <w:r>
        <w:t>si...</w:t>
      </w:r>
      <w:r>
        <w:t xml:space="preserve"> entonces" "sólo si" e "implica", entre otros, que actúan como bloques de conexión. En la proposición, "</w:t>
      </w:r>
      <w:proofErr w:type="spellStart"/>
      <w:r>
        <w:t>Joe</w:t>
      </w:r>
      <w:proofErr w:type="spellEnd"/>
      <w:r>
        <w:t xml:space="preserve"> vendrá a la fiesta sólo si Jane está ahí", "sólo si" actúa como un operador. Si la proposición "Jane no está en la fiesta" es verdad, entonces la proposición "</w:t>
      </w:r>
      <w:proofErr w:type="spellStart"/>
      <w:r>
        <w:t>Joe</w:t>
      </w:r>
      <w:proofErr w:type="spellEnd"/>
      <w:r>
        <w:t xml:space="preserve"> no está en la fiesta" está implícita. Añadir más operadores resulta en estructuras lógicas más complejas.</w:t>
      </w:r>
    </w:p>
    <w:p w:rsidR="00FB6FFE" w:rsidRDefault="00FB6FFE" w:rsidP="00FB6FFE">
      <w:pPr>
        <w:pStyle w:val="Prrafodelista"/>
        <w:jc w:val="both"/>
        <w:rPr>
          <w:rFonts w:eastAsia="Times New Roman" w:cstheme="minorHAnsi"/>
          <w:lang w:eastAsia="es-CO"/>
        </w:rPr>
      </w:pPr>
      <w:r w:rsidRPr="00FB6FFE">
        <w:rPr>
          <w:rFonts w:eastAsia="Times New Roman" w:cstheme="minorHAnsi"/>
          <w:b/>
          <w:lang w:eastAsia="es-CO"/>
        </w:rPr>
        <w:lastRenderedPageBreak/>
        <w:t>Tabla de verdad</w:t>
      </w:r>
      <w:r w:rsidRPr="00FB6FFE">
        <w:rPr>
          <w:rFonts w:eastAsia="Times New Roman" w:cstheme="minorHAnsi"/>
          <w:lang w:eastAsia="es-CO"/>
        </w:rPr>
        <w:t xml:space="preserve">, o tabla de valores de verdad, es una tabla que muestra el valor de verdad de una proposición compuesta, para cada combinación de valores de verdad que se pueda asignar a sus componentes. Fue desarrollada por Charles Sanders </w:t>
      </w:r>
      <w:proofErr w:type="spellStart"/>
      <w:r w:rsidRPr="00FB6FFE">
        <w:rPr>
          <w:rFonts w:eastAsia="Times New Roman" w:cstheme="minorHAnsi"/>
          <w:lang w:eastAsia="es-CO"/>
        </w:rPr>
        <w:t>Peirce</w:t>
      </w:r>
      <w:proofErr w:type="spellEnd"/>
      <w:r w:rsidRPr="00FB6FFE">
        <w:rPr>
          <w:rFonts w:eastAsia="Times New Roman" w:cstheme="minorHAnsi"/>
          <w:lang w:eastAsia="es-CO"/>
        </w:rPr>
        <w:t xml:space="preserve"> por los años 1880, pero el formato más popular es el que introdujo Ludwig Wittgenstein en su Tractatus logico-philosophicus, publicado en 1921. </w:t>
      </w:r>
    </w:p>
    <w:p w:rsidR="00FB6FFE" w:rsidRDefault="00FB6FFE" w:rsidP="00FB6FFE">
      <w:pPr>
        <w:pStyle w:val="Prrafodelista"/>
        <w:jc w:val="both"/>
        <w:rPr>
          <w:rFonts w:cstheme="minorHAnsi"/>
        </w:rPr>
      </w:pPr>
      <w:r>
        <w:rPr>
          <w:rFonts w:cstheme="minorHAnsi"/>
          <w:noProof/>
          <w:lang w:eastAsia="es-CO"/>
        </w:rPr>
        <w:drawing>
          <wp:inline distT="0" distB="0" distL="0" distR="0" wp14:anchorId="4DF08EE7" wp14:editId="20A71122">
            <wp:extent cx="2400300" cy="1257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0300" cy="1257300"/>
                    </a:xfrm>
                    <a:prstGeom prst="rect">
                      <a:avLst/>
                    </a:prstGeom>
                    <a:noFill/>
                    <a:ln>
                      <a:noFill/>
                    </a:ln>
                  </pic:spPr>
                </pic:pic>
              </a:graphicData>
            </a:graphic>
          </wp:inline>
        </w:drawing>
      </w:r>
    </w:p>
    <w:p w:rsidR="006C3E03" w:rsidRDefault="006C3E03" w:rsidP="00FB6FFE">
      <w:pPr>
        <w:pStyle w:val="Prrafodelista"/>
        <w:jc w:val="both"/>
        <w:rPr>
          <w:rFonts w:cstheme="minorHAnsi"/>
        </w:rPr>
      </w:pPr>
    </w:p>
    <w:p w:rsidR="00FB6FFE" w:rsidRDefault="00FB6FFE" w:rsidP="00FB6FFE">
      <w:pPr>
        <w:pStyle w:val="Prrafodelista"/>
        <w:numPr>
          <w:ilvl w:val="0"/>
          <w:numId w:val="3"/>
        </w:numPr>
        <w:jc w:val="both"/>
        <w:rPr>
          <w:lang w:val="es-ES"/>
        </w:rPr>
      </w:pPr>
      <w:r w:rsidRPr="004456AB">
        <w:rPr>
          <w:lang w:val="es-ES"/>
        </w:rPr>
        <w:t>¿Qué es una tautología, de un ejemplo?</w:t>
      </w:r>
    </w:p>
    <w:p w:rsidR="00FB6FFE" w:rsidRDefault="00FB6FFE" w:rsidP="00FB6FFE">
      <w:pPr>
        <w:pStyle w:val="Prrafodelista"/>
        <w:jc w:val="both"/>
        <w:rPr>
          <w:lang w:val="es-ES"/>
        </w:rPr>
      </w:pPr>
      <w:r w:rsidRPr="00FB6FFE">
        <w:rPr>
          <w:lang w:val="es-ES"/>
        </w:rPr>
        <w:t xml:space="preserve">En lógica, una tautología (del griego ταυτολογία, "decir lo mismo") es una fórmula bien formada de un sistema de lógica proposicional que resulta verdadera para cualquier interpretación; es decir, para cualquier asignación de valores de verdad que se </w:t>
      </w:r>
      <w:r w:rsidR="005B1DFE">
        <w:rPr>
          <w:lang w:val="es-ES"/>
        </w:rPr>
        <w:t>haga a sus fórmulas atómicas.</w:t>
      </w:r>
      <w:r w:rsidRPr="00FB6FFE">
        <w:rPr>
          <w:lang w:val="es-ES"/>
        </w:rPr>
        <w:t xml:space="preserve"> La construcción de una tabla de verdad es un método efectivo para determinar si una fórmula cualquiera es una tautología o no</w:t>
      </w:r>
      <w:r>
        <w:rPr>
          <w:lang w:val="es-ES"/>
        </w:rPr>
        <w:t>.</w:t>
      </w:r>
    </w:p>
    <w:p w:rsidR="005B1DFE" w:rsidRDefault="005B1DFE" w:rsidP="00FB6FFE">
      <w:pPr>
        <w:pStyle w:val="Prrafodelista"/>
        <w:jc w:val="both"/>
        <w:rPr>
          <w:lang w:val="es-ES"/>
        </w:rPr>
      </w:pPr>
      <w:r>
        <w:rPr>
          <w:noProof/>
          <w:lang w:eastAsia="es-CO"/>
        </w:rPr>
        <w:drawing>
          <wp:inline distT="0" distB="0" distL="0" distR="0" wp14:anchorId="4448F754" wp14:editId="3E453146">
            <wp:extent cx="2409825" cy="13335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9825" cy="1333500"/>
                    </a:xfrm>
                    <a:prstGeom prst="rect">
                      <a:avLst/>
                    </a:prstGeom>
                    <a:noFill/>
                    <a:ln>
                      <a:noFill/>
                    </a:ln>
                  </pic:spPr>
                </pic:pic>
              </a:graphicData>
            </a:graphic>
          </wp:inline>
        </w:drawing>
      </w:r>
    </w:p>
    <w:p w:rsidR="006C3E03" w:rsidRDefault="006C3E03" w:rsidP="00FB6FFE">
      <w:pPr>
        <w:pStyle w:val="Prrafodelista"/>
        <w:jc w:val="both"/>
        <w:rPr>
          <w:lang w:val="es-ES"/>
        </w:rPr>
      </w:pPr>
    </w:p>
    <w:p w:rsidR="005B1DFE" w:rsidRDefault="005B1DFE" w:rsidP="005B1DFE">
      <w:pPr>
        <w:pStyle w:val="Prrafodelista"/>
        <w:numPr>
          <w:ilvl w:val="0"/>
          <w:numId w:val="3"/>
        </w:numPr>
        <w:jc w:val="both"/>
        <w:rPr>
          <w:lang w:val="es-ES"/>
        </w:rPr>
      </w:pPr>
      <w:r>
        <w:rPr>
          <w:lang w:val="es-ES"/>
        </w:rPr>
        <w:t>¿</w:t>
      </w:r>
      <w:r w:rsidRPr="00E716E3">
        <w:rPr>
          <w:lang w:val="es-ES"/>
        </w:rPr>
        <w:t>Cuáles son las operaciones que se puedan realizar en la lógica difusa empleando conjuntos difusos?</w:t>
      </w:r>
    </w:p>
    <w:p w:rsidR="005B1DFE" w:rsidRDefault="005B1DFE" w:rsidP="005B1DFE">
      <w:pPr>
        <w:pStyle w:val="Prrafodelista"/>
        <w:jc w:val="both"/>
        <w:rPr>
          <w:lang w:val="es-ES"/>
        </w:rPr>
      </w:pPr>
      <w:r>
        <w:rPr>
          <w:lang w:val="es-ES"/>
        </w:rPr>
        <w:t xml:space="preserve">La </w:t>
      </w:r>
      <w:r w:rsidRPr="005B1DFE">
        <w:rPr>
          <w:lang w:val="es-ES"/>
        </w:rPr>
        <w:t>unión</w:t>
      </w:r>
      <w:r w:rsidRPr="005B1DFE">
        <w:rPr>
          <w:lang w:val="es-ES"/>
        </w:rPr>
        <w:t xml:space="preserve"> de A y B es un set difuso C = A </w:t>
      </w:r>
      <w:r w:rsidRPr="005B1DFE">
        <w:rPr>
          <w:rFonts w:ascii="Cambria Math" w:hAnsi="Cambria Math" w:cs="Cambria Math"/>
          <w:lang w:val="es-ES"/>
        </w:rPr>
        <w:t>∪</w:t>
      </w:r>
      <w:r w:rsidRPr="005B1DFE">
        <w:rPr>
          <w:lang w:val="es-ES"/>
        </w:rPr>
        <w:t xml:space="preserve">B, en el cual C(x) = </w:t>
      </w:r>
      <w:proofErr w:type="gramStart"/>
      <w:r w:rsidRPr="005B1DFE">
        <w:rPr>
          <w:lang w:val="es-ES"/>
        </w:rPr>
        <w:t>Max[</w:t>
      </w:r>
      <w:proofErr w:type="gramEnd"/>
      <w:r w:rsidRPr="005B1DFE">
        <w:rPr>
          <w:lang w:val="es-ES"/>
        </w:rPr>
        <w:t>A(x), B(x)]</w:t>
      </w:r>
      <w:r>
        <w:rPr>
          <w:lang w:val="es-ES"/>
        </w:rPr>
        <w:t>.</w:t>
      </w:r>
    </w:p>
    <w:p w:rsidR="00FB6FFE" w:rsidRDefault="005B1DFE" w:rsidP="005B1DFE">
      <w:pPr>
        <w:pStyle w:val="Prrafodelista"/>
        <w:jc w:val="both"/>
        <w:rPr>
          <w:rFonts w:cstheme="minorHAnsi"/>
        </w:rPr>
      </w:pPr>
      <w:r>
        <w:rPr>
          <w:rFonts w:cstheme="minorHAnsi"/>
        </w:rPr>
        <w:t>La</w:t>
      </w:r>
      <w:r w:rsidRPr="005B1DFE">
        <w:rPr>
          <w:rFonts w:cstheme="minorHAnsi"/>
        </w:rPr>
        <w:t xml:space="preserve"> intersección de A y B es un set difuso C = A ∩B, en el cual C(x) = </w:t>
      </w:r>
      <w:proofErr w:type="gramStart"/>
      <w:r w:rsidRPr="005B1DFE">
        <w:rPr>
          <w:rFonts w:cstheme="minorHAnsi"/>
        </w:rPr>
        <w:t>Min[</w:t>
      </w:r>
      <w:proofErr w:type="gramEnd"/>
      <w:r w:rsidRPr="005B1DFE">
        <w:rPr>
          <w:rFonts w:cstheme="minorHAnsi"/>
        </w:rPr>
        <w:t>A(x), B(x)]</w:t>
      </w:r>
      <w:r>
        <w:rPr>
          <w:rFonts w:cstheme="minorHAnsi"/>
        </w:rPr>
        <w:t>.</w:t>
      </w:r>
    </w:p>
    <w:p w:rsidR="005B1DFE" w:rsidRDefault="005B1DFE" w:rsidP="005B1DFE">
      <w:pPr>
        <w:pStyle w:val="Prrafodelista"/>
        <w:jc w:val="both"/>
        <w:rPr>
          <w:lang w:val="es-ES"/>
        </w:rPr>
      </w:pPr>
      <w:r>
        <w:rPr>
          <w:lang w:val="es-ES"/>
        </w:rPr>
        <w:t xml:space="preserve">El </w:t>
      </w:r>
      <w:r w:rsidRPr="005B1DFE">
        <w:rPr>
          <w:lang w:val="es-ES"/>
        </w:rPr>
        <w:t xml:space="preserve">complemento relativo de B con respecto a </w:t>
      </w:r>
      <w:proofErr w:type="spellStart"/>
      <w:r w:rsidRPr="005B1DFE">
        <w:rPr>
          <w:lang w:val="es-ES"/>
        </w:rPr>
        <w:t>A</w:t>
      </w:r>
      <w:proofErr w:type="spellEnd"/>
      <w:r w:rsidRPr="005B1DFE">
        <w:rPr>
          <w:lang w:val="es-ES"/>
        </w:rPr>
        <w:t xml:space="preserve"> es E = A – B en el cual E(x) = </w:t>
      </w:r>
      <w:proofErr w:type="gramStart"/>
      <w:r w:rsidRPr="005B1DFE">
        <w:rPr>
          <w:lang w:val="es-ES"/>
        </w:rPr>
        <w:t>Max[</w:t>
      </w:r>
      <w:proofErr w:type="gramEnd"/>
      <w:r w:rsidRPr="005B1DFE">
        <w:rPr>
          <w:lang w:val="es-ES"/>
        </w:rPr>
        <w:t>0, A(x) – B(x)]</w:t>
      </w:r>
      <w:r>
        <w:rPr>
          <w:lang w:val="es-ES"/>
        </w:rPr>
        <w:t>.</w:t>
      </w:r>
    </w:p>
    <w:p w:rsidR="006C3E03" w:rsidRDefault="006C3E03" w:rsidP="005B1DFE">
      <w:pPr>
        <w:pStyle w:val="Prrafodelista"/>
        <w:jc w:val="both"/>
        <w:rPr>
          <w:lang w:val="es-ES"/>
        </w:rPr>
      </w:pPr>
    </w:p>
    <w:p w:rsidR="005B1DFE" w:rsidRDefault="005B1DFE" w:rsidP="005B1DFE">
      <w:pPr>
        <w:pStyle w:val="Prrafodelista"/>
        <w:numPr>
          <w:ilvl w:val="0"/>
          <w:numId w:val="3"/>
        </w:numPr>
        <w:jc w:val="both"/>
        <w:rPr>
          <w:lang w:val="es-ES"/>
        </w:rPr>
      </w:pPr>
      <w:r w:rsidRPr="009A157F">
        <w:rPr>
          <w:lang w:val="es-ES"/>
        </w:rPr>
        <w:t>Mostrar a través de un ejemplo la representación gráfica de un sistema difuso.</w:t>
      </w:r>
    </w:p>
    <w:p w:rsidR="006A4A46" w:rsidRDefault="006A4A46" w:rsidP="006A4A46">
      <w:pPr>
        <w:pStyle w:val="Prrafodelista"/>
        <w:jc w:val="both"/>
        <w:rPr>
          <w:lang w:val="es-ES"/>
        </w:rPr>
      </w:pPr>
      <w:r w:rsidRPr="006A4A46">
        <w:rPr>
          <w:lang w:val="es-ES"/>
        </w:rPr>
        <w:t xml:space="preserve">Sistemas difusos usados como controladores: Un sistema difuso implementa una función no lineal a partir de la definición de un conjunto de reglas. En un sistema de control típico: </w:t>
      </w:r>
    </w:p>
    <w:p w:rsidR="006A4A46" w:rsidRDefault="006A4A46" w:rsidP="006A4A46">
      <w:pPr>
        <w:pStyle w:val="Prrafodelista"/>
        <w:jc w:val="both"/>
        <w:rPr>
          <w:lang w:val="es-ES"/>
        </w:rPr>
      </w:pPr>
    </w:p>
    <w:p w:rsidR="006A4A46" w:rsidRDefault="006A4A46" w:rsidP="006A4A46">
      <w:pPr>
        <w:pStyle w:val="Prrafodelista"/>
        <w:jc w:val="both"/>
        <w:rPr>
          <w:lang w:val="es-ES"/>
        </w:rPr>
      </w:pPr>
    </w:p>
    <w:p w:rsidR="005B1DFE" w:rsidRDefault="006A4A46" w:rsidP="006A4A46">
      <w:pPr>
        <w:ind w:left="709"/>
        <w:jc w:val="both"/>
        <w:rPr>
          <w:lang w:val="es-ES"/>
        </w:rPr>
      </w:pPr>
      <w:r>
        <w:rPr>
          <w:noProof/>
          <w:lang w:eastAsia="es-CO"/>
        </w:rPr>
        <w:lastRenderedPageBreak/>
        <w:drawing>
          <wp:inline distT="0" distB="0" distL="0" distR="0" wp14:anchorId="7F802983" wp14:editId="72C573AF">
            <wp:extent cx="4819650" cy="143123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650" cy="1431238"/>
                    </a:xfrm>
                    <a:prstGeom prst="rect">
                      <a:avLst/>
                    </a:prstGeom>
                    <a:noFill/>
                    <a:ln>
                      <a:noFill/>
                    </a:ln>
                  </pic:spPr>
                </pic:pic>
              </a:graphicData>
            </a:graphic>
          </wp:inline>
        </w:drawing>
      </w:r>
    </w:p>
    <w:p w:rsidR="006A4A46" w:rsidRDefault="006A4A46" w:rsidP="006A4A46">
      <w:pPr>
        <w:pStyle w:val="Prrafodelista"/>
        <w:jc w:val="both"/>
        <w:rPr>
          <w:lang w:val="es-ES"/>
        </w:rPr>
      </w:pPr>
      <w:r w:rsidRPr="006A4A46">
        <w:rPr>
          <w:lang w:val="es-ES"/>
        </w:rPr>
        <w:t xml:space="preserve">Sistema difuso proceso detectores x0 </w:t>
      </w:r>
      <w:proofErr w:type="gramStart"/>
      <w:r w:rsidRPr="006A4A46">
        <w:rPr>
          <w:lang w:val="es-ES"/>
        </w:rPr>
        <w:t>x(</w:t>
      </w:r>
      <w:proofErr w:type="gramEnd"/>
      <w:r w:rsidRPr="006A4A46">
        <w:rPr>
          <w:lang w:val="es-ES"/>
        </w:rPr>
        <w:t>t) e(t) u(t) z x</w:t>
      </w:r>
      <w:r w:rsidRPr="006A4A46">
        <w:rPr>
          <w:rFonts w:ascii="Calibri" w:hAnsi="Calibri" w:cs="Calibri"/>
          <w:lang w:val="es-ES"/>
        </w:rPr>
        <w:t></w:t>
      </w:r>
      <w:r w:rsidRPr="006A4A46">
        <w:rPr>
          <w:lang w:val="es-ES"/>
        </w:rPr>
        <w:t xml:space="preserve">(t) x0= </w:t>
      </w:r>
      <w:proofErr w:type="spellStart"/>
      <w:r w:rsidRPr="006A4A46">
        <w:rPr>
          <w:lang w:val="es-ES"/>
        </w:rPr>
        <w:t>setpoint</w:t>
      </w:r>
      <w:proofErr w:type="spellEnd"/>
      <w:r w:rsidRPr="006A4A46">
        <w:rPr>
          <w:lang w:val="es-ES"/>
        </w:rPr>
        <w:t>, e= error, u= acci</w:t>
      </w:r>
      <w:r w:rsidRPr="006A4A46">
        <w:rPr>
          <w:rFonts w:ascii="Calibri" w:hAnsi="Calibri" w:cs="Calibri"/>
          <w:lang w:val="es-ES"/>
        </w:rPr>
        <w:t>ó</w:t>
      </w:r>
      <w:r w:rsidRPr="006A4A46">
        <w:rPr>
          <w:lang w:val="es-ES"/>
        </w:rPr>
        <w:t>n de control, x</w:t>
      </w:r>
      <w:r w:rsidRPr="006A4A46">
        <w:rPr>
          <w:rFonts w:ascii="Calibri" w:hAnsi="Calibri" w:cs="Calibri"/>
          <w:lang w:val="es-ES"/>
        </w:rPr>
        <w:t>´</w:t>
      </w:r>
      <w:r w:rsidRPr="006A4A46">
        <w:rPr>
          <w:lang w:val="es-ES"/>
        </w:rPr>
        <w:t>= salidas del proceso x(t)= valores medidos, z= ruido u=f(e)</w:t>
      </w:r>
      <w:r>
        <w:rPr>
          <w:lang w:val="es-ES"/>
        </w:rPr>
        <w:t>.</w:t>
      </w:r>
    </w:p>
    <w:p w:rsidR="00CF760F" w:rsidRDefault="00CF760F" w:rsidP="006A4A46">
      <w:pPr>
        <w:pStyle w:val="Prrafodelista"/>
        <w:jc w:val="both"/>
        <w:rPr>
          <w:lang w:val="es-ES"/>
        </w:rPr>
      </w:pPr>
    </w:p>
    <w:p w:rsidR="006A4A46" w:rsidRDefault="006A4A46" w:rsidP="006A4A46">
      <w:pPr>
        <w:pStyle w:val="Prrafodelista"/>
        <w:numPr>
          <w:ilvl w:val="0"/>
          <w:numId w:val="3"/>
        </w:numPr>
        <w:jc w:val="both"/>
        <w:rPr>
          <w:lang w:val="es-ES"/>
        </w:rPr>
      </w:pPr>
      <w:r>
        <w:rPr>
          <w:lang w:val="es-ES"/>
        </w:rPr>
        <w:t>¿Cuáles son las propiedades de los conjuntos difusos?</w:t>
      </w:r>
    </w:p>
    <w:p w:rsidR="006A4A46" w:rsidRDefault="006A4A46" w:rsidP="006A4A46">
      <w:pPr>
        <w:pStyle w:val="Prrafodelista"/>
        <w:jc w:val="both"/>
        <w:rPr>
          <w:lang w:val="es-ES"/>
        </w:rPr>
      </w:pPr>
      <w:r w:rsidRPr="00CD39C2">
        <w:rPr>
          <w:b/>
          <w:lang w:val="es-ES"/>
        </w:rPr>
        <w:t>Conjunto Vacío:</w:t>
      </w:r>
      <w:r>
        <w:rPr>
          <w:lang w:val="es-ES"/>
        </w:rPr>
        <w:t xml:space="preserve"> Un conjunto difuso es vacío si su función de pertenencia es siempre 0.</w:t>
      </w:r>
    </w:p>
    <w:p w:rsidR="006A4A46" w:rsidRPr="00981DDA" w:rsidRDefault="006A4A46" w:rsidP="006A4A46">
      <w:pPr>
        <w:pStyle w:val="Prrafodelista"/>
        <w:jc w:val="both"/>
        <w:rPr>
          <w:rFonts w:eastAsiaTheme="minorEastAsia"/>
          <w:sz w:val="28"/>
          <w:szCs w:val="28"/>
          <w:lang w:val="es-ES"/>
        </w:rPr>
      </w:pPr>
      <m:oMathPara>
        <m:oMathParaPr>
          <m:jc m:val="left"/>
        </m:oMathParaPr>
        <m:oMath>
          <m:sSub>
            <m:sSubPr>
              <m:ctrlPr>
                <w:rPr>
                  <w:rFonts w:ascii="Cambria Math" w:hAnsi="Cambria Math"/>
                  <w:i/>
                  <w:sz w:val="28"/>
                  <w:szCs w:val="28"/>
                  <w:lang w:val="es-ES"/>
                </w:rPr>
              </m:ctrlPr>
            </m:sSubPr>
            <m:e>
              <m:r>
                <w:rPr>
                  <w:rFonts w:ascii="Cambria Math" w:hAnsi="Cambria Math"/>
                  <w:sz w:val="28"/>
                  <w:szCs w:val="28"/>
                  <w:lang w:val="es-ES"/>
                </w:rPr>
                <m:t>f</m:t>
              </m:r>
            </m:e>
            <m:sub>
              <m:r>
                <w:rPr>
                  <w:rFonts w:ascii="Cambria Math" w:hAnsi="Cambria Math"/>
                  <w:sz w:val="28"/>
                  <w:szCs w:val="28"/>
                  <w:lang w:val="es-ES"/>
                </w:rPr>
                <m:t>A</m:t>
              </m:r>
            </m:sub>
          </m:sSub>
          <m:d>
            <m:dPr>
              <m:ctrlPr>
                <w:rPr>
                  <w:rFonts w:ascii="Cambria Math" w:hAnsi="Cambria Math"/>
                  <w:i/>
                  <w:sz w:val="28"/>
                  <w:szCs w:val="28"/>
                  <w:lang w:val="es-ES"/>
                </w:rPr>
              </m:ctrlPr>
            </m:dPr>
            <m:e>
              <m:r>
                <w:rPr>
                  <w:rFonts w:ascii="Cambria Math" w:hAnsi="Cambria Math"/>
                  <w:sz w:val="28"/>
                  <w:szCs w:val="28"/>
                  <w:lang w:val="es-ES"/>
                </w:rPr>
                <m:t>x</m:t>
              </m:r>
            </m:e>
          </m:d>
          <m:r>
            <w:rPr>
              <w:rFonts w:ascii="Cambria Math" w:hAnsi="Cambria Math"/>
              <w:sz w:val="28"/>
              <w:szCs w:val="28"/>
              <w:lang w:val="es-ES"/>
            </w:rPr>
            <m:t>=0 ∀ x ∈D</m:t>
          </m:r>
        </m:oMath>
      </m:oMathPara>
    </w:p>
    <w:p w:rsidR="006A4A46" w:rsidRDefault="006A4A46" w:rsidP="006A4A46">
      <w:pPr>
        <w:pStyle w:val="Prrafodelista"/>
        <w:jc w:val="both"/>
        <w:rPr>
          <w:rFonts w:eastAsiaTheme="minorEastAsia" w:cstheme="minorHAnsi"/>
          <w:szCs w:val="24"/>
          <w:lang w:val="es-ES"/>
        </w:rPr>
      </w:pPr>
      <w:r w:rsidRPr="00CD39C2">
        <w:rPr>
          <w:rFonts w:eastAsiaTheme="minorEastAsia" w:cstheme="minorHAnsi"/>
          <w:b/>
          <w:szCs w:val="24"/>
          <w:lang w:val="es-ES"/>
        </w:rPr>
        <w:t>Igualdad:</w:t>
      </w:r>
      <w:r>
        <w:rPr>
          <w:rFonts w:eastAsiaTheme="minorEastAsia" w:cstheme="minorHAnsi"/>
          <w:b/>
          <w:szCs w:val="24"/>
          <w:lang w:val="es-ES"/>
        </w:rPr>
        <w:t xml:space="preserve"> </w:t>
      </w:r>
      <w:r>
        <w:rPr>
          <w:rFonts w:eastAsiaTheme="minorEastAsia" w:cstheme="minorHAnsi"/>
          <w:szCs w:val="24"/>
          <w:lang w:val="es-ES"/>
        </w:rPr>
        <w:t>Dos conjuntos difusos, definidos en el mismo universo D, son iguales si tiene la misma función de pertenencia:</w:t>
      </w:r>
    </w:p>
    <w:p w:rsidR="006A4A46" w:rsidRPr="00981DDA" w:rsidRDefault="006A4A46" w:rsidP="006A4A46">
      <w:pPr>
        <w:pStyle w:val="Prrafodelista"/>
        <w:jc w:val="center"/>
        <w:rPr>
          <w:rFonts w:cstheme="minorHAnsi"/>
          <w:sz w:val="28"/>
          <w:szCs w:val="28"/>
          <w:lang w:val="es-ES"/>
        </w:rPr>
      </w:pPr>
      <m:oMathPara>
        <m:oMathParaPr>
          <m:jc m:val="left"/>
        </m:oMathParaPr>
        <m:oMath>
          <m:r>
            <w:rPr>
              <w:rFonts w:ascii="Cambria Math" w:hAnsi="Cambria Math" w:cstheme="minorHAnsi"/>
              <w:sz w:val="28"/>
              <w:szCs w:val="28"/>
              <w:lang w:val="es-ES"/>
            </w:rPr>
            <m:t xml:space="preserve">A=B sii </m:t>
          </m:r>
          <m:sSub>
            <m:sSubPr>
              <m:ctrlPr>
                <w:rPr>
                  <w:rFonts w:ascii="Cambria Math" w:hAnsi="Cambria Math" w:cstheme="minorHAnsi"/>
                  <w:i/>
                  <w:sz w:val="28"/>
                  <w:szCs w:val="28"/>
                  <w:lang w:val="es-ES"/>
                </w:rPr>
              </m:ctrlPr>
            </m:sSubPr>
            <m:e>
              <m:r>
                <w:rPr>
                  <w:rFonts w:ascii="Cambria Math" w:hAnsi="Cambria Math" w:cstheme="minorHAnsi"/>
                  <w:sz w:val="28"/>
                  <w:szCs w:val="28"/>
                  <w:lang w:val="es-ES"/>
                </w:rPr>
                <m:t>f</m:t>
              </m:r>
            </m:e>
            <m:sub>
              <m:r>
                <w:rPr>
                  <w:rFonts w:ascii="Cambria Math" w:hAnsi="Cambria Math" w:cstheme="minorHAnsi"/>
                  <w:sz w:val="28"/>
                  <w:szCs w:val="28"/>
                  <w:lang w:val="es-ES"/>
                </w:rPr>
                <m:t>A</m:t>
              </m:r>
            </m:sub>
          </m:sSub>
          <m:d>
            <m:dPr>
              <m:ctrlPr>
                <w:rPr>
                  <w:rFonts w:ascii="Cambria Math" w:hAnsi="Cambria Math" w:cstheme="minorHAnsi"/>
                  <w:i/>
                  <w:sz w:val="28"/>
                  <w:szCs w:val="28"/>
                  <w:lang w:val="es-ES"/>
                </w:rPr>
              </m:ctrlPr>
            </m:dPr>
            <m:e>
              <m:r>
                <w:rPr>
                  <w:rFonts w:ascii="Cambria Math" w:hAnsi="Cambria Math" w:cstheme="minorHAnsi"/>
                  <w:sz w:val="28"/>
                  <w:szCs w:val="28"/>
                  <w:lang w:val="es-ES"/>
                </w:rPr>
                <m:t>x</m:t>
              </m:r>
            </m:e>
          </m:d>
          <m:r>
            <w:rPr>
              <w:rFonts w:ascii="Cambria Math" w:hAnsi="Cambria Math" w:cstheme="minorHAnsi"/>
              <w:sz w:val="28"/>
              <w:szCs w:val="28"/>
              <w:lang w:val="es-ES"/>
            </w:rPr>
            <m:t>=</m:t>
          </m:r>
          <m:sSub>
            <m:sSubPr>
              <m:ctrlPr>
                <w:rPr>
                  <w:rFonts w:ascii="Cambria Math" w:hAnsi="Cambria Math" w:cstheme="minorHAnsi"/>
                  <w:i/>
                  <w:sz w:val="28"/>
                  <w:szCs w:val="28"/>
                  <w:lang w:val="es-ES"/>
                </w:rPr>
              </m:ctrlPr>
            </m:sSubPr>
            <m:e>
              <m:r>
                <w:rPr>
                  <w:rFonts w:ascii="Cambria Math" w:hAnsi="Cambria Math" w:cstheme="minorHAnsi"/>
                  <w:sz w:val="28"/>
                  <w:szCs w:val="28"/>
                  <w:lang w:val="es-ES"/>
                </w:rPr>
                <m:t>f</m:t>
              </m:r>
            </m:e>
            <m:sub>
              <m:r>
                <w:rPr>
                  <w:rFonts w:ascii="Cambria Math" w:hAnsi="Cambria Math" w:cstheme="minorHAnsi"/>
                  <w:sz w:val="28"/>
                  <w:szCs w:val="28"/>
                  <w:lang w:val="es-ES"/>
                </w:rPr>
                <m:t>B</m:t>
              </m:r>
            </m:sub>
          </m:sSub>
          <m:d>
            <m:dPr>
              <m:ctrlPr>
                <w:rPr>
                  <w:rFonts w:ascii="Cambria Math" w:hAnsi="Cambria Math" w:cstheme="minorHAnsi"/>
                  <w:i/>
                  <w:sz w:val="28"/>
                  <w:szCs w:val="28"/>
                  <w:lang w:val="es-ES"/>
                </w:rPr>
              </m:ctrlPr>
            </m:dPr>
            <m:e>
              <m:r>
                <w:rPr>
                  <w:rFonts w:ascii="Cambria Math" w:hAnsi="Cambria Math" w:cstheme="minorHAnsi"/>
                  <w:sz w:val="28"/>
                  <w:szCs w:val="28"/>
                  <w:lang w:val="es-ES"/>
                </w:rPr>
                <m:t>x</m:t>
              </m:r>
            </m:e>
          </m:d>
          <m:r>
            <w:rPr>
              <w:rFonts w:ascii="Cambria Math" w:eastAsiaTheme="minorEastAsia" w:hAnsi="Cambria Math" w:cstheme="minorHAnsi"/>
              <w:sz w:val="28"/>
              <w:szCs w:val="28"/>
              <w:lang w:val="es-ES"/>
            </w:rPr>
            <m:t>, ∀x∈d</m:t>
          </m:r>
        </m:oMath>
      </m:oMathPara>
    </w:p>
    <w:p w:rsidR="006A4A46" w:rsidRDefault="006A4A46" w:rsidP="006A4A46">
      <w:pPr>
        <w:pStyle w:val="Prrafodelista"/>
        <w:jc w:val="both"/>
        <w:rPr>
          <w:lang w:val="es-ES"/>
        </w:rPr>
      </w:pPr>
      <w:r w:rsidRPr="00103E4B">
        <w:rPr>
          <w:b/>
          <w:lang w:val="es-ES"/>
        </w:rPr>
        <w:t>Inclusión:</w:t>
      </w:r>
      <w:r w:rsidRPr="00103E4B">
        <w:rPr>
          <w:lang w:val="es-ES"/>
        </w:rPr>
        <w:t xml:space="preserve"> Un conju</w:t>
      </w:r>
      <w:r>
        <w:rPr>
          <w:lang w:val="es-ES"/>
        </w:rPr>
        <w:t xml:space="preserve">nto difuso </w:t>
      </w:r>
      <w:r w:rsidRPr="00103E4B">
        <w:rPr>
          <w:lang w:val="es-ES"/>
        </w:rPr>
        <w:t>A, está incluido en otro, B, si su función de pertenencia toma valores más pequeños</w:t>
      </w:r>
      <w:r>
        <w:rPr>
          <w:lang w:val="es-ES"/>
        </w:rPr>
        <w:t>:</w:t>
      </w:r>
    </w:p>
    <w:p w:rsidR="006A4A46" w:rsidRPr="00CF760F" w:rsidRDefault="006A4A46" w:rsidP="006A4A46">
      <w:pPr>
        <w:pStyle w:val="Prrafodelista"/>
        <w:jc w:val="both"/>
        <w:rPr>
          <w:rFonts w:eastAsiaTheme="minorEastAsia"/>
          <w:sz w:val="28"/>
          <w:szCs w:val="28"/>
          <w:lang w:val="es-ES"/>
        </w:rPr>
      </w:pPr>
      <m:oMathPara>
        <m:oMathParaPr>
          <m:jc m:val="left"/>
        </m:oMathParaPr>
        <m:oMath>
          <m:r>
            <w:rPr>
              <w:rFonts w:ascii="Cambria Math" w:hAnsi="Cambria Math"/>
              <w:sz w:val="28"/>
              <w:szCs w:val="28"/>
              <w:lang w:val="es-ES"/>
            </w:rPr>
            <m:t>A</m:t>
          </m:r>
          <m:r>
            <m:rPr>
              <m:sty m:val="p"/>
            </m:rPr>
            <w:rPr>
              <w:rFonts w:ascii="Cambria Math" w:hAnsi="Cambria Math"/>
              <w:noProof/>
              <w:sz w:val="28"/>
              <w:szCs w:val="28"/>
              <w:lang w:eastAsia="es-CO"/>
            </w:rPr>
            <w:drawing>
              <wp:inline distT="0" distB="0" distL="0" distR="0" wp14:anchorId="1BF3EC66" wp14:editId="77C0C737">
                <wp:extent cx="189905" cy="209550"/>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905" cy="209550"/>
                        </a:xfrm>
                        <a:prstGeom prst="rect">
                          <a:avLst/>
                        </a:prstGeom>
                        <a:noFill/>
                        <a:ln>
                          <a:noFill/>
                        </a:ln>
                      </pic:spPr>
                    </pic:pic>
                  </a:graphicData>
                </a:graphic>
              </wp:inline>
            </w:drawing>
          </m:r>
          <m:r>
            <w:rPr>
              <w:rFonts w:ascii="Cambria Math" w:hAnsi="Cambria Math"/>
              <w:sz w:val="28"/>
              <w:szCs w:val="28"/>
              <w:lang w:val="es-ES"/>
            </w:rPr>
            <m:t xml:space="preserve">B sii </m:t>
          </m:r>
          <m:sSub>
            <m:sSubPr>
              <m:ctrlPr>
                <w:rPr>
                  <w:rFonts w:ascii="Cambria Math" w:hAnsi="Cambria Math"/>
                  <w:i/>
                  <w:sz w:val="28"/>
                  <w:szCs w:val="28"/>
                  <w:lang w:val="es-ES"/>
                </w:rPr>
              </m:ctrlPr>
            </m:sSubPr>
            <m:e>
              <m:r>
                <w:rPr>
                  <w:rFonts w:ascii="Cambria Math" w:hAnsi="Cambria Math"/>
                  <w:sz w:val="28"/>
                  <w:szCs w:val="28"/>
                  <w:lang w:val="es-ES"/>
                </w:rPr>
                <m:t>f</m:t>
              </m:r>
            </m:e>
            <m:sub>
              <m:r>
                <w:rPr>
                  <w:rFonts w:ascii="Cambria Math" w:hAnsi="Cambria Math"/>
                  <w:sz w:val="28"/>
                  <w:szCs w:val="28"/>
                  <w:lang w:val="es-ES"/>
                </w:rPr>
                <m:t>A</m:t>
              </m:r>
            </m:sub>
          </m:sSub>
          <m:d>
            <m:dPr>
              <m:ctrlPr>
                <w:rPr>
                  <w:rFonts w:ascii="Cambria Math" w:hAnsi="Cambria Math"/>
                  <w:i/>
                  <w:sz w:val="28"/>
                  <w:szCs w:val="28"/>
                  <w:lang w:val="es-ES"/>
                </w:rPr>
              </m:ctrlPr>
            </m:dPr>
            <m:e>
              <m:r>
                <w:rPr>
                  <w:rFonts w:ascii="Cambria Math" w:hAnsi="Cambria Math"/>
                  <w:sz w:val="28"/>
                  <w:szCs w:val="28"/>
                  <w:lang w:val="es-ES"/>
                </w:rPr>
                <m:t>x</m:t>
              </m:r>
            </m:e>
          </m:d>
          <m:r>
            <w:rPr>
              <w:rFonts w:ascii="Cambria Math" w:hAnsi="Cambria Math"/>
              <w:sz w:val="28"/>
              <w:szCs w:val="28"/>
              <w:lang w:val="es-ES"/>
            </w:rPr>
            <m:t>≤</m:t>
          </m:r>
          <m:sSub>
            <m:sSubPr>
              <m:ctrlPr>
                <w:rPr>
                  <w:rFonts w:ascii="Cambria Math" w:hAnsi="Cambria Math"/>
                  <w:i/>
                  <w:sz w:val="28"/>
                  <w:szCs w:val="28"/>
                  <w:lang w:val="es-ES"/>
                </w:rPr>
              </m:ctrlPr>
            </m:sSubPr>
            <m:e>
              <m:r>
                <w:rPr>
                  <w:rFonts w:ascii="Cambria Math" w:hAnsi="Cambria Math"/>
                  <w:sz w:val="28"/>
                  <w:szCs w:val="28"/>
                  <w:lang w:val="es-ES"/>
                </w:rPr>
                <m:t>f</m:t>
              </m:r>
            </m:e>
            <m:sub>
              <m:r>
                <w:rPr>
                  <w:rFonts w:ascii="Cambria Math" w:hAnsi="Cambria Math"/>
                  <w:sz w:val="28"/>
                  <w:szCs w:val="28"/>
                  <w:lang w:val="es-ES"/>
                </w:rPr>
                <m:t>B</m:t>
              </m:r>
            </m:sub>
          </m:sSub>
          <m:d>
            <m:dPr>
              <m:ctrlPr>
                <w:rPr>
                  <w:rFonts w:ascii="Cambria Math" w:hAnsi="Cambria Math"/>
                  <w:i/>
                  <w:sz w:val="28"/>
                  <w:szCs w:val="28"/>
                  <w:lang w:val="es-ES"/>
                </w:rPr>
              </m:ctrlPr>
            </m:dPr>
            <m:e>
              <m:r>
                <w:rPr>
                  <w:rFonts w:ascii="Cambria Math" w:hAnsi="Cambria Math"/>
                  <w:sz w:val="28"/>
                  <w:szCs w:val="28"/>
                  <w:lang w:val="es-ES"/>
                </w:rPr>
                <m:t>x</m:t>
              </m:r>
            </m:e>
          </m:d>
          <m:r>
            <w:rPr>
              <w:rFonts w:ascii="Cambria Math" w:hAnsi="Cambria Math"/>
              <w:sz w:val="28"/>
              <w:szCs w:val="28"/>
              <w:lang w:val="es-ES"/>
            </w:rPr>
            <m:t>, ∀ x ∈D</m:t>
          </m:r>
        </m:oMath>
      </m:oMathPara>
    </w:p>
    <w:p w:rsidR="00CF760F" w:rsidRPr="00981DDA" w:rsidRDefault="00CF760F" w:rsidP="006A4A46">
      <w:pPr>
        <w:pStyle w:val="Prrafodelista"/>
        <w:jc w:val="both"/>
        <w:rPr>
          <w:rFonts w:eastAsiaTheme="minorEastAsia"/>
          <w:sz w:val="28"/>
          <w:szCs w:val="28"/>
          <w:lang w:val="es-ES"/>
        </w:rPr>
      </w:pPr>
    </w:p>
    <w:p w:rsidR="00972851" w:rsidRDefault="00972851" w:rsidP="00972851">
      <w:pPr>
        <w:pStyle w:val="Prrafodelista"/>
        <w:numPr>
          <w:ilvl w:val="0"/>
          <w:numId w:val="3"/>
        </w:numPr>
        <w:jc w:val="both"/>
        <w:rPr>
          <w:lang w:val="es-ES"/>
        </w:rPr>
      </w:pPr>
      <w:r w:rsidRPr="00103E4B">
        <w:rPr>
          <w:lang w:val="es-ES"/>
        </w:rPr>
        <w:t>Definir e implementar las siguientes funciones:</w:t>
      </w:r>
    </w:p>
    <w:p w:rsidR="00972851" w:rsidRDefault="00972851" w:rsidP="00972851">
      <w:pPr>
        <w:pStyle w:val="Prrafodelista"/>
        <w:numPr>
          <w:ilvl w:val="0"/>
          <w:numId w:val="7"/>
        </w:numPr>
        <w:jc w:val="both"/>
        <w:rPr>
          <w:lang w:val="es-ES"/>
        </w:rPr>
      </w:pPr>
      <w:r w:rsidRPr="00972851">
        <w:rPr>
          <w:b/>
          <w:lang w:val="es-ES"/>
        </w:rPr>
        <w:t>Función de membresía:</w:t>
      </w:r>
      <w:r w:rsidRPr="00972851">
        <w:t xml:space="preserve"> </w:t>
      </w:r>
      <w:r w:rsidRPr="00972851">
        <w:rPr>
          <w:lang w:val="es-ES"/>
        </w:rPr>
        <w:t xml:space="preserve">Para la representación de los grados de pertenencia de cada uno de los elementos que conforman el conjunto difuso lo </w:t>
      </w:r>
      <w:r w:rsidRPr="00972851">
        <w:rPr>
          <w:lang w:val="es-ES"/>
        </w:rPr>
        <w:t>más</w:t>
      </w:r>
      <w:r w:rsidRPr="00972851">
        <w:rPr>
          <w:lang w:val="es-ES"/>
        </w:rPr>
        <w:t xml:space="preserve"> natural es extraer los datos de los fenómenos que se van a representar con ellos, definir la forma de la función de membresía.  De otra manera existen metodologías que permiten asignar grados de membresía a cada uno de los elementos del conjunto.</w:t>
      </w:r>
      <w:r>
        <w:rPr>
          <w:lang w:val="es-ES"/>
        </w:rPr>
        <w:t xml:space="preserve"> </w:t>
      </w:r>
      <w:r w:rsidRPr="00972851">
        <w:rPr>
          <w:lang w:val="es-ES"/>
        </w:rPr>
        <w:t>Existen funciones de membresía convencionales y no convencionales que permiten realizar un mapeo de un universo nítido a un universo difuso. (Grados de membresía entre cero y uno)</w:t>
      </w:r>
      <w:r>
        <w:rPr>
          <w:lang w:val="es-ES"/>
        </w:rPr>
        <w:t>.</w:t>
      </w:r>
    </w:p>
    <w:p w:rsidR="006C3E03" w:rsidRPr="006C3E03" w:rsidRDefault="006C3E03" w:rsidP="006C3E03">
      <w:pPr>
        <w:pStyle w:val="Prrafodelista"/>
        <w:numPr>
          <w:ilvl w:val="0"/>
          <w:numId w:val="7"/>
        </w:numPr>
        <w:rPr>
          <w:lang w:val="es-ES"/>
        </w:rPr>
      </w:pPr>
      <w:r w:rsidRPr="006C3E03">
        <w:rPr>
          <w:b/>
          <w:lang w:val="es-ES"/>
        </w:rPr>
        <w:t>Función de saturación</w:t>
      </w:r>
      <w:r>
        <w:rPr>
          <w:lang w:val="es-ES"/>
        </w:rPr>
        <w:t>: E</w:t>
      </w:r>
      <w:r w:rsidRPr="006C3E03">
        <w:rPr>
          <w:lang w:val="es-ES"/>
        </w:rPr>
        <w:t xml:space="preserve">s la más sencilla  de ellas. Tienen un valor de 0 hasta cierto punto y después crece con pendiente constante hasta alcanzar el valor 1, en donde se estaciona. </w:t>
      </w:r>
    </w:p>
    <w:p w:rsidR="00972851" w:rsidRDefault="006C3E03" w:rsidP="006C3E03">
      <w:pPr>
        <w:pStyle w:val="Prrafodelista"/>
        <w:numPr>
          <w:ilvl w:val="0"/>
          <w:numId w:val="7"/>
        </w:numPr>
        <w:jc w:val="both"/>
        <w:rPr>
          <w:lang w:val="es-ES"/>
        </w:rPr>
      </w:pPr>
      <w:r>
        <w:rPr>
          <w:b/>
          <w:lang w:val="es-ES"/>
        </w:rPr>
        <w:t xml:space="preserve">Función de hombro: </w:t>
      </w:r>
      <w:r w:rsidRPr="006C3E03">
        <w:rPr>
          <w:lang w:val="es-ES"/>
        </w:rPr>
        <w:t>En este tipo de funciones se inicia en un valor unitario y se desciende con constante saliente hasta alcanzar el valor de cero como se puede ver.</w:t>
      </w:r>
      <w:r>
        <w:rPr>
          <w:lang w:val="es-ES"/>
        </w:rPr>
        <w:t xml:space="preserve"> </w:t>
      </w:r>
      <w:r w:rsidRPr="006C3E03">
        <w:rPr>
          <w:lang w:val="es-ES"/>
        </w:rPr>
        <w:t>Este tipo de función es útil cuando el grado pertenencia es total en valores pequeños y decae conforme el valor de la variable aumenta: por ejemplo el nivel de oxígeno en una pecera mientras el número de peces no sobrepase un límite</w:t>
      </w:r>
      <w:r>
        <w:rPr>
          <w:lang w:val="es-ES"/>
        </w:rPr>
        <w:t xml:space="preserve"> </w:t>
      </w:r>
      <w:r w:rsidRPr="006C3E03">
        <w:rPr>
          <w:lang w:val="es-ES"/>
        </w:rPr>
        <w:t>contemplado, el oxígeno será más limitado hasta que llegue el punto en donde no sea suficiente.</w:t>
      </w:r>
    </w:p>
    <w:p w:rsidR="006C3E03" w:rsidRPr="006C3E03" w:rsidRDefault="006C3E03" w:rsidP="006C3E03">
      <w:pPr>
        <w:pStyle w:val="Prrafodelista"/>
        <w:numPr>
          <w:ilvl w:val="0"/>
          <w:numId w:val="7"/>
        </w:numPr>
        <w:jc w:val="both"/>
        <w:rPr>
          <w:rStyle w:val="apple-style-span"/>
          <w:lang w:val="es-ES"/>
        </w:rPr>
      </w:pPr>
      <w:r>
        <w:rPr>
          <w:rStyle w:val="apple-style-span"/>
          <w:rFonts w:ascii="Arial" w:hAnsi="Arial" w:cs="Arial"/>
          <w:b/>
          <w:lang w:val="es-ES"/>
        </w:rPr>
        <w:lastRenderedPageBreak/>
        <w:t>F</w:t>
      </w:r>
      <w:r w:rsidRPr="006C3E03">
        <w:rPr>
          <w:rStyle w:val="apple-style-span"/>
          <w:rFonts w:ascii="Arial" w:hAnsi="Arial" w:cs="Arial"/>
          <w:b/>
        </w:rPr>
        <w:t>unción triangular</w:t>
      </w:r>
      <w:r>
        <w:rPr>
          <w:rStyle w:val="apple-style-span"/>
          <w:rFonts w:ascii="Arial" w:hAnsi="Arial" w:cs="Arial"/>
          <w:b/>
        </w:rPr>
        <w:t>:</w:t>
      </w:r>
      <w:r>
        <w:rPr>
          <w:rStyle w:val="apple-style-span"/>
          <w:rFonts w:ascii="Arial" w:hAnsi="Arial" w:cs="Arial"/>
        </w:rPr>
        <w:t xml:space="preserve"> su forma como su nombre lo indica consta de una parte dependiente positiva constante a alcanzar la unidad y una vez que lo ha logrado desciende de manera uniforme.</w:t>
      </w:r>
    </w:p>
    <w:p w:rsidR="006C3E03" w:rsidRDefault="006C3E03" w:rsidP="006C3E03">
      <w:pPr>
        <w:pStyle w:val="Prrafodelista"/>
        <w:numPr>
          <w:ilvl w:val="0"/>
          <w:numId w:val="7"/>
        </w:numPr>
        <w:jc w:val="both"/>
        <w:rPr>
          <w:lang w:val="es-ES"/>
        </w:rPr>
      </w:pPr>
      <w:r w:rsidRPr="006C3E03">
        <w:rPr>
          <w:b/>
          <w:lang w:val="es-ES"/>
        </w:rPr>
        <w:t>Función trapecio o función Pi</w:t>
      </w:r>
      <w:r>
        <w:rPr>
          <w:lang w:val="es-ES"/>
        </w:rPr>
        <w:t>:</w:t>
      </w:r>
      <w:r w:rsidRPr="006C3E03">
        <w:rPr>
          <w:lang w:val="es-ES"/>
        </w:rPr>
        <w:t xml:space="preserve"> En el caso de esta función de membresía, no solo se tiene un valor para el cual la pertenencia es unitaria sino toda una franja que varía su ancho dependiendo del fenómeno observado.</w:t>
      </w:r>
    </w:p>
    <w:p w:rsidR="00972851" w:rsidRPr="006C3E03" w:rsidRDefault="006C3E03" w:rsidP="006C3E03">
      <w:pPr>
        <w:pStyle w:val="Prrafodelista"/>
        <w:numPr>
          <w:ilvl w:val="0"/>
          <w:numId w:val="7"/>
        </w:numPr>
        <w:jc w:val="both"/>
        <w:rPr>
          <w:rStyle w:val="apple-style-span"/>
          <w:lang w:val="es-ES"/>
        </w:rPr>
      </w:pPr>
      <w:r w:rsidRPr="006C3E03">
        <w:rPr>
          <w:rStyle w:val="apple-style-span"/>
          <w:rFonts w:ascii="Arial" w:hAnsi="Arial" w:cs="Arial"/>
          <w:b/>
          <w:lang w:val="es-ES"/>
        </w:rPr>
        <w:t>F</w:t>
      </w:r>
      <w:r w:rsidRPr="006C3E03">
        <w:rPr>
          <w:rStyle w:val="apple-style-span"/>
          <w:rFonts w:ascii="Arial" w:hAnsi="Arial" w:cs="Arial"/>
          <w:b/>
        </w:rPr>
        <w:t>unción S</w:t>
      </w:r>
      <w:r w:rsidRPr="006C3E03">
        <w:rPr>
          <w:rStyle w:val="apple-style-span"/>
          <w:rFonts w:ascii="Arial" w:hAnsi="Arial" w:cs="Arial"/>
          <w:b/>
        </w:rPr>
        <w:t xml:space="preserve"> o sigmoidal:</w:t>
      </w:r>
      <w:r w:rsidRPr="006C3E03">
        <w:rPr>
          <w:rStyle w:val="apple-style-span"/>
          <w:rFonts w:ascii="Arial" w:hAnsi="Arial" w:cs="Arial"/>
        </w:rPr>
        <w:t xml:space="preserve"> la forma de esta función es similar a la de saturación. Sin embargo como su nombre lo indica, el segmento de subida no es una línea recta sino una curva de segundo orden.</w:t>
      </w:r>
    </w:p>
    <w:p w:rsidR="006C3E03" w:rsidRPr="006C3E03" w:rsidRDefault="006C3E03" w:rsidP="006C3E03">
      <w:pPr>
        <w:pStyle w:val="Prrafodelista"/>
        <w:ind w:left="1080"/>
        <w:jc w:val="both"/>
        <w:rPr>
          <w:lang w:val="es-ES"/>
        </w:rPr>
      </w:pPr>
    </w:p>
    <w:p w:rsidR="006A4A46" w:rsidRDefault="006A4A46" w:rsidP="006A4A46">
      <w:pPr>
        <w:pStyle w:val="Prrafodelista"/>
        <w:numPr>
          <w:ilvl w:val="0"/>
          <w:numId w:val="3"/>
        </w:numPr>
        <w:jc w:val="both"/>
        <w:rPr>
          <w:lang w:val="es-ES"/>
        </w:rPr>
      </w:pPr>
      <w:r w:rsidRPr="00C71D78">
        <w:rPr>
          <w:lang w:val="es-ES"/>
        </w:rPr>
        <w:t>¿Qué son  números difusos?</w:t>
      </w:r>
    </w:p>
    <w:p w:rsidR="00981DDA" w:rsidRDefault="00981DDA" w:rsidP="00981DDA">
      <w:pPr>
        <w:pStyle w:val="Prrafodelista"/>
        <w:spacing w:after="0" w:line="240" w:lineRule="auto"/>
        <w:rPr>
          <w:rFonts w:eastAsia="Times New Roman" w:cstheme="minorHAnsi"/>
          <w:lang w:eastAsia="es-CO"/>
        </w:rPr>
      </w:pPr>
      <w:r w:rsidRPr="00981DDA">
        <w:rPr>
          <w:rFonts w:eastAsia="Times New Roman" w:cstheme="minorHAnsi"/>
          <w:lang w:eastAsia="es-CO"/>
        </w:rPr>
        <w:t>Un conjunto difuso A en R</w:t>
      </w:r>
      <w:r w:rsidRPr="00981DDA">
        <w:rPr>
          <w:rFonts w:eastAsia="Times New Roman" w:cstheme="minorHAnsi"/>
          <w:vertAlign w:val="superscript"/>
          <w:lang w:eastAsia="es-CO"/>
        </w:rPr>
        <w:t>1</w:t>
      </w:r>
      <w:r w:rsidRPr="00981DDA">
        <w:rPr>
          <w:rFonts w:eastAsia="Times New Roman" w:cstheme="minorHAnsi"/>
          <w:lang w:eastAsia="es-CO"/>
        </w:rPr>
        <w:t xml:space="preserve"> se llama un número difuso si A es convexo y existe exactamente un punto, M </w:t>
      </w:r>
      <w:r w:rsidRPr="00981DDA">
        <w:rPr>
          <w:rFonts w:ascii="Cambria Math" w:eastAsia="Times New Roman" w:hAnsi="Cambria Math" w:cs="Cambria Math"/>
          <w:lang w:eastAsia="es-CO"/>
        </w:rPr>
        <w:t>∈</w:t>
      </w:r>
      <w:r w:rsidRPr="00981DDA">
        <w:rPr>
          <w:rFonts w:eastAsia="Times New Roman" w:cstheme="minorHAnsi"/>
          <w:lang w:eastAsia="es-CO"/>
        </w:rPr>
        <w:t xml:space="preserve"> R</w:t>
      </w:r>
      <w:r w:rsidRPr="00981DDA">
        <w:rPr>
          <w:rFonts w:eastAsia="Times New Roman" w:cstheme="minorHAnsi"/>
          <w:vertAlign w:val="superscript"/>
          <w:lang w:eastAsia="es-CO"/>
        </w:rPr>
        <w:t>1</w:t>
      </w:r>
      <w:r w:rsidRPr="00981DDA">
        <w:rPr>
          <w:rFonts w:eastAsia="Times New Roman" w:cstheme="minorHAnsi"/>
          <w:lang w:eastAsia="es-CO"/>
        </w:rPr>
        <w:t xml:space="preserve">, con </w:t>
      </w:r>
      <w:proofErr w:type="spellStart"/>
      <w:r w:rsidRPr="00981DDA">
        <w:rPr>
          <w:rFonts w:eastAsia="Times New Roman" w:cstheme="minorHAnsi"/>
          <w:lang w:eastAsia="es-CO"/>
        </w:rPr>
        <w:t>m</w:t>
      </w:r>
      <w:r w:rsidRPr="00981DDA">
        <w:rPr>
          <w:rFonts w:eastAsia="Times New Roman" w:cstheme="minorHAnsi"/>
          <w:vertAlign w:val="subscript"/>
          <w:lang w:eastAsia="es-CO"/>
        </w:rPr>
        <w:t>A</w:t>
      </w:r>
      <w:proofErr w:type="spellEnd"/>
      <w:r w:rsidRPr="00981DDA">
        <w:rPr>
          <w:rFonts w:eastAsia="Times New Roman" w:cstheme="minorHAnsi"/>
          <w:lang w:eastAsia="es-CO"/>
        </w:rPr>
        <w:t xml:space="preserve"> (M) = 1 (Aα=1= M). </w:t>
      </w:r>
    </w:p>
    <w:p w:rsidR="00981DDA" w:rsidRPr="00981DDA" w:rsidRDefault="00981DDA" w:rsidP="00981DDA">
      <w:pPr>
        <w:pStyle w:val="Prrafodelista"/>
        <w:spacing w:after="0" w:line="240" w:lineRule="auto"/>
        <w:rPr>
          <w:rFonts w:eastAsia="Times New Roman" w:cstheme="minorHAnsi"/>
          <w:lang w:eastAsia="es-CO"/>
        </w:rPr>
      </w:pPr>
      <w:r w:rsidRPr="00981DDA">
        <w:rPr>
          <w:rFonts w:eastAsia="Times New Roman" w:cstheme="minorHAnsi"/>
          <w:lang w:eastAsia="es-CO"/>
        </w:rPr>
        <w:t>La  expresi</w:t>
      </w:r>
      <w:r>
        <w:rPr>
          <w:rFonts w:eastAsia="Times New Roman" w:cstheme="minorHAnsi"/>
          <w:lang w:eastAsia="es-CO"/>
        </w:rPr>
        <w:t>ón  lingüística  de  tal  númer</w:t>
      </w:r>
      <w:r w:rsidRPr="00981DDA">
        <w:rPr>
          <w:rFonts w:eastAsia="Times New Roman" w:cstheme="minorHAnsi"/>
          <w:lang w:eastAsia="es-CO"/>
        </w:rPr>
        <w:t>o  difuso  sería</w:t>
      </w:r>
      <w:r w:rsidRPr="00981DDA">
        <w:rPr>
          <w:rFonts w:eastAsia="Times New Roman" w:cstheme="minorHAnsi"/>
          <w:lang w:eastAsia="es-CO"/>
        </w:rPr>
        <w:t>: “</w:t>
      </w:r>
      <w:r w:rsidRPr="00981DDA">
        <w:rPr>
          <w:rFonts w:eastAsia="Times New Roman" w:cstheme="minorHAnsi"/>
          <w:lang w:eastAsia="es-CO"/>
        </w:rPr>
        <w:t xml:space="preserve">Aproximadamente  M”.  </w:t>
      </w:r>
    </w:p>
    <w:p w:rsidR="00981DDA" w:rsidRPr="00981DDA" w:rsidRDefault="00981DDA" w:rsidP="00981DDA">
      <w:pPr>
        <w:pStyle w:val="Prrafodelista"/>
        <w:spacing w:after="0" w:line="240" w:lineRule="auto"/>
        <w:rPr>
          <w:rFonts w:eastAsia="Times New Roman" w:cstheme="minorHAnsi"/>
          <w:lang w:eastAsia="es-CO"/>
        </w:rPr>
      </w:pPr>
      <w:r w:rsidRPr="00981DDA">
        <w:rPr>
          <w:rFonts w:eastAsia="Times New Roman" w:cstheme="minorHAnsi"/>
          <w:lang w:eastAsia="es-CO"/>
        </w:rPr>
        <w:t>Para una mejo</w:t>
      </w:r>
      <w:r>
        <w:rPr>
          <w:rFonts w:eastAsia="Times New Roman" w:cstheme="minorHAnsi"/>
          <w:lang w:eastAsia="es-CO"/>
        </w:rPr>
        <w:t>r manipulación, suelen definirs</w:t>
      </w:r>
      <w:r w:rsidRPr="00981DDA">
        <w:rPr>
          <w:rFonts w:eastAsia="Times New Roman" w:cstheme="minorHAnsi"/>
          <w:lang w:eastAsia="es-CO"/>
        </w:rPr>
        <w:t>e los números difusos tipo L-R (</w:t>
      </w:r>
      <w:proofErr w:type="spellStart"/>
      <w:r w:rsidRPr="00981DDA">
        <w:rPr>
          <w:rFonts w:eastAsia="Times New Roman" w:cstheme="minorHAnsi"/>
          <w:lang w:eastAsia="es-CO"/>
        </w:rPr>
        <w:t>left-right</w:t>
      </w:r>
      <w:proofErr w:type="spellEnd"/>
      <w:r w:rsidRPr="00981DDA">
        <w:rPr>
          <w:rFonts w:eastAsia="Times New Roman" w:cstheme="minorHAnsi"/>
          <w:lang w:eastAsia="es-CO"/>
        </w:rPr>
        <w:t>) como sigue:</w:t>
      </w:r>
    </w:p>
    <w:p w:rsidR="006A4A46" w:rsidRPr="006A4A46" w:rsidRDefault="00981DDA" w:rsidP="006A4A46">
      <w:pPr>
        <w:pStyle w:val="Prrafodelista"/>
        <w:jc w:val="both"/>
        <w:rPr>
          <w:sz w:val="28"/>
          <w:szCs w:val="28"/>
          <w:lang w:val="es-ES"/>
        </w:rPr>
      </w:pPr>
      <w:r>
        <w:rPr>
          <w:noProof/>
          <w:sz w:val="28"/>
          <w:szCs w:val="28"/>
          <w:lang w:eastAsia="es-CO"/>
        </w:rPr>
        <w:drawing>
          <wp:inline distT="0" distB="0" distL="0" distR="0" wp14:anchorId="39A771BB" wp14:editId="67C2EA39">
            <wp:extent cx="3009900" cy="6191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900" cy="619125"/>
                    </a:xfrm>
                    <a:prstGeom prst="rect">
                      <a:avLst/>
                    </a:prstGeom>
                    <a:noFill/>
                    <a:ln>
                      <a:noFill/>
                    </a:ln>
                  </pic:spPr>
                </pic:pic>
              </a:graphicData>
            </a:graphic>
          </wp:inline>
        </w:drawing>
      </w:r>
    </w:p>
    <w:p w:rsidR="006A4A46" w:rsidRDefault="006A4A46" w:rsidP="006A4A46">
      <w:pPr>
        <w:pStyle w:val="Prrafodelista"/>
        <w:jc w:val="both"/>
        <w:rPr>
          <w:lang w:val="es-ES"/>
        </w:rPr>
      </w:pPr>
    </w:p>
    <w:p w:rsidR="00972851" w:rsidRDefault="00981DDA" w:rsidP="00972851">
      <w:pPr>
        <w:ind w:left="709"/>
        <w:jc w:val="both"/>
        <w:rPr>
          <w:lang w:val="es-ES"/>
        </w:rPr>
      </w:pPr>
      <w:r w:rsidRPr="00981DDA">
        <w:rPr>
          <w:lang w:val="es-ES"/>
        </w:rPr>
        <w:t>Donde</w:t>
      </w:r>
      <w:r w:rsidRPr="00981DDA">
        <w:rPr>
          <w:lang w:val="es-ES"/>
        </w:rPr>
        <w:t xml:space="preserve"> L y R son funcione</w:t>
      </w:r>
      <w:r>
        <w:rPr>
          <w:lang w:val="es-ES"/>
        </w:rPr>
        <w:t xml:space="preserve">s fuertemente decrecientes en R +, con </w:t>
      </w:r>
      <w:proofErr w:type="gramStart"/>
      <w:r>
        <w:rPr>
          <w:lang w:val="es-ES"/>
        </w:rPr>
        <w:t>L(</w:t>
      </w:r>
      <w:proofErr w:type="gramEnd"/>
      <w:r>
        <w:rPr>
          <w:lang w:val="es-ES"/>
        </w:rPr>
        <w:t xml:space="preserve">0) = R(0) = 1. M es llamado  el  valor  central </w:t>
      </w:r>
      <w:r w:rsidRPr="00981DDA">
        <w:rPr>
          <w:lang w:val="es-ES"/>
        </w:rPr>
        <w:t>del  número  difuso.  L  y  R</w:t>
      </w:r>
      <w:r>
        <w:rPr>
          <w:lang w:val="es-ES"/>
        </w:rPr>
        <w:t xml:space="preserve">  son,  respectivamente,  las  funciones de  forma</w:t>
      </w:r>
      <w:r w:rsidRPr="00981DDA">
        <w:rPr>
          <w:lang w:val="es-ES"/>
        </w:rPr>
        <w:t xml:space="preserve">  a  izquierda  y  derecha,  mientras  que  l  y  </w:t>
      </w:r>
      <w:r>
        <w:rPr>
          <w:lang w:val="es-ES"/>
        </w:rPr>
        <w:t xml:space="preserve">r  son,  respectivamente,  la  extensión, amplitud o dispersión </w:t>
      </w:r>
      <w:r w:rsidRPr="00981DDA">
        <w:rPr>
          <w:lang w:val="es-ES"/>
        </w:rPr>
        <w:t>a izquierda y derecha</w:t>
      </w:r>
      <w:r w:rsidR="00CF760F">
        <w:rPr>
          <w:lang w:val="es-ES"/>
        </w:rPr>
        <w:t>.</w:t>
      </w:r>
    </w:p>
    <w:p w:rsidR="00972851" w:rsidRPr="00972851" w:rsidRDefault="00CF760F" w:rsidP="00972851">
      <w:pPr>
        <w:pStyle w:val="Prrafodelista"/>
        <w:numPr>
          <w:ilvl w:val="0"/>
          <w:numId w:val="3"/>
        </w:numPr>
        <w:jc w:val="both"/>
        <w:rPr>
          <w:lang w:val="es-ES"/>
        </w:rPr>
      </w:pPr>
      <w:r w:rsidRPr="00972851">
        <w:rPr>
          <w:lang w:val="es-ES"/>
        </w:rPr>
        <w:t>¿Que son relaciones nítidas y difusas?</w:t>
      </w:r>
    </w:p>
    <w:p w:rsidR="00FB6FFE" w:rsidRDefault="00972851" w:rsidP="00972851">
      <w:pPr>
        <w:pStyle w:val="Prrafodelista"/>
        <w:jc w:val="both"/>
      </w:pPr>
      <w:r w:rsidRPr="00972851">
        <w:rPr>
          <w:b/>
        </w:rPr>
        <w:t>RELACIONES NITIDAS:</w:t>
      </w:r>
      <w:r w:rsidRPr="00972851">
        <w:t xml:space="preserve"> Una relación es una correspondencia, en una relación convesional nítida si existe la  relación es de 1 si no es 0</w:t>
      </w:r>
      <w:r>
        <w:t>.</w:t>
      </w:r>
    </w:p>
    <w:p w:rsidR="00972851" w:rsidRDefault="00972851" w:rsidP="00972851">
      <w:pPr>
        <w:pStyle w:val="Prrafodelista"/>
        <w:jc w:val="both"/>
        <w:rPr>
          <w:lang w:val="es-ES"/>
        </w:rPr>
      </w:pPr>
      <w:r w:rsidRPr="00972851">
        <w:rPr>
          <w:b/>
          <w:lang w:val="es-ES"/>
        </w:rPr>
        <w:t>REALCIONES DIFUSAS</w:t>
      </w:r>
      <w:r w:rsidRPr="00972851">
        <w:rPr>
          <w:lang w:val="es-ES"/>
        </w:rPr>
        <w:t>: Las relaciones</w:t>
      </w:r>
      <w:r>
        <w:rPr>
          <w:lang w:val="es-ES"/>
        </w:rPr>
        <w:t xml:space="preserve"> di</w:t>
      </w:r>
      <w:r w:rsidRPr="00972851">
        <w:rPr>
          <w:lang w:val="es-ES"/>
        </w:rPr>
        <w:t>fusas siguen ciertas características que permiten establecer diferentes grados de valor relación en cada una de ellas por ejemplo en la naturaleza existen relaciones en las que solo los animales de la misma especie pueden cruzarse teniendo relaciones restringidas ý en ocasiones no restringidas clasificándose están en los conjuntos nítidos mientras que en las relaciones difusas existen valores entre 0 y 1 que establecen el valor de la relación.</w:t>
      </w:r>
    </w:p>
    <w:p w:rsidR="006C3E03" w:rsidRDefault="006C3E03" w:rsidP="00972851">
      <w:pPr>
        <w:pStyle w:val="Prrafodelista"/>
        <w:jc w:val="both"/>
        <w:rPr>
          <w:lang w:val="es-ES"/>
        </w:rPr>
      </w:pPr>
    </w:p>
    <w:p w:rsidR="00972851" w:rsidRPr="00972851" w:rsidRDefault="00972851" w:rsidP="00972851">
      <w:pPr>
        <w:pStyle w:val="Prrafodelista"/>
        <w:numPr>
          <w:ilvl w:val="0"/>
          <w:numId w:val="3"/>
        </w:numPr>
        <w:jc w:val="both"/>
        <w:rPr>
          <w:lang w:val="es-ES"/>
        </w:rPr>
      </w:pPr>
      <w:r w:rsidRPr="00972851">
        <w:rPr>
          <w:lang w:val="es-ES"/>
        </w:rPr>
        <w:t>¿Que son reglas difusas, cuáles existen?</w:t>
      </w:r>
    </w:p>
    <w:p w:rsidR="00972851" w:rsidRDefault="00972851" w:rsidP="00972851">
      <w:pPr>
        <w:pStyle w:val="Prrafodelista"/>
        <w:jc w:val="both"/>
        <w:rPr>
          <w:lang w:val="es-ES"/>
        </w:rPr>
      </w:pPr>
      <w:r w:rsidRPr="00972851">
        <w:rPr>
          <w:lang w:val="es-ES"/>
        </w:rPr>
        <w:t xml:space="preserve"> Las reglas de un sistema lógico difuso representan el conocimiento del sistema. Usan variables lingüísticas como vocabulario para expresar, por ejemplo, la estrategia de control de un controlador difuso. El explicar las reglas difusas significa reflejar la forma de calcular con conceptos lingüísticos.</w:t>
      </w:r>
      <w:r w:rsidRPr="00972851">
        <w:rPr>
          <w:lang w:val="es-ES"/>
        </w:rPr>
        <w:t xml:space="preserve"> En la elaboración de reglas encontramos una condición SI (IF) tal-cosa, y una conclusión ENTONCES (THEN) esto-otro. La parte del SI puede constituirse </w:t>
      </w:r>
      <w:r w:rsidRPr="00972851">
        <w:rPr>
          <w:lang w:val="es-ES"/>
        </w:rPr>
        <w:lastRenderedPageBreak/>
        <w:t>de una o más precondiciones vinculadas por conjunciones lingüísticas como  Y (AND) y O (OR).</w:t>
      </w:r>
    </w:p>
    <w:p w:rsidR="00972851" w:rsidRPr="00972851" w:rsidRDefault="00972851" w:rsidP="00972851">
      <w:pPr>
        <w:pStyle w:val="Prrafodelista"/>
        <w:jc w:val="both"/>
        <w:rPr>
          <w:b/>
          <w:lang w:val="es-ES"/>
        </w:rPr>
      </w:pPr>
      <w:r w:rsidRPr="00972851">
        <w:rPr>
          <w:b/>
          <w:lang w:val="es-ES"/>
        </w:rPr>
        <w:t>Ejemplo Regla 1:</w:t>
      </w:r>
    </w:p>
    <w:p w:rsidR="00972851" w:rsidRPr="00972851" w:rsidRDefault="00972851" w:rsidP="00972851">
      <w:pPr>
        <w:pStyle w:val="Prrafodelista"/>
        <w:jc w:val="both"/>
        <w:rPr>
          <w:lang w:val="es-ES"/>
        </w:rPr>
      </w:pPr>
      <w:r w:rsidRPr="00972851">
        <w:rPr>
          <w:lang w:val="es-ES"/>
        </w:rPr>
        <w:t>SI “distancia”= medio Y “ángulo”= pos_pequeño</w:t>
      </w:r>
    </w:p>
    <w:p w:rsidR="00972851" w:rsidRPr="00972851" w:rsidRDefault="00972851" w:rsidP="00972851">
      <w:pPr>
        <w:pStyle w:val="Prrafodelista"/>
        <w:jc w:val="both"/>
        <w:rPr>
          <w:lang w:val="es-ES"/>
        </w:rPr>
      </w:pPr>
      <w:r w:rsidRPr="00972851">
        <w:rPr>
          <w:lang w:val="es-ES"/>
        </w:rPr>
        <w:t>ENTONCES “potencia”= pos_medio</w:t>
      </w:r>
    </w:p>
    <w:p w:rsidR="00972851" w:rsidRPr="00972851" w:rsidRDefault="00972851" w:rsidP="00972851">
      <w:pPr>
        <w:pStyle w:val="Prrafodelista"/>
        <w:jc w:val="both"/>
        <w:rPr>
          <w:lang w:val="es-ES"/>
        </w:rPr>
      </w:pPr>
    </w:p>
    <w:p w:rsidR="00972851" w:rsidRPr="00972851" w:rsidRDefault="00972851" w:rsidP="00972851">
      <w:pPr>
        <w:pStyle w:val="Prrafodelista"/>
        <w:jc w:val="both"/>
        <w:rPr>
          <w:b/>
          <w:lang w:val="es-ES"/>
        </w:rPr>
      </w:pPr>
      <w:r w:rsidRPr="00972851">
        <w:rPr>
          <w:b/>
          <w:lang w:val="es-ES"/>
        </w:rPr>
        <w:t>Ejemplo Regla 2:</w:t>
      </w:r>
    </w:p>
    <w:p w:rsidR="00972851" w:rsidRPr="00972851" w:rsidRDefault="00972851" w:rsidP="00972851">
      <w:pPr>
        <w:pStyle w:val="Prrafodelista"/>
        <w:jc w:val="both"/>
        <w:rPr>
          <w:lang w:val="es-ES"/>
        </w:rPr>
      </w:pPr>
      <w:r w:rsidRPr="00972851">
        <w:rPr>
          <w:lang w:val="es-ES"/>
        </w:rPr>
        <w:t>SI “distancia”= lejos Y “ángulo”= cero</w:t>
      </w:r>
    </w:p>
    <w:p w:rsidR="00972851" w:rsidRPr="00972851" w:rsidRDefault="00972851" w:rsidP="00972851">
      <w:pPr>
        <w:pStyle w:val="Prrafodelista"/>
        <w:jc w:val="both"/>
        <w:rPr>
          <w:lang w:val="es-ES"/>
        </w:rPr>
      </w:pPr>
      <w:r w:rsidRPr="00972851">
        <w:rPr>
          <w:lang w:val="es-ES"/>
        </w:rPr>
        <w:t>ENTONCES “potencia”= pos_medio</w:t>
      </w:r>
    </w:p>
    <w:p w:rsidR="00972851" w:rsidRPr="00972851" w:rsidRDefault="00972851" w:rsidP="00972851">
      <w:pPr>
        <w:pStyle w:val="Prrafodelista"/>
        <w:jc w:val="both"/>
        <w:rPr>
          <w:lang w:val="es-ES"/>
        </w:rPr>
      </w:pPr>
    </w:p>
    <w:p w:rsidR="00972851" w:rsidRPr="00972851" w:rsidRDefault="00972851" w:rsidP="00972851">
      <w:pPr>
        <w:pStyle w:val="Prrafodelista"/>
        <w:jc w:val="both"/>
        <w:rPr>
          <w:b/>
          <w:lang w:val="es-ES"/>
        </w:rPr>
      </w:pPr>
      <w:r w:rsidRPr="00972851">
        <w:rPr>
          <w:b/>
          <w:lang w:val="es-ES"/>
        </w:rPr>
        <w:t>Ejemplo Regla 3:</w:t>
      </w:r>
    </w:p>
    <w:p w:rsidR="00972851" w:rsidRPr="00972851" w:rsidRDefault="00972851" w:rsidP="00972851">
      <w:pPr>
        <w:pStyle w:val="Prrafodelista"/>
        <w:jc w:val="both"/>
        <w:rPr>
          <w:lang w:val="es-ES"/>
        </w:rPr>
      </w:pPr>
      <w:r w:rsidRPr="00972851">
        <w:rPr>
          <w:lang w:val="es-ES"/>
        </w:rPr>
        <w:t>SI “distancia”= medio Y “ángulo”= cero</w:t>
      </w:r>
    </w:p>
    <w:p w:rsidR="00972851" w:rsidRPr="00972851" w:rsidRDefault="00972851" w:rsidP="00972851">
      <w:pPr>
        <w:pStyle w:val="Prrafodelista"/>
        <w:jc w:val="both"/>
        <w:rPr>
          <w:lang w:val="es-ES"/>
        </w:rPr>
      </w:pPr>
      <w:r w:rsidRPr="00972851">
        <w:rPr>
          <w:lang w:val="es-ES"/>
        </w:rPr>
        <w:t>ENTONCES “potencia”= cero</w:t>
      </w:r>
    </w:p>
    <w:p w:rsidR="00972851" w:rsidRPr="00972851" w:rsidRDefault="00972851" w:rsidP="00972851">
      <w:pPr>
        <w:pStyle w:val="Prrafodelista"/>
        <w:jc w:val="both"/>
        <w:rPr>
          <w:lang w:val="es-ES"/>
        </w:rPr>
      </w:pPr>
    </w:p>
    <w:p w:rsidR="00972851" w:rsidRPr="00972851" w:rsidRDefault="00972851" w:rsidP="00972851">
      <w:pPr>
        <w:pStyle w:val="Prrafodelista"/>
        <w:jc w:val="both"/>
      </w:pPr>
      <w:r w:rsidRPr="00972851">
        <w:rPr>
          <w:lang w:val="es-ES"/>
        </w:rPr>
        <w:t xml:space="preserve">  </w:t>
      </w:r>
    </w:p>
    <w:p w:rsidR="00972851" w:rsidRPr="00972851" w:rsidRDefault="00972851" w:rsidP="00972851">
      <w:pPr>
        <w:pStyle w:val="Prrafodelista"/>
        <w:jc w:val="both"/>
        <w:rPr>
          <w:lang w:val="es-ES"/>
        </w:rPr>
      </w:pPr>
    </w:p>
    <w:p w:rsidR="005255ED" w:rsidRPr="001A54AF" w:rsidRDefault="005255ED" w:rsidP="005255ED">
      <w:pPr>
        <w:ind w:left="360"/>
        <w:jc w:val="both"/>
        <w:rPr>
          <w:lang w:val="es-ES"/>
        </w:rPr>
      </w:pPr>
    </w:p>
    <w:p w:rsidR="005255ED" w:rsidRDefault="005255ED" w:rsidP="005255ED">
      <w:pPr>
        <w:pStyle w:val="Prrafodelista"/>
        <w:ind w:left="1440"/>
        <w:jc w:val="both"/>
      </w:pPr>
    </w:p>
    <w:p w:rsidR="005255ED" w:rsidRPr="005255ED" w:rsidRDefault="005255ED" w:rsidP="005255ED">
      <w:pPr>
        <w:pStyle w:val="Prrafodelista"/>
        <w:jc w:val="both"/>
      </w:pPr>
    </w:p>
    <w:p w:rsidR="005255ED" w:rsidRPr="005255ED" w:rsidRDefault="005255ED" w:rsidP="005255ED">
      <w:pPr>
        <w:jc w:val="both"/>
        <w:rPr>
          <w:b/>
        </w:rPr>
      </w:pPr>
    </w:p>
    <w:p w:rsidR="005255ED" w:rsidRDefault="005255ED" w:rsidP="005255ED">
      <w:pPr>
        <w:pStyle w:val="Prrafodelista"/>
        <w:jc w:val="both"/>
        <w:rPr>
          <w:b/>
        </w:rPr>
      </w:pPr>
    </w:p>
    <w:p w:rsidR="005255ED" w:rsidRDefault="005255ED" w:rsidP="005255ED">
      <w:pPr>
        <w:pStyle w:val="Prrafodelista"/>
        <w:jc w:val="both"/>
        <w:rPr>
          <w:b/>
        </w:rPr>
      </w:pPr>
    </w:p>
    <w:p w:rsidR="005255ED" w:rsidRDefault="005255ED" w:rsidP="005255ED">
      <w:pPr>
        <w:pStyle w:val="Prrafodelista"/>
        <w:jc w:val="both"/>
        <w:rPr>
          <w:b/>
        </w:rPr>
      </w:pPr>
    </w:p>
    <w:p w:rsidR="005255ED" w:rsidRDefault="005255ED" w:rsidP="005255ED">
      <w:pPr>
        <w:pStyle w:val="Prrafodelista"/>
        <w:jc w:val="both"/>
        <w:rPr>
          <w:b/>
        </w:rPr>
      </w:pPr>
    </w:p>
    <w:p w:rsidR="005255ED" w:rsidRDefault="005255ED" w:rsidP="005255ED">
      <w:pPr>
        <w:pStyle w:val="Prrafodelista"/>
        <w:jc w:val="both"/>
        <w:rPr>
          <w:b/>
        </w:rPr>
      </w:pPr>
    </w:p>
    <w:p w:rsidR="005255ED" w:rsidRDefault="005255ED" w:rsidP="005255ED">
      <w:pPr>
        <w:pStyle w:val="Prrafodelista"/>
        <w:jc w:val="both"/>
        <w:rPr>
          <w:b/>
        </w:rPr>
      </w:pPr>
    </w:p>
    <w:p w:rsidR="005255ED" w:rsidRDefault="005255ED" w:rsidP="005255ED">
      <w:pPr>
        <w:pStyle w:val="Prrafodelista"/>
        <w:jc w:val="both"/>
        <w:rPr>
          <w:b/>
        </w:rPr>
      </w:pPr>
    </w:p>
    <w:p w:rsidR="005255ED" w:rsidRDefault="005255ED" w:rsidP="005255ED">
      <w:pPr>
        <w:pStyle w:val="Prrafodelista"/>
        <w:jc w:val="both"/>
        <w:rPr>
          <w:b/>
        </w:rPr>
      </w:pPr>
    </w:p>
    <w:p w:rsidR="005255ED" w:rsidRDefault="005255ED" w:rsidP="005255ED">
      <w:pPr>
        <w:pStyle w:val="Prrafodelista"/>
        <w:jc w:val="both"/>
        <w:rPr>
          <w:b/>
        </w:rPr>
      </w:pPr>
    </w:p>
    <w:p w:rsidR="005255ED" w:rsidRDefault="005255ED" w:rsidP="005255ED">
      <w:pPr>
        <w:pStyle w:val="Prrafodelista"/>
        <w:jc w:val="both"/>
        <w:rPr>
          <w:b/>
        </w:rPr>
      </w:pPr>
    </w:p>
    <w:p w:rsidR="005255ED" w:rsidRDefault="005255ED" w:rsidP="005255ED">
      <w:pPr>
        <w:pStyle w:val="Prrafodelista"/>
        <w:jc w:val="both"/>
        <w:rPr>
          <w:b/>
        </w:rPr>
      </w:pPr>
    </w:p>
    <w:p w:rsidR="005255ED" w:rsidRDefault="005255ED" w:rsidP="005255ED">
      <w:pPr>
        <w:pStyle w:val="Prrafodelista"/>
        <w:jc w:val="both"/>
        <w:rPr>
          <w:b/>
        </w:rPr>
      </w:pPr>
    </w:p>
    <w:p w:rsidR="005255ED" w:rsidRDefault="005255ED" w:rsidP="005255ED">
      <w:pPr>
        <w:pStyle w:val="Prrafodelista"/>
        <w:jc w:val="both"/>
        <w:rPr>
          <w:b/>
        </w:rPr>
      </w:pPr>
    </w:p>
    <w:p w:rsidR="005255ED" w:rsidRDefault="005255ED" w:rsidP="005255ED">
      <w:pPr>
        <w:pStyle w:val="Prrafodelista"/>
        <w:jc w:val="both"/>
        <w:rPr>
          <w:b/>
        </w:rPr>
      </w:pPr>
    </w:p>
    <w:p w:rsidR="005255ED" w:rsidRDefault="005255ED" w:rsidP="005255ED">
      <w:pPr>
        <w:pStyle w:val="Prrafodelista"/>
        <w:jc w:val="both"/>
        <w:rPr>
          <w:b/>
        </w:rPr>
      </w:pPr>
    </w:p>
    <w:p w:rsidR="005255ED" w:rsidRDefault="005255ED" w:rsidP="005255ED">
      <w:pPr>
        <w:pStyle w:val="Prrafodelista"/>
        <w:jc w:val="both"/>
        <w:rPr>
          <w:b/>
        </w:rPr>
      </w:pPr>
    </w:p>
    <w:p w:rsidR="005255ED" w:rsidRDefault="005255ED" w:rsidP="005255ED">
      <w:pPr>
        <w:pStyle w:val="Prrafodelista"/>
        <w:jc w:val="both"/>
        <w:rPr>
          <w:b/>
        </w:rPr>
      </w:pPr>
    </w:p>
    <w:p w:rsidR="005255ED" w:rsidRDefault="005255ED" w:rsidP="005255ED">
      <w:pPr>
        <w:pStyle w:val="Prrafodelista"/>
        <w:jc w:val="both"/>
        <w:rPr>
          <w:b/>
        </w:rPr>
      </w:pPr>
    </w:p>
    <w:p w:rsidR="006C3E03" w:rsidRDefault="006C3E03" w:rsidP="006C3E03">
      <w:pPr>
        <w:jc w:val="both"/>
        <w:rPr>
          <w:b/>
        </w:rPr>
      </w:pPr>
    </w:p>
    <w:p w:rsidR="006C3E03" w:rsidRDefault="006C3E03" w:rsidP="006C3E03">
      <w:pPr>
        <w:jc w:val="center"/>
        <w:rPr>
          <w:b/>
        </w:rPr>
      </w:pPr>
      <w:r>
        <w:rPr>
          <w:b/>
        </w:rPr>
        <w:lastRenderedPageBreak/>
        <w:t>BIBLIOGRAFIAS</w:t>
      </w:r>
    </w:p>
    <w:p w:rsidR="006C3E03" w:rsidRPr="006C3E03" w:rsidRDefault="006C3E03" w:rsidP="006C3E03">
      <w:pPr>
        <w:pStyle w:val="Prrafodelista"/>
        <w:jc w:val="both"/>
        <w:rPr>
          <w:b/>
        </w:rPr>
      </w:pPr>
    </w:p>
    <w:p w:rsidR="00DC552D" w:rsidRPr="00DC552D" w:rsidRDefault="00DC552D" w:rsidP="006C3E03">
      <w:pPr>
        <w:jc w:val="both"/>
        <w:rPr>
          <w:b/>
        </w:rPr>
      </w:pPr>
      <w:r w:rsidRPr="00DC552D">
        <w:rPr>
          <w:b/>
        </w:rPr>
        <w:t>http://ingenieria.uatx.mx/labastida/files/2011/03/INTRODUCCI%C3%93N-A-LA-L%C3%93GICA-DIFUSA.pdf</w:t>
      </w:r>
    </w:p>
    <w:p w:rsidR="00DC552D" w:rsidRPr="00DC552D" w:rsidRDefault="00DC552D" w:rsidP="006C3E03">
      <w:pPr>
        <w:jc w:val="both"/>
        <w:rPr>
          <w:b/>
        </w:rPr>
      </w:pPr>
      <w:r w:rsidRPr="00DC552D">
        <w:rPr>
          <w:b/>
        </w:rPr>
        <w:t>http://studylib.es/doc/663015/historia-de-l%C3%B3gica-difusa</w:t>
      </w:r>
    </w:p>
    <w:p w:rsidR="005255ED" w:rsidRPr="006C3E03" w:rsidRDefault="006C3E03" w:rsidP="006C3E03">
      <w:pPr>
        <w:jc w:val="both"/>
        <w:rPr>
          <w:b/>
        </w:rPr>
      </w:pPr>
      <w:r w:rsidRPr="006C3E03">
        <w:rPr>
          <w:b/>
        </w:rPr>
        <w:t>http://catarina.udlap.mx/u_dl_a/tales/documentos/lmt/ramirez_r_o/capitulo3.pdf</w:t>
      </w:r>
    </w:p>
    <w:p w:rsidR="001A54AF" w:rsidRPr="006C3E03" w:rsidRDefault="001A54AF" w:rsidP="006C3E03">
      <w:pPr>
        <w:jc w:val="both"/>
        <w:rPr>
          <w:b/>
        </w:rPr>
      </w:pPr>
      <w:r w:rsidRPr="006C3E03">
        <w:rPr>
          <w:b/>
        </w:rPr>
        <w:t>http://redeya.bytemaniacos.com/electronica/cursos/fuzzy/fuzzy.htm</w:t>
      </w:r>
    </w:p>
    <w:p w:rsidR="001A54AF" w:rsidRPr="006C3E03" w:rsidRDefault="001A54AF" w:rsidP="006C3E03">
      <w:pPr>
        <w:jc w:val="both"/>
        <w:rPr>
          <w:b/>
        </w:rPr>
      </w:pPr>
      <w:r w:rsidRPr="006C3E03">
        <w:rPr>
          <w:lang w:val="es-ES"/>
        </w:rPr>
        <w:t>http://www.psiconet.com/enlaces/internet/boole.htm</w:t>
      </w:r>
    </w:p>
    <w:p w:rsidR="001A54AF" w:rsidRPr="006C3E03" w:rsidRDefault="00F050F9" w:rsidP="006C3E03">
      <w:pPr>
        <w:jc w:val="both"/>
        <w:rPr>
          <w:b/>
          <w:lang w:val="es-ES"/>
        </w:rPr>
      </w:pPr>
      <w:r w:rsidRPr="006C3E03">
        <w:rPr>
          <w:b/>
          <w:lang w:val="es-ES"/>
        </w:rPr>
        <w:t>https://es.wikipedia.org/wiki/Leyes_de_De_Morgan</w:t>
      </w:r>
    </w:p>
    <w:p w:rsidR="00836C4C" w:rsidRPr="006C3E03" w:rsidRDefault="00836C4C" w:rsidP="006C3E03">
      <w:pPr>
        <w:jc w:val="both"/>
        <w:rPr>
          <w:b/>
          <w:lang w:val="es-ES"/>
        </w:rPr>
      </w:pPr>
      <w:r w:rsidRPr="006C3E03">
        <w:rPr>
          <w:b/>
          <w:lang w:val="es-ES"/>
        </w:rPr>
        <w:t>http://es.slideshare.net/mentelibre/conceptos-y-fundamentos-de-lgica-difusa</w:t>
      </w:r>
    </w:p>
    <w:p w:rsidR="00F050F9" w:rsidRPr="006C3E03" w:rsidRDefault="00FB6FFE" w:rsidP="006C3E03">
      <w:pPr>
        <w:jc w:val="both"/>
        <w:rPr>
          <w:b/>
          <w:lang w:val="es-ES"/>
        </w:rPr>
      </w:pPr>
      <w:r w:rsidRPr="006C3E03">
        <w:rPr>
          <w:b/>
          <w:lang w:val="es-ES"/>
        </w:rPr>
        <w:t>http://www.ehowenespanol.com/logica-simbolica-info_241227/</w:t>
      </w:r>
    </w:p>
    <w:p w:rsidR="00FB6FFE" w:rsidRPr="006C3E03" w:rsidRDefault="00FB6FFE" w:rsidP="006C3E03">
      <w:pPr>
        <w:jc w:val="both"/>
        <w:rPr>
          <w:b/>
          <w:lang w:val="es-ES"/>
        </w:rPr>
      </w:pPr>
      <w:r w:rsidRPr="006C3E03">
        <w:rPr>
          <w:b/>
          <w:lang w:val="es-ES"/>
        </w:rPr>
        <w:t>http://www.mitecnologico.com/Main/TablasDeVerdad</w:t>
      </w:r>
    </w:p>
    <w:p w:rsidR="00FB6FFE" w:rsidRPr="006C3E03" w:rsidRDefault="006A4A46" w:rsidP="006C3E03">
      <w:pPr>
        <w:jc w:val="both"/>
        <w:rPr>
          <w:b/>
          <w:lang w:val="es-ES"/>
        </w:rPr>
      </w:pPr>
      <w:r w:rsidRPr="006C3E03">
        <w:rPr>
          <w:b/>
          <w:lang w:val="es-ES"/>
        </w:rPr>
        <w:t>http://www.monografias.com/trabajos106/fundamentos-logica-difusa-fuzzy/fundamentos-logica-difusa-fuzzy.shtml.</w:t>
      </w:r>
    </w:p>
    <w:p w:rsidR="006A4A46" w:rsidRPr="006C3E03" w:rsidRDefault="00CF760F" w:rsidP="006C3E03">
      <w:pPr>
        <w:jc w:val="both"/>
        <w:rPr>
          <w:b/>
          <w:lang w:val="es-ES"/>
        </w:rPr>
      </w:pPr>
      <w:r w:rsidRPr="006C3E03">
        <w:rPr>
          <w:b/>
          <w:lang w:val="es-ES"/>
        </w:rPr>
        <w:t>http://www.biblioises.com.ar/Contenido/300/330/a%20libro%20completo%20Analisis%20de%20datos%20difusos%20.pdf</w:t>
      </w:r>
    </w:p>
    <w:p w:rsidR="00CF760F" w:rsidRPr="006C3E03" w:rsidRDefault="00972851" w:rsidP="006C3E03">
      <w:pPr>
        <w:jc w:val="both"/>
        <w:rPr>
          <w:b/>
          <w:lang w:val="es-ES"/>
        </w:rPr>
      </w:pPr>
      <w:r w:rsidRPr="006C3E03">
        <w:rPr>
          <w:b/>
          <w:lang w:val="es-ES"/>
        </w:rPr>
        <w:t>http://logica-difusa.blogspot.com/2012/06/que-es-inteligencia-artificial-estudia.html</w:t>
      </w:r>
    </w:p>
    <w:p w:rsidR="00972851" w:rsidRPr="006C3E03" w:rsidRDefault="00972851" w:rsidP="006C3E03">
      <w:pPr>
        <w:jc w:val="both"/>
        <w:rPr>
          <w:b/>
          <w:lang w:val="es-ES"/>
        </w:rPr>
      </w:pPr>
      <w:r w:rsidRPr="006C3E03">
        <w:rPr>
          <w:b/>
          <w:lang w:val="es-ES"/>
        </w:rPr>
        <w:t>http://www.industriaynegocios.cl/Academicos/AlexanderBorger/Docts%20Docencia/Seminario%20de%20Aut/trabajos/Trabajos%202005/Control%20Fuzzy/logica_fuzzy/reglas%20difusas.htm</w:t>
      </w:r>
    </w:p>
    <w:p w:rsidR="00972851" w:rsidRDefault="00972851" w:rsidP="005255ED">
      <w:pPr>
        <w:pStyle w:val="Prrafodelista"/>
        <w:jc w:val="both"/>
        <w:rPr>
          <w:b/>
          <w:lang w:val="es-ES"/>
        </w:rPr>
      </w:pPr>
    </w:p>
    <w:p w:rsidR="00972851" w:rsidRPr="001A54AF" w:rsidRDefault="00972851" w:rsidP="005255ED">
      <w:pPr>
        <w:pStyle w:val="Prrafodelista"/>
        <w:jc w:val="both"/>
        <w:rPr>
          <w:b/>
          <w:lang w:val="es-ES"/>
        </w:rPr>
      </w:pPr>
    </w:p>
    <w:sectPr w:rsidR="00972851" w:rsidRPr="001A54AF" w:rsidSect="0094045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0EB4" w:rsidRDefault="001B0EB4" w:rsidP="00940456">
      <w:pPr>
        <w:spacing w:after="0" w:line="240" w:lineRule="auto"/>
      </w:pPr>
      <w:r>
        <w:separator/>
      </w:r>
    </w:p>
  </w:endnote>
  <w:endnote w:type="continuationSeparator" w:id="0">
    <w:p w:rsidR="001B0EB4" w:rsidRDefault="001B0EB4" w:rsidP="009404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0EB4" w:rsidRDefault="001B0EB4" w:rsidP="00940456">
      <w:pPr>
        <w:spacing w:after="0" w:line="240" w:lineRule="auto"/>
      </w:pPr>
      <w:r>
        <w:separator/>
      </w:r>
    </w:p>
  </w:footnote>
  <w:footnote w:type="continuationSeparator" w:id="0">
    <w:p w:rsidR="001B0EB4" w:rsidRDefault="001B0EB4" w:rsidP="009404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D510B7"/>
    <w:multiLevelType w:val="hybridMultilevel"/>
    <w:tmpl w:val="DFDC9AB8"/>
    <w:lvl w:ilvl="0" w:tplc="1592C822">
      <w:start w:val="2"/>
      <w:numFmt w:val="decimal"/>
      <w:lvlText w:val="%1."/>
      <w:lvlJc w:val="left"/>
      <w:pPr>
        <w:ind w:left="720" w:hanging="360"/>
      </w:pPr>
      <w:rPr>
        <w:rFonts w:asciiTheme="minorHAnsi" w:hAnsiTheme="minorHAnsi" w:cstheme="minorHAnsi" w:hint="default"/>
        <w:sz w:val="22"/>
        <w:szCs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273B2ECB"/>
    <w:multiLevelType w:val="hybridMultilevel"/>
    <w:tmpl w:val="A4722D4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nsid w:val="4CEE0AE1"/>
    <w:multiLevelType w:val="hybridMultilevel"/>
    <w:tmpl w:val="1E6452B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4F577850"/>
    <w:multiLevelType w:val="hybridMultilevel"/>
    <w:tmpl w:val="F9246390"/>
    <w:lvl w:ilvl="0" w:tplc="1BBC63EC">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60903C93"/>
    <w:multiLevelType w:val="hybridMultilevel"/>
    <w:tmpl w:val="476C637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nsid w:val="6BD10629"/>
    <w:multiLevelType w:val="hybridMultilevel"/>
    <w:tmpl w:val="E438FC6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nsid w:val="70BB7351"/>
    <w:multiLevelType w:val="hybridMultilevel"/>
    <w:tmpl w:val="A89CECE4"/>
    <w:lvl w:ilvl="0" w:tplc="7AC42C54">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nsid w:val="70D85B1D"/>
    <w:multiLevelType w:val="hybridMultilevel"/>
    <w:tmpl w:val="A718F608"/>
    <w:lvl w:ilvl="0" w:tplc="240A000F">
      <w:start w:val="1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4"/>
  </w:num>
  <w:num w:numId="5">
    <w:abstractNumId w:val="7"/>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804"/>
    <w:rsid w:val="00003804"/>
    <w:rsid w:val="000A3021"/>
    <w:rsid w:val="001A54AF"/>
    <w:rsid w:val="001B0EB4"/>
    <w:rsid w:val="005255ED"/>
    <w:rsid w:val="005B1DFE"/>
    <w:rsid w:val="006A4A46"/>
    <w:rsid w:val="006A5460"/>
    <w:rsid w:val="006C3E03"/>
    <w:rsid w:val="00836C4C"/>
    <w:rsid w:val="008A0264"/>
    <w:rsid w:val="00940456"/>
    <w:rsid w:val="0097149B"/>
    <w:rsid w:val="00972851"/>
    <w:rsid w:val="00981DDA"/>
    <w:rsid w:val="00CF760F"/>
    <w:rsid w:val="00D40C1B"/>
    <w:rsid w:val="00DC552D"/>
    <w:rsid w:val="00F050F9"/>
    <w:rsid w:val="00F22715"/>
    <w:rsid w:val="00FB6FF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80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03804"/>
    <w:pPr>
      <w:ind w:left="720"/>
      <w:contextualSpacing/>
    </w:pPr>
  </w:style>
  <w:style w:type="character" w:styleId="Hipervnculo">
    <w:name w:val="Hyperlink"/>
    <w:basedOn w:val="Fuentedeprrafopredeter"/>
    <w:uiPriority w:val="99"/>
    <w:unhideWhenUsed/>
    <w:rsid w:val="005255ED"/>
    <w:rPr>
      <w:color w:val="0000FF" w:themeColor="hyperlink"/>
      <w:u w:val="single"/>
    </w:rPr>
  </w:style>
  <w:style w:type="character" w:customStyle="1" w:styleId="normal0">
    <w:name w:val="normal"/>
    <w:basedOn w:val="Fuentedeprrafopredeter"/>
    <w:rsid w:val="005255ED"/>
  </w:style>
  <w:style w:type="paragraph" w:styleId="Textodeglobo">
    <w:name w:val="Balloon Text"/>
    <w:basedOn w:val="Normal"/>
    <w:link w:val="TextodegloboCar"/>
    <w:uiPriority w:val="99"/>
    <w:semiHidden/>
    <w:unhideWhenUsed/>
    <w:rsid w:val="005255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255ED"/>
    <w:rPr>
      <w:rFonts w:ascii="Tahoma" w:hAnsi="Tahoma" w:cs="Tahoma"/>
      <w:sz w:val="16"/>
      <w:szCs w:val="16"/>
    </w:rPr>
  </w:style>
  <w:style w:type="paragraph" w:styleId="NormalWeb">
    <w:name w:val="Normal (Web)"/>
    <w:basedOn w:val="Normal"/>
    <w:uiPriority w:val="99"/>
    <w:semiHidden/>
    <w:unhideWhenUsed/>
    <w:rsid w:val="001A54A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delmarcadordeposicin">
    <w:name w:val="Placeholder Text"/>
    <w:basedOn w:val="Fuentedeprrafopredeter"/>
    <w:uiPriority w:val="99"/>
    <w:semiHidden/>
    <w:rsid w:val="00836C4C"/>
    <w:rPr>
      <w:color w:val="808080"/>
    </w:rPr>
  </w:style>
  <w:style w:type="paragraph" w:customStyle="1" w:styleId="vspace">
    <w:name w:val="vspace"/>
    <w:basedOn w:val="Normal"/>
    <w:rsid w:val="00FB6FF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style-span">
    <w:name w:val="apple-style-span"/>
    <w:basedOn w:val="Fuentedeprrafopredeter"/>
    <w:rsid w:val="006C3E03"/>
  </w:style>
  <w:style w:type="paragraph" w:styleId="Encabezado">
    <w:name w:val="header"/>
    <w:basedOn w:val="Normal"/>
    <w:link w:val="EncabezadoCar"/>
    <w:uiPriority w:val="99"/>
    <w:unhideWhenUsed/>
    <w:rsid w:val="0094045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0456"/>
  </w:style>
  <w:style w:type="paragraph" w:styleId="Piedepgina">
    <w:name w:val="footer"/>
    <w:basedOn w:val="Normal"/>
    <w:link w:val="PiedepginaCar"/>
    <w:uiPriority w:val="99"/>
    <w:unhideWhenUsed/>
    <w:rsid w:val="009404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045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80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03804"/>
    <w:pPr>
      <w:ind w:left="720"/>
      <w:contextualSpacing/>
    </w:pPr>
  </w:style>
  <w:style w:type="character" w:styleId="Hipervnculo">
    <w:name w:val="Hyperlink"/>
    <w:basedOn w:val="Fuentedeprrafopredeter"/>
    <w:uiPriority w:val="99"/>
    <w:unhideWhenUsed/>
    <w:rsid w:val="005255ED"/>
    <w:rPr>
      <w:color w:val="0000FF" w:themeColor="hyperlink"/>
      <w:u w:val="single"/>
    </w:rPr>
  </w:style>
  <w:style w:type="character" w:customStyle="1" w:styleId="normal0">
    <w:name w:val="normal"/>
    <w:basedOn w:val="Fuentedeprrafopredeter"/>
    <w:rsid w:val="005255ED"/>
  </w:style>
  <w:style w:type="paragraph" w:styleId="Textodeglobo">
    <w:name w:val="Balloon Text"/>
    <w:basedOn w:val="Normal"/>
    <w:link w:val="TextodegloboCar"/>
    <w:uiPriority w:val="99"/>
    <w:semiHidden/>
    <w:unhideWhenUsed/>
    <w:rsid w:val="005255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255ED"/>
    <w:rPr>
      <w:rFonts w:ascii="Tahoma" w:hAnsi="Tahoma" w:cs="Tahoma"/>
      <w:sz w:val="16"/>
      <w:szCs w:val="16"/>
    </w:rPr>
  </w:style>
  <w:style w:type="paragraph" w:styleId="NormalWeb">
    <w:name w:val="Normal (Web)"/>
    <w:basedOn w:val="Normal"/>
    <w:uiPriority w:val="99"/>
    <w:semiHidden/>
    <w:unhideWhenUsed/>
    <w:rsid w:val="001A54A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delmarcadordeposicin">
    <w:name w:val="Placeholder Text"/>
    <w:basedOn w:val="Fuentedeprrafopredeter"/>
    <w:uiPriority w:val="99"/>
    <w:semiHidden/>
    <w:rsid w:val="00836C4C"/>
    <w:rPr>
      <w:color w:val="808080"/>
    </w:rPr>
  </w:style>
  <w:style w:type="paragraph" w:customStyle="1" w:styleId="vspace">
    <w:name w:val="vspace"/>
    <w:basedOn w:val="Normal"/>
    <w:rsid w:val="00FB6FF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style-span">
    <w:name w:val="apple-style-span"/>
    <w:basedOn w:val="Fuentedeprrafopredeter"/>
    <w:rsid w:val="006C3E03"/>
  </w:style>
  <w:style w:type="paragraph" w:styleId="Encabezado">
    <w:name w:val="header"/>
    <w:basedOn w:val="Normal"/>
    <w:link w:val="EncabezadoCar"/>
    <w:uiPriority w:val="99"/>
    <w:unhideWhenUsed/>
    <w:rsid w:val="0094045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0456"/>
  </w:style>
  <w:style w:type="paragraph" w:styleId="Piedepgina">
    <w:name w:val="footer"/>
    <w:basedOn w:val="Normal"/>
    <w:link w:val="PiedepginaCar"/>
    <w:uiPriority w:val="99"/>
    <w:unhideWhenUsed/>
    <w:rsid w:val="009404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04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267807">
      <w:bodyDiv w:val="1"/>
      <w:marLeft w:val="0"/>
      <w:marRight w:val="0"/>
      <w:marTop w:val="0"/>
      <w:marBottom w:val="0"/>
      <w:divBdr>
        <w:top w:val="none" w:sz="0" w:space="0" w:color="auto"/>
        <w:left w:val="none" w:sz="0" w:space="0" w:color="auto"/>
        <w:bottom w:val="none" w:sz="0" w:space="0" w:color="auto"/>
        <w:right w:val="none" w:sz="0" w:space="0" w:color="auto"/>
      </w:divBdr>
      <w:divsChild>
        <w:div w:id="1953779249">
          <w:marLeft w:val="0"/>
          <w:marRight w:val="0"/>
          <w:marTop w:val="0"/>
          <w:marBottom w:val="0"/>
          <w:divBdr>
            <w:top w:val="none" w:sz="0" w:space="0" w:color="auto"/>
            <w:left w:val="none" w:sz="0" w:space="0" w:color="auto"/>
            <w:bottom w:val="none" w:sz="0" w:space="0" w:color="auto"/>
            <w:right w:val="none" w:sz="0" w:space="0" w:color="auto"/>
          </w:divBdr>
        </w:div>
        <w:div w:id="1165851775">
          <w:marLeft w:val="0"/>
          <w:marRight w:val="0"/>
          <w:marTop w:val="0"/>
          <w:marBottom w:val="0"/>
          <w:divBdr>
            <w:top w:val="none" w:sz="0" w:space="0" w:color="auto"/>
            <w:left w:val="none" w:sz="0" w:space="0" w:color="auto"/>
            <w:bottom w:val="none" w:sz="0" w:space="0" w:color="auto"/>
            <w:right w:val="none" w:sz="0" w:space="0" w:color="auto"/>
          </w:divBdr>
        </w:div>
        <w:div w:id="1112432141">
          <w:marLeft w:val="0"/>
          <w:marRight w:val="0"/>
          <w:marTop w:val="0"/>
          <w:marBottom w:val="0"/>
          <w:divBdr>
            <w:top w:val="none" w:sz="0" w:space="0" w:color="auto"/>
            <w:left w:val="none" w:sz="0" w:space="0" w:color="auto"/>
            <w:bottom w:val="none" w:sz="0" w:space="0" w:color="auto"/>
            <w:right w:val="none" w:sz="0" w:space="0" w:color="auto"/>
          </w:divBdr>
        </w:div>
        <w:div w:id="857308242">
          <w:marLeft w:val="0"/>
          <w:marRight w:val="0"/>
          <w:marTop w:val="0"/>
          <w:marBottom w:val="0"/>
          <w:divBdr>
            <w:top w:val="none" w:sz="0" w:space="0" w:color="auto"/>
            <w:left w:val="none" w:sz="0" w:space="0" w:color="auto"/>
            <w:bottom w:val="none" w:sz="0" w:space="0" w:color="auto"/>
            <w:right w:val="none" w:sz="0" w:space="0" w:color="auto"/>
          </w:divBdr>
        </w:div>
        <w:div w:id="139421775">
          <w:marLeft w:val="0"/>
          <w:marRight w:val="0"/>
          <w:marTop w:val="0"/>
          <w:marBottom w:val="0"/>
          <w:divBdr>
            <w:top w:val="none" w:sz="0" w:space="0" w:color="auto"/>
            <w:left w:val="none" w:sz="0" w:space="0" w:color="auto"/>
            <w:bottom w:val="none" w:sz="0" w:space="0" w:color="auto"/>
            <w:right w:val="none" w:sz="0" w:space="0" w:color="auto"/>
          </w:divBdr>
        </w:div>
        <w:div w:id="1324702916">
          <w:marLeft w:val="0"/>
          <w:marRight w:val="0"/>
          <w:marTop w:val="0"/>
          <w:marBottom w:val="0"/>
          <w:divBdr>
            <w:top w:val="none" w:sz="0" w:space="0" w:color="auto"/>
            <w:left w:val="none" w:sz="0" w:space="0" w:color="auto"/>
            <w:bottom w:val="none" w:sz="0" w:space="0" w:color="auto"/>
            <w:right w:val="none" w:sz="0" w:space="0" w:color="auto"/>
          </w:divBdr>
        </w:div>
        <w:div w:id="1675453859">
          <w:marLeft w:val="0"/>
          <w:marRight w:val="0"/>
          <w:marTop w:val="0"/>
          <w:marBottom w:val="0"/>
          <w:divBdr>
            <w:top w:val="none" w:sz="0" w:space="0" w:color="auto"/>
            <w:left w:val="none" w:sz="0" w:space="0" w:color="auto"/>
            <w:bottom w:val="none" w:sz="0" w:space="0" w:color="auto"/>
            <w:right w:val="none" w:sz="0" w:space="0" w:color="auto"/>
          </w:divBdr>
        </w:div>
        <w:div w:id="1217468745">
          <w:marLeft w:val="0"/>
          <w:marRight w:val="0"/>
          <w:marTop w:val="0"/>
          <w:marBottom w:val="0"/>
          <w:divBdr>
            <w:top w:val="none" w:sz="0" w:space="0" w:color="auto"/>
            <w:left w:val="none" w:sz="0" w:space="0" w:color="auto"/>
            <w:bottom w:val="none" w:sz="0" w:space="0" w:color="auto"/>
            <w:right w:val="none" w:sz="0" w:space="0" w:color="auto"/>
          </w:divBdr>
        </w:div>
        <w:div w:id="79451878">
          <w:marLeft w:val="0"/>
          <w:marRight w:val="0"/>
          <w:marTop w:val="0"/>
          <w:marBottom w:val="0"/>
          <w:divBdr>
            <w:top w:val="none" w:sz="0" w:space="0" w:color="auto"/>
            <w:left w:val="none" w:sz="0" w:space="0" w:color="auto"/>
            <w:bottom w:val="none" w:sz="0" w:space="0" w:color="auto"/>
            <w:right w:val="none" w:sz="0" w:space="0" w:color="auto"/>
          </w:divBdr>
        </w:div>
        <w:div w:id="1475177854">
          <w:marLeft w:val="0"/>
          <w:marRight w:val="0"/>
          <w:marTop w:val="0"/>
          <w:marBottom w:val="0"/>
          <w:divBdr>
            <w:top w:val="none" w:sz="0" w:space="0" w:color="auto"/>
            <w:left w:val="none" w:sz="0" w:space="0" w:color="auto"/>
            <w:bottom w:val="none" w:sz="0" w:space="0" w:color="auto"/>
            <w:right w:val="none" w:sz="0" w:space="0" w:color="auto"/>
          </w:divBdr>
        </w:div>
        <w:div w:id="309943138">
          <w:marLeft w:val="0"/>
          <w:marRight w:val="0"/>
          <w:marTop w:val="0"/>
          <w:marBottom w:val="0"/>
          <w:divBdr>
            <w:top w:val="none" w:sz="0" w:space="0" w:color="auto"/>
            <w:left w:val="none" w:sz="0" w:space="0" w:color="auto"/>
            <w:bottom w:val="none" w:sz="0" w:space="0" w:color="auto"/>
            <w:right w:val="none" w:sz="0" w:space="0" w:color="auto"/>
          </w:divBdr>
        </w:div>
        <w:div w:id="1809854935">
          <w:marLeft w:val="0"/>
          <w:marRight w:val="0"/>
          <w:marTop w:val="0"/>
          <w:marBottom w:val="0"/>
          <w:divBdr>
            <w:top w:val="none" w:sz="0" w:space="0" w:color="auto"/>
            <w:left w:val="none" w:sz="0" w:space="0" w:color="auto"/>
            <w:bottom w:val="none" w:sz="0" w:space="0" w:color="auto"/>
            <w:right w:val="none" w:sz="0" w:space="0" w:color="auto"/>
          </w:divBdr>
        </w:div>
        <w:div w:id="373115765">
          <w:marLeft w:val="0"/>
          <w:marRight w:val="0"/>
          <w:marTop w:val="0"/>
          <w:marBottom w:val="0"/>
          <w:divBdr>
            <w:top w:val="none" w:sz="0" w:space="0" w:color="auto"/>
            <w:left w:val="none" w:sz="0" w:space="0" w:color="auto"/>
            <w:bottom w:val="none" w:sz="0" w:space="0" w:color="auto"/>
            <w:right w:val="none" w:sz="0" w:space="0" w:color="auto"/>
          </w:divBdr>
        </w:div>
        <w:div w:id="1990599021">
          <w:marLeft w:val="0"/>
          <w:marRight w:val="0"/>
          <w:marTop w:val="0"/>
          <w:marBottom w:val="0"/>
          <w:divBdr>
            <w:top w:val="none" w:sz="0" w:space="0" w:color="auto"/>
            <w:left w:val="none" w:sz="0" w:space="0" w:color="auto"/>
            <w:bottom w:val="none" w:sz="0" w:space="0" w:color="auto"/>
            <w:right w:val="none" w:sz="0" w:space="0" w:color="auto"/>
          </w:divBdr>
        </w:div>
        <w:div w:id="1743327884">
          <w:marLeft w:val="0"/>
          <w:marRight w:val="0"/>
          <w:marTop w:val="0"/>
          <w:marBottom w:val="0"/>
          <w:divBdr>
            <w:top w:val="none" w:sz="0" w:space="0" w:color="auto"/>
            <w:left w:val="none" w:sz="0" w:space="0" w:color="auto"/>
            <w:bottom w:val="none" w:sz="0" w:space="0" w:color="auto"/>
            <w:right w:val="none" w:sz="0" w:space="0" w:color="auto"/>
          </w:divBdr>
        </w:div>
      </w:divsChild>
    </w:div>
    <w:div w:id="155540443">
      <w:bodyDiv w:val="1"/>
      <w:marLeft w:val="0"/>
      <w:marRight w:val="0"/>
      <w:marTop w:val="0"/>
      <w:marBottom w:val="0"/>
      <w:divBdr>
        <w:top w:val="none" w:sz="0" w:space="0" w:color="auto"/>
        <w:left w:val="none" w:sz="0" w:space="0" w:color="auto"/>
        <w:bottom w:val="none" w:sz="0" w:space="0" w:color="auto"/>
        <w:right w:val="none" w:sz="0" w:space="0" w:color="auto"/>
      </w:divBdr>
      <w:divsChild>
        <w:div w:id="1386490748">
          <w:marLeft w:val="0"/>
          <w:marRight w:val="0"/>
          <w:marTop w:val="0"/>
          <w:marBottom w:val="0"/>
          <w:divBdr>
            <w:top w:val="none" w:sz="0" w:space="0" w:color="auto"/>
            <w:left w:val="none" w:sz="0" w:space="0" w:color="auto"/>
            <w:bottom w:val="none" w:sz="0" w:space="0" w:color="auto"/>
            <w:right w:val="none" w:sz="0" w:space="0" w:color="auto"/>
          </w:divBdr>
        </w:div>
        <w:div w:id="1051920122">
          <w:marLeft w:val="0"/>
          <w:marRight w:val="0"/>
          <w:marTop w:val="0"/>
          <w:marBottom w:val="0"/>
          <w:divBdr>
            <w:top w:val="none" w:sz="0" w:space="0" w:color="auto"/>
            <w:left w:val="none" w:sz="0" w:space="0" w:color="auto"/>
            <w:bottom w:val="none" w:sz="0" w:space="0" w:color="auto"/>
            <w:right w:val="none" w:sz="0" w:space="0" w:color="auto"/>
          </w:divBdr>
        </w:div>
        <w:div w:id="743990228">
          <w:marLeft w:val="0"/>
          <w:marRight w:val="0"/>
          <w:marTop w:val="0"/>
          <w:marBottom w:val="0"/>
          <w:divBdr>
            <w:top w:val="none" w:sz="0" w:space="0" w:color="auto"/>
            <w:left w:val="none" w:sz="0" w:space="0" w:color="auto"/>
            <w:bottom w:val="none" w:sz="0" w:space="0" w:color="auto"/>
            <w:right w:val="none" w:sz="0" w:space="0" w:color="auto"/>
          </w:divBdr>
        </w:div>
        <w:div w:id="1664892630">
          <w:marLeft w:val="0"/>
          <w:marRight w:val="0"/>
          <w:marTop w:val="0"/>
          <w:marBottom w:val="0"/>
          <w:divBdr>
            <w:top w:val="none" w:sz="0" w:space="0" w:color="auto"/>
            <w:left w:val="none" w:sz="0" w:space="0" w:color="auto"/>
            <w:bottom w:val="none" w:sz="0" w:space="0" w:color="auto"/>
            <w:right w:val="none" w:sz="0" w:space="0" w:color="auto"/>
          </w:divBdr>
        </w:div>
        <w:div w:id="545485369">
          <w:marLeft w:val="0"/>
          <w:marRight w:val="0"/>
          <w:marTop w:val="0"/>
          <w:marBottom w:val="0"/>
          <w:divBdr>
            <w:top w:val="none" w:sz="0" w:space="0" w:color="auto"/>
            <w:left w:val="none" w:sz="0" w:space="0" w:color="auto"/>
            <w:bottom w:val="none" w:sz="0" w:space="0" w:color="auto"/>
            <w:right w:val="none" w:sz="0" w:space="0" w:color="auto"/>
          </w:divBdr>
        </w:div>
        <w:div w:id="618293799">
          <w:marLeft w:val="0"/>
          <w:marRight w:val="0"/>
          <w:marTop w:val="0"/>
          <w:marBottom w:val="0"/>
          <w:divBdr>
            <w:top w:val="none" w:sz="0" w:space="0" w:color="auto"/>
            <w:left w:val="none" w:sz="0" w:space="0" w:color="auto"/>
            <w:bottom w:val="none" w:sz="0" w:space="0" w:color="auto"/>
            <w:right w:val="none" w:sz="0" w:space="0" w:color="auto"/>
          </w:divBdr>
        </w:div>
      </w:divsChild>
    </w:div>
    <w:div w:id="332798510">
      <w:bodyDiv w:val="1"/>
      <w:marLeft w:val="0"/>
      <w:marRight w:val="0"/>
      <w:marTop w:val="0"/>
      <w:marBottom w:val="0"/>
      <w:divBdr>
        <w:top w:val="none" w:sz="0" w:space="0" w:color="auto"/>
        <w:left w:val="none" w:sz="0" w:space="0" w:color="auto"/>
        <w:bottom w:val="none" w:sz="0" w:space="0" w:color="auto"/>
        <w:right w:val="none" w:sz="0" w:space="0" w:color="auto"/>
      </w:divBdr>
      <w:divsChild>
        <w:div w:id="1008873464">
          <w:marLeft w:val="0"/>
          <w:marRight w:val="0"/>
          <w:marTop w:val="0"/>
          <w:marBottom w:val="0"/>
          <w:divBdr>
            <w:top w:val="none" w:sz="0" w:space="0" w:color="auto"/>
            <w:left w:val="none" w:sz="0" w:space="0" w:color="auto"/>
            <w:bottom w:val="none" w:sz="0" w:space="0" w:color="auto"/>
            <w:right w:val="none" w:sz="0" w:space="0" w:color="auto"/>
          </w:divBdr>
        </w:div>
        <w:div w:id="1353798608">
          <w:marLeft w:val="0"/>
          <w:marRight w:val="0"/>
          <w:marTop w:val="0"/>
          <w:marBottom w:val="0"/>
          <w:divBdr>
            <w:top w:val="none" w:sz="0" w:space="0" w:color="auto"/>
            <w:left w:val="none" w:sz="0" w:space="0" w:color="auto"/>
            <w:bottom w:val="none" w:sz="0" w:space="0" w:color="auto"/>
            <w:right w:val="none" w:sz="0" w:space="0" w:color="auto"/>
          </w:divBdr>
        </w:div>
        <w:div w:id="1926767281">
          <w:marLeft w:val="0"/>
          <w:marRight w:val="0"/>
          <w:marTop w:val="0"/>
          <w:marBottom w:val="0"/>
          <w:divBdr>
            <w:top w:val="none" w:sz="0" w:space="0" w:color="auto"/>
            <w:left w:val="none" w:sz="0" w:space="0" w:color="auto"/>
            <w:bottom w:val="none" w:sz="0" w:space="0" w:color="auto"/>
            <w:right w:val="none" w:sz="0" w:space="0" w:color="auto"/>
          </w:divBdr>
        </w:div>
        <w:div w:id="1611274549">
          <w:marLeft w:val="0"/>
          <w:marRight w:val="0"/>
          <w:marTop w:val="0"/>
          <w:marBottom w:val="0"/>
          <w:divBdr>
            <w:top w:val="none" w:sz="0" w:space="0" w:color="auto"/>
            <w:left w:val="none" w:sz="0" w:space="0" w:color="auto"/>
            <w:bottom w:val="none" w:sz="0" w:space="0" w:color="auto"/>
            <w:right w:val="none" w:sz="0" w:space="0" w:color="auto"/>
          </w:divBdr>
        </w:div>
      </w:divsChild>
    </w:div>
    <w:div w:id="759834423">
      <w:bodyDiv w:val="1"/>
      <w:marLeft w:val="0"/>
      <w:marRight w:val="0"/>
      <w:marTop w:val="0"/>
      <w:marBottom w:val="0"/>
      <w:divBdr>
        <w:top w:val="none" w:sz="0" w:space="0" w:color="auto"/>
        <w:left w:val="none" w:sz="0" w:space="0" w:color="auto"/>
        <w:bottom w:val="none" w:sz="0" w:space="0" w:color="auto"/>
        <w:right w:val="none" w:sz="0" w:space="0" w:color="auto"/>
      </w:divBdr>
      <w:divsChild>
        <w:div w:id="563217196">
          <w:marLeft w:val="0"/>
          <w:marRight w:val="0"/>
          <w:marTop w:val="0"/>
          <w:marBottom w:val="0"/>
          <w:divBdr>
            <w:top w:val="none" w:sz="0" w:space="0" w:color="auto"/>
            <w:left w:val="none" w:sz="0" w:space="0" w:color="auto"/>
            <w:bottom w:val="none" w:sz="0" w:space="0" w:color="auto"/>
            <w:right w:val="none" w:sz="0" w:space="0" w:color="auto"/>
          </w:divBdr>
          <w:divsChild>
            <w:div w:id="1159691515">
              <w:marLeft w:val="0"/>
              <w:marRight w:val="0"/>
              <w:marTop w:val="0"/>
              <w:marBottom w:val="0"/>
              <w:divBdr>
                <w:top w:val="none" w:sz="0" w:space="0" w:color="auto"/>
                <w:left w:val="none" w:sz="0" w:space="0" w:color="auto"/>
                <w:bottom w:val="none" w:sz="0" w:space="0" w:color="auto"/>
                <w:right w:val="none" w:sz="0" w:space="0" w:color="auto"/>
              </w:divBdr>
            </w:div>
            <w:div w:id="1204295022">
              <w:marLeft w:val="0"/>
              <w:marRight w:val="0"/>
              <w:marTop w:val="0"/>
              <w:marBottom w:val="0"/>
              <w:divBdr>
                <w:top w:val="none" w:sz="0" w:space="0" w:color="auto"/>
                <w:left w:val="none" w:sz="0" w:space="0" w:color="auto"/>
                <w:bottom w:val="none" w:sz="0" w:space="0" w:color="auto"/>
                <w:right w:val="none" w:sz="0" w:space="0" w:color="auto"/>
              </w:divBdr>
            </w:div>
            <w:div w:id="905840776">
              <w:marLeft w:val="0"/>
              <w:marRight w:val="0"/>
              <w:marTop w:val="0"/>
              <w:marBottom w:val="0"/>
              <w:divBdr>
                <w:top w:val="none" w:sz="0" w:space="0" w:color="auto"/>
                <w:left w:val="none" w:sz="0" w:space="0" w:color="auto"/>
                <w:bottom w:val="none" w:sz="0" w:space="0" w:color="auto"/>
                <w:right w:val="none" w:sz="0" w:space="0" w:color="auto"/>
              </w:divBdr>
            </w:div>
            <w:div w:id="1562054102">
              <w:marLeft w:val="0"/>
              <w:marRight w:val="0"/>
              <w:marTop w:val="0"/>
              <w:marBottom w:val="0"/>
              <w:divBdr>
                <w:top w:val="none" w:sz="0" w:space="0" w:color="auto"/>
                <w:left w:val="none" w:sz="0" w:space="0" w:color="auto"/>
                <w:bottom w:val="none" w:sz="0" w:space="0" w:color="auto"/>
                <w:right w:val="none" w:sz="0" w:space="0" w:color="auto"/>
              </w:divBdr>
            </w:div>
            <w:div w:id="1361783226">
              <w:marLeft w:val="0"/>
              <w:marRight w:val="0"/>
              <w:marTop w:val="0"/>
              <w:marBottom w:val="0"/>
              <w:divBdr>
                <w:top w:val="none" w:sz="0" w:space="0" w:color="auto"/>
                <w:left w:val="none" w:sz="0" w:space="0" w:color="auto"/>
                <w:bottom w:val="none" w:sz="0" w:space="0" w:color="auto"/>
                <w:right w:val="none" w:sz="0" w:space="0" w:color="auto"/>
              </w:divBdr>
            </w:div>
            <w:div w:id="1173765162">
              <w:marLeft w:val="0"/>
              <w:marRight w:val="0"/>
              <w:marTop w:val="0"/>
              <w:marBottom w:val="0"/>
              <w:divBdr>
                <w:top w:val="none" w:sz="0" w:space="0" w:color="auto"/>
                <w:left w:val="none" w:sz="0" w:space="0" w:color="auto"/>
                <w:bottom w:val="none" w:sz="0" w:space="0" w:color="auto"/>
                <w:right w:val="none" w:sz="0" w:space="0" w:color="auto"/>
              </w:divBdr>
            </w:div>
            <w:div w:id="694698071">
              <w:marLeft w:val="0"/>
              <w:marRight w:val="0"/>
              <w:marTop w:val="0"/>
              <w:marBottom w:val="0"/>
              <w:divBdr>
                <w:top w:val="none" w:sz="0" w:space="0" w:color="auto"/>
                <w:left w:val="none" w:sz="0" w:space="0" w:color="auto"/>
                <w:bottom w:val="none" w:sz="0" w:space="0" w:color="auto"/>
                <w:right w:val="none" w:sz="0" w:space="0" w:color="auto"/>
              </w:divBdr>
            </w:div>
            <w:div w:id="1925987183">
              <w:marLeft w:val="0"/>
              <w:marRight w:val="0"/>
              <w:marTop w:val="0"/>
              <w:marBottom w:val="0"/>
              <w:divBdr>
                <w:top w:val="none" w:sz="0" w:space="0" w:color="auto"/>
                <w:left w:val="none" w:sz="0" w:space="0" w:color="auto"/>
                <w:bottom w:val="none" w:sz="0" w:space="0" w:color="auto"/>
                <w:right w:val="none" w:sz="0" w:space="0" w:color="auto"/>
              </w:divBdr>
            </w:div>
            <w:div w:id="585455461">
              <w:marLeft w:val="0"/>
              <w:marRight w:val="0"/>
              <w:marTop w:val="0"/>
              <w:marBottom w:val="0"/>
              <w:divBdr>
                <w:top w:val="none" w:sz="0" w:space="0" w:color="auto"/>
                <w:left w:val="none" w:sz="0" w:space="0" w:color="auto"/>
                <w:bottom w:val="none" w:sz="0" w:space="0" w:color="auto"/>
                <w:right w:val="none" w:sz="0" w:space="0" w:color="auto"/>
              </w:divBdr>
            </w:div>
            <w:div w:id="1702319082">
              <w:marLeft w:val="0"/>
              <w:marRight w:val="0"/>
              <w:marTop w:val="0"/>
              <w:marBottom w:val="0"/>
              <w:divBdr>
                <w:top w:val="none" w:sz="0" w:space="0" w:color="auto"/>
                <w:left w:val="none" w:sz="0" w:space="0" w:color="auto"/>
                <w:bottom w:val="none" w:sz="0" w:space="0" w:color="auto"/>
                <w:right w:val="none" w:sz="0" w:space="0" w:color="auto"/>
              </w:divBdr>
            </w:div>
            <w:div w:id="1405104692">
              <w:marLeft w:val="0"/>
              <w:marRight w:val="0"/>
              <w:marTop w:val="0"/>
              <w:marBottom w:val="0"/>
              <w:divBdr>
                <w:top w:val="none" w:sz="0" w:space="0" w:color="auto"/>
                <w:left w:val="none" w:sz="0" w:space="0" w:color="auto"/>
                <w:bottom w:val="none" w:sz="0" w:space="0" w:color="auto"/>
                <w:right w:val="none" w:sz="0" w:space="0" w:color="auto"/>
              </w:divBdr>
            </w:div>
            <w:div w:id="398744879">
              <w:marLeft w:val="0"/>
              <w:marRight w:val="0"/>
              <w:marTop w:val="0"/>
              <w:marBottom w:val="0"/>
              <w:divBdr>
                <w:top w:val="none" w:sz="0" w:space="0" w:color="auto"/>
                <w:left w:val="none" w:sz="0" w:space="0" w:color="auto"/>
                <w:bottom w:val="none" w:sz="0" w:space="0" w:color="auto"/>
                <w:right w:val="none" w:sz="0" w:space="0" w:color="auto"/>
              </w:divBdr>
            </w:div>
            <w:div w:id="1759715578">
              <w:marLeft w:val="0"/>
              <w:marRight w:val="0"/>
              <w:marTop w:val="0"/>
              <w:marBottom w:val="0"/>
              <w:divBdr>
                <w:top w:val="none" w:sz="0" w:space="0" w:color="auto"/>
                <w:left w:val="none" w:sz="0" w:space="0" w:color="auto"/>
                <w:bottom w:val="none" w:sz="0" w:space="0" w:color="auto"/>
                <w:right w:val="none" w:sz="0" w:space="0" w:color="auto"/>
              </w:divBdr>
            </w:div>
            <w:div w:id="799491545">
              <w:marLeft w:val="0"/>
              <w:marRight w:val="0"/>
              <w:marTop w:val="0"/>
              <w:marBottom w:val="0"/>
              <w:divBdr>
                <w:top w:val="none" w:sz="0" w:space="0" w:color="auto"/>
                <w:left w:val="none" w:sz="0" w:space="0" w:color="auto"/>
                <w:bottom w:val="none" w:sz="0" w:space="0" w:color="auto"/>
                <w:right w:val="none" w:sz="0" w:space="0" w:color="auto"/>
              </w:divBdr>
            </w:div>
            <w:div w:id="1114521442">
              <w:marLeft w:val="0"/>
              <w:marRight w:val="0"/>
              <w:marTop w:val="0"/>
              <w:marBottom w:val="0"/>
              <w:divBdr>
                <w:top w:val="none" w:sz="0" w:space="0" w:color="auto"/>
                <w:left w:val="none" w:sz="0" w:space="0" w:color="auto"/>
                <w:bottom w:val="none" w:sz="0" w:space="0" w:color="auto"/>
                <w:right w:val="none" w:sz="0" w:space="0" w:color="auto"/>
              </w:divBdr>
            </w:div>
            <w:div w:id="994726937">
              <w:marLeft w:val="0"/>
              <w:marRight w:val="0"/>
              <w:marTop w:val="0"/>
              <w:marBottom w:val="0"/>
              <w:divBdr>
                <w:top w:val="none" w:sz="0" w:space="0" w:color="auto"/>
                <w:left w:val="none" w:sz="0" w:space="0" w:color="auto"/>
                <w:bottom w:val="none" w:sz="0" w:space="0" w:color="auto"/>
                <w:right w:val="none" w:sz="0" w:space="0" w:color="auto"/>
              </w:divBdr>
            </w:div>
            <w:div w:id="1972595272">
              <w:marLeft w:val="0"/>
              <w:marRight w:val="0"/>
              <w:marTop w:val="0"/>
              <w:marBottom w:val="0"/>
              <w:divBdr>
                <w:top w:val="none" w:sz="0" w:space="0" w:color="auto"/>
                <w:left w:val="none" w:sz="0" w:space="0" w:color="auto"/>
                <w:bottom w:val="none" w:sz="0" w:space="0" w:color="auto"/>
                <w:right w:val="none" w:sz="0" w:space="0" w:color="auto"/>
              </w:divBdr>
            </w:div>
            <w:div w:id="1878395058">
              <w:marLeft w:val="0"/>
              <w:marRight w:val="0"/>
              <w:marTop w:val="0"/>
              <w:marBottom w:val="0"/>
              <w:divBdr>
                <w:top w:val="none" w:sz="0" w:space="0" w:color="auto"/>
                <w:left w:val="none" w:sz="0" w:space="0" w:color="auto"/>
                <w:bottom w:val="none" w:sz="0" w:space="0" w:color="auto"/>
                <w:right w:val="none" w:sz="0" w:space="0" w:color="auto"/>
              </w:divBdr>
            </w:div>
            <w:div w:id="736437998">
              <w:marLeft w:val="0"/>
              <w:marRight w:val="0"/>
              <w:marTop w:val="0"/>
              <w:marBottom w:val="0"/>
              <w:divBdr>
                <w:top w:val="none" w:sz="0" w:space="0" w:color="auto"/>
                <w:left w:val="none" w:sz="0" w:space="0" w:color="auto"/>
                <w:bottom w:val="none" w:sz="0" w:space="0" w:color="auto"/>
                <w:right w:val="none" w:sz="0" w:space="0" w:color="auto"/>
              </w:divBdr>
            </w:div>
            <w:div w:id="256914492">
              <w:marLeft w:val="0"/>
              <w:marRight w:val="0"/>
              <w:marTop w:val="0"/>
              <w:marBottom w:val="0"/>
              <w:divBdr>
                <w:top w:val="none" w:sz="0" w:space="0" w:color="auto"/>
                <w:left w:val="none" w:sz="0" w:space="0" w:color="auto"/>
                <w:bottom w:val="none" w:sz="0" w:space="0" w:color="auto"/>
                <w:right w:val="none" w:sz="0" w:space="0" w:color="auto"/>
              </w:divBdr>
            </w:div>
            <w:div w:id="1745637586">
              <w:marLeft w:val="0"/>
              <w:marRight w:val="0"/>
              <w:marTop w:val="0"/>
              <w:marBottom w:val="0"/>
              <w:divBdr>
                <w:top w:val="none" w:sz="0" w:space="0" w:color="auto"/>
                <w:left w:val="none" w:sz="0" w:space="0" w:color="auto"/>
                <w:bottom w:val="none" w:sz="0" w:space="0" w:color="auto"/>
                <w:right w:val="none" w:sz="0" w:space="0" w:color="auto"/>
              </w:divBdr>
            </w:div>
            <w:div w:id="615256556">
              <w:marLeft w:val="0"/>
              <w:marRight w:val="0"/>
              <w:marTop w:val="0"/>
              <w:marBottom w:val="0"/>
              <w:divBdr>
                <w:top w:val="none" w:sz="0" w:space="0" w:color="auto"/>
                <w:left w:val="none" w:sz="0" w:space="0" w:color="auto"/>
                <w:bottom w:val="none" w:sz="0" w:space="0" w:color="auto"/>
                <w:right w:val="none" w:sz="0" w:space="0" w:color="auto"/>
              </w:divBdr>
            </w:div>
            <w:div w:id="325867488">
              <w:marLeft w:val="0"/>
              <w:marRight w:val="0"/>
              <w:marTop w:val="0"/>
              <w:marBottom w:val="0"/>
              <w:divBdr>
                <w:top w:val="none" w:sz="0" w:space="0" w:color="auto"/>
                <w:left w:val="none" w:sz="0" w:space="0" w:color="auto"/>
                <w:bottom w:val="none" w:sz="0" w:space="0" w:color="auto"/>
                <w:right w:val="none" w:sz="0" w:space="0" w:color="auto"/>
              </w:divBdr>
            </w:div>
            <w:div w:id="137889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87185">
      <w:bodyDiv w:val="1"/>
      <w:marLeft w:val="0"/>
      <w:marRight w:val="0"/>
      <w:marTop w:val="0"/>
      <w:marBottom w:val="0"/>
      <w:divBdr>
        <w:top w:val="none" w:sz="0" w:space="0" w:color="auto"/>
        <w:left w:val="none" w:sz="0" w:space="0" w:color="auto"/>
        <w:bottom w:val="none" w:sz="0" w:space="0" w:color="auto"/>
        <w:right w:val="none" w:sz="0" w:space="0" w:color="auto"/>
      </w:divBdr>
      <w:divsChild>
        <w:div w:id="940188946">
          <w:marLeft w:val="0"/>
          <w:marRight w:val="0"/>
          <w:marTop w:val="0"/>
          <w:marBottom w:val="0"/>
          <w:divBdr>
            <w:top w:val="none" w:sz="0" w:space="0" w:color="auto"/>
            <w:left w:val="none" w:sz="0" w:space="0" w:color="auto"/>
            <w:bottom w:val="none" w:sz="0" w:space="0" w:color="auto"/>
            <w:right w:val="none" w:sz="0" w:space="0" w:color="auto"/>
          </w:divBdr>
        </w:div>
      </w:divsChild>
    </w:div>
    <w:div w:id="942348423">
      <w:bodyDiv w:val="1"/>
      <w:marLeft w:val="0"/>
      <w:marRight w:val="0"/>
      <w:marTop w:val="0"/>
      <w:marBottom w:val="0"/>
      <w:divBdr>
        <w:top w:val="none" w:sz="0" w:space="0" w:color="auto"/>
        <w:left w:val="none" w:sz="0" w:space="0" w:color="auto"/>
        <w:bottom w:val="none" w:sz="0" w:space="0" w:color="auto"/>
        <w:right w:val="none" w:sz="0" w:space="0" w:color="auto"/>
      </w:divBdr>
      <w:divsChild>
        <w:div w:id="20824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80604">
      <w:bodyDiv w:val="1"/>
      <w:marLeft w:val="0"/>
      <w:marRight w:val="0"/>
      <w:marTop w:val="0"/>
      <w:marBottom w:val="0"/>
      <w:divBdr>
        <w:top w:val="none" w:sz="0" w:space="0" w:color="auto"/>
        <w:left w:val="none" w:sz="0" w:space="0" w:color="auto"/>
        <w:bottom w:val="none" w:sz="0" w:space="0" w:color="auto"/>
        <w:right w:val="none" w:sz="0" w:space="0" w:color="auto"/>
      </w:divBdr>
    </w:div>
    <w:div w:id="996612603">
      <w:bodyDiv w:val="1"/>
      <w:marLeft w:val="0"/>
      <w:marRight w:val="0"/>
      <w:marTop w:val="0"/>
      <w:marBottom w:val="0"/>
      <w:divBdr>
        <w:top w:val="none" w:sz="0" w:space="0" w:color="auto"/>
        <w:left w:val="none" w:sz="0" w:space="0" w:color="auto"/>
        <w:bottom w:val="none" w:sz="0" w:space="0" w:color="auto"/>
        <w:right w:val="none" w:sz="0" w:space="0" w:color="auto"/>
      </w:divBdr>
    </w:div>
    <w:div w:id="1511723027">
      <w:bodyDiv w:val="1"/>
      <w:marLeft w:val="0"/>
      <w:marRight w:val="0"/>
      <w:marTop w:val="0"/>
      <w:marBottom w:val="0"/>
      <w:divBdr>
        <w:top w:val="none" w:sz="0" w:space="0" w:color="auto"/>
        <w:left w:val="none" w:sz="0" w:space="0" w:color="auto"/>
        <w:bottom w:val="none" w:sz="0" w:space="0" w:color="auto"/>
        <w:right w:val="none" w:sz="0" w:space="0" w:color="auto"/>
      </w:divBdr>
      <w:divsChild>
        <w:div w:id="550114013">
          <w:marLeft w:val="0"/>
          <w:marRight w:val="0"/>
          <w:marTop w:val="0"/>
          <w:marBottom w:val="0"/>
          <w:divBdr>
            <w:top w:val="none" w:sz="0" w:space="0" w:color="auto"/>
            <w:left w:val="none" w:sz="0" w:space="0" w:color="auto"/>
            <w:bottom w:val="none" w:sz="0" w:space="0" w:color="auto"/>
            <w:right w:val="none" w:sz="0" w:space="0" w:color="auto"/>
          </w:divBdr>
        </w:div>
        <w:div w:id="1176964096">
          <w:marLeft w:val="0"/>
          <w:marRight w:val="0"/>
          <w:marTop w:val="0"/>
          <w:marBottom w:val="0"/>
          <w:divBdr>
            <w:top w:val="none" w:sz="0" w:space="0" w:color="auto"/>
            <w:left w:val="none" w:sz="0" w:space="0" w:color="auto"/>
            <w:bottom w:val="none" w:sz="0" w:space="0" w:color="auto"/>
            <w:right w:val="none" w:sz="0" w:space="0" w:color="auto"/>
          </w:divBdr>
        </w:div>
      </w:divsChild>
    </w:div>
    <w:div w:id="1565723629">
      <w:bodyDiv w:val="1"/>
      <w:marLeft w:val="0"/>
      <w:marRight w:val="0"/>
      <w:marTop w:val="0"/>
      <w:marBottom w:val="0"/>
      <w:divBdr>
        <w:top w:val="none" w:sz="0" w:space="0" w:color="auto"/>
        <w:left w:val="none" w:sz="0" w:space="0" w:color="auto"/>
        <w:bottom w:val="none" w:sz="0" w:space="0" w:color="auto"/>
        <w:right w:val="none" w:sz="0" w:space="0" w:color="auto"/>
      </w:divBdr>
      <w:divsChild>
        <w:div w:id="47189781">
          <w:marLeft w:val="0"/>
          <w:marRight w:val="0"/>
          <w:marTop w:val="0"/>
          <w:marBottom w:val="0"/>
          <w:divBdr>
            <w:top w:val="none" w:sz="0" w:space="0" w:color="auto"/>
            <w:left w:val="none" w:sz="0" w:space="0" w:color="auto"/>
            <w:bottom w:val="none" w:sz="0" w:space="0" w:color="auto"/>
            <w:right w:val="none" w:sz="0" w:space="0" w:color="auto"/>
          </w:divBdr>
        </w:div>
        <w:div w:id="698554260">
          <w:marLeft w:val="0"/>
          <w:marRight w:val="0"/>
          <w:marTop w:val="0"/>
          <w:marBottom w:val="0"/>
          <w:divBdr>
            <w:top w:val="none" w:sz="0" w:space="0" w:color="auto"/>
            <w:left w:val="none" w:sz="0" w:space="0" w:color="auto"/>
            <w:bottom w:val="none" w:sz="0" w:space="0" w:color="auto"/>
            <w:right w:val="none" w:sz="0" w:space="0" w:color="auto"/>
          </w:divBdr>
        </w:div>
        <w:div w:id="332536575">
          <w:marLeft w:val="0"/>
          <w:marRight w:val="0"/>
          <w:marTop w:val="0"/>
          <w:marBottom w:val="0"/>
          <w:divBdr>
            <w:top w:val="none" w:sz="0" w:space="0" w:color="auto"/>
            <w:left w:val="none" w:sz="0" w:space="0" w:color="auto"/>
            <w:bottom w:val="none" w:sz="0" w:space="0" w:color="auto"/>
            <w:right w:val="none" w:sz="0" w:space="0" w:color="auto"/>
          </w:divBdr>
        </w:div>
        <w:div w:id="633294219">
          <w:marLeft w:val="0"/>
          <w:marRight w:val="0"/>
          <w:marTop w:val="0"/>
          <w:marBottom w:val="0"/>
          <w:divBdr>
            <w:top w:val="none" w:sz="0" w:space="0" w:color="auto"/>
            <w:left w:val="none" w:sz="0" w:space="0" w:color="auto"/>
            <w:bottom w:val="none" w:sz="0" w:space="0" w:color="auto"/>
            <w:right w:val="none" w:sz="0" w:space="0" w:color="auto"/>
          </w:divBdr>
        </w:div>
      </w:divsChild>
    </w:div>
    <w:div w:id="1778332875">
      <w:bodyDiv w:val="1"/>
      <w:marLeft w:val="0"/>
      <w:marRight w:val="0"/>
      <w:marTop w:val="0"/>
      <w:marBottom w:val="0"/>
      <w:divBdr>
        <w:top w:val="none" w:sz="0" w:space="0" w:color="auto"/>
        <w:left w:val="none" w:sz="0" w:space="0" w:color="auto"/>
        <w:bottom w:val="none" w:sz="0" w:space="0" w:color="auto"/>
        <w:right w:val="none" w:sz="0" w:space="0" w:color="auto"/>
      </w:divBdr>
      <w:divsChild>
        <w:div w:id="1795638513">
          <w:marLeft w:val="0"/>
          <w:marRight w:val="0"/>
          <w:marTop w:val="0"/>
          <w:marBottom w:val="0"/>
          <w:divBdr>
            <w:top w:val="none" w:sz="0" w:space="0" w:color="auto"/>
            <w:left w:val="none" w:sz="0" w:space="0" w:color="auto"/>
            <w:bottom w:val="none" w:sz="0" w:space="0" w:color="auto"/>
            <w:right w:val="none" w:sz="0" w:space="0" w:color="auto"/>
          </w:divBdr>
          <w:divsChild>
            <w:div w:id="1487817658">
              <w:marLeft w:val="0"/>
              <w:marRight w:val="0"/>
              <w:marTop w:val="0"/>
              <w:marBottom w:val="0"/>
              <w:divBdr>
                <w:top w:val="none" w:sz="0" w:space="0" w:color="auto"/>
                <w:left w:val="none" w:sz="0" w:space="0" w:color="auto"/>
                <w:bottom w:val="none" w:sz="0" w:space="0" w:color="auto"/>
                <w:right w:val="none" w:sz="0" w:space="0" w:color="auto"/>
              </w:divBdr>
            </w:div>
            <w:div w:id="1330209952">
              <w:marLeft w:val="0"/>
              <w:marRight w:val="0"/>
              <w:marTop w:val="0"/>
              <w:marBottom w:val="0"/>
              <w:divBdr>
                <w:top w:val="none" w:sz="0" w:space="0" w:color="auto"/>
                <w:left w:val="none" w:sz="0" w:space="0" w:color="auto"/>
                <w:bottom w:val="none" w:sz="0" w:space="0" w:color="auto"/>
                <w:right w:val="none" w:sz="0" w:space="0" w:color="auto"/>
              </w:divBdr>
            </w:div>
            <w:div w:id="1784299926">
              <w:marLeft w:val="0"/>
              <w:marRight w:val="0"/>
              <w:marTop w:val="0"/>
              <w:marBottom w:val="0"/>
              <w:divBdr>
                <w:top w:val="none" w:sz="0" w:space="0" w:color="auto"/>
                <w:left w:val="none" w:sz="0" w:space="0" w:color="auto"/>
                <w:bottom w:val="none" w:sz="0" w:space="0" w:color="auto"/>
                <w:right w:val="none" w:sz="0" w:space="0" w:color="auto"/>
              </w:divBdr>
            </w:div>
            <w:div w:id="555703742">
              <w:marLeft w:val="0"/>
              <w:marRight w:val="0"/>
              <w:marTop w:val="0"/>
              <w:marBottom w:val="0"/>
              <w:divBdr>
                <w:top w:val="none" w:sz="0" w:space="0" w:color="auto"/>
                <w:left w:val="none" w:sz="0" w:space="0" w:color="auto"/>
                <w:bottom w:val="none" w:sz="0" w:space="0" w:color="auto"/>
                <w:right w:val="none" w:sz="0" w:space="0" w:color="auto"/>
              </w:divBdr>
            </w:div>
            <w:div w:id="1621297517">
              <w:marLeft w:val="0"/>
              <w:marRight w:val="0"/>
              <w:marTop w:val="0"/>
              <w:marBottom w:val="0"/>
              <w:divBdr>
                <w:top w:val="none" w:sz="0" w:space="0" w:color="auto"/>
                <w:left w:val="none" w:sz="0" w:space="0" w:color="auto"/>
                <w:bottom w:val="none" w:sz="0" w:space="0" w:color="auto"/>
                <w:right w:val="none" w:sz="0" w:space="0" w:color="auto"/>
              </w:divBdr>
            </w:div>
            <w:div w:id="747725292">
              <w:marLeft w:val="0"/>
              <w:marRight w:val="0"/>
              <w:marTop w:val="0"/>
              <w:marBottom w:val="0"/>
              <w:divBdr>
                <w:top w:val="none" w:sz="0" w:space="0" w:color="auto"/>
                <w:left w:val="none" w:sz="0" w:space="0" w:color="auto"/>
                <w:bottom w:val="none" w:sz="0" w:space="0" w:color="auto"/>
                <w:right w:val="none" w:sz="0" w:space="0" w:color="auto"/>
              </w:divBdr>
            </w:div>
            <w:div w:id="1110396489">
              <w:marLeft w:val="0"/>
              <w:marRight w:val="0"/>
              <w:marTop w:val="0"/>
              <w:marBottom w:val="0"/>
              <w:divBdr>
                <w:top w:val="none" w:sz="0" w:space="0" w:color="auto"/>
                <w:left w:val="none" w:sz="0" w:space="0" w:color="auto"/>
                <w:bottom w:val="none" w:sz="0" w:space="0" w:color="auto"/>
                <w:right w:val="none" w:sz="0" w:space="0" w:color="auto"/>
              </w:divBdr>
            </w:div>
            <w:div w:id="1943803524">
              <w:marLeft w:val="0"/>
              <w:marRight w:val="0"/>
              <w:marTop w:val="0"/>
              <w:marBottom w:val="0"/>
              <w:divBdr>
                <w:top w:val="none" w:sz="0" w:space="0" w:color="auto"/>
                <w:left w:val="none" w:sz="0" w:space="0" w:color="auto"/>
                <w:bottom w:val="none" w:sz="0" w:space="0" w:color="auto"/>
                <w:right w:val="none" w:sz="0" w:space="0" w:color="auto"/>
              </w:divBdr>
            </w:div>
            <w:div w:id="1485125578">
              <w:marLeft w:val="0"/>
              <w:marRight w:val="0"/>
              <w:marTop w:val="0"/>
              <w:marBottom w:val="0"/>
              <w:divBdr>
                <w:top w:val="none" w:sz="0" w:space="0" w:color="auto"/>
                <w:left w:val="none" w:sz="0" w:space="0" w:color="auto"/>
                <w:bottom w:val="none" w:sz="0" w:space="0" w:color="auto"/>
                <w:right w:val="none" w:sz="0" w:space="0" w:color="auto"/>
              </w:divBdr>
            </w:div>
            <w:div w:id="1229072885">
              <w:marLeft w:val="0"/>
              <w:marRight w:val="0"/>
              <w:marTop w:val="0"/>
              <w:marBottom w:val="0"/>
              <w:divBdr>
                <w:top w:val="none" w:sz="0" w:space="0" w:color="auto"/>
                <w:left w:val="none" w:sz="0" w:space="0" w:color="auto"/>
                <w:bottom w:val="none" w:sz="0" w:space="0" w:color="auto"/>
                <w:right w:val="none" w:sz="0" w:space="0" w:color="auto"/>
              </w:divBdr>
            </w:div>
            <w:div w:id="1060440681">
              <w:marLeft w:val="0"/>
              <w:marRight w:val="0"/>
              <w:marTop w:val="0"/>
              <w:marBottom w:val="0"/>
              <w:divBdr>
                <w:top w:val="none" w:sz="0" w:space="0" w:color="auto"/>
                <w:left w:val="none" w:sz="0" w:space="0" w:color="auto"/>
                <w:bottom w:val="none" w:sz="0" w:space="0" w:color="auto"/>
                <w:right w:val="none" w:sz="0" w:space="0" w:color="auto"/>
              </w:divBdr>
            </w:div>
            <w:div w:id="1544975427">
              <w:marLeft w:val="0"/>
              <w:marRight w:val="0"/>
              <w:marTop w:val="0"/>
              <w:marBottom w:val="0"/>
              <w:divBdr>
                <w:top w:val="none" w:sz="0" w:space="0" w:color="auto"/>
                <w:left w:val="none" w:sz="0" w:space="0" w:color="auto"/>
                <w:bottom w:val="none" w:sz="0" w:space="0" w:color="auto"/>
                <w:right w:val="none" w:sz="0" w:space="0" w:color="auto"/>
              </w:divBdr>
            </w:div>
            <w:div w:id="1221866532">
              <w:marLeft w:val="0"/>
              <w:marRight w:val="0"/>
              <w:marTop w:val="0"/>
              <w:marBottom w:val="0"/>
              <w:divBdr>
                <w:top w:val="none" w:sz="0" w:space="0" w:color="auto"/>
                <w:left w:val="none" w:sz="0" w:space="0" w:color="auto"/>
                <w:bottom w:val="none" w:sz="0" w:space="0" w:color="auto"/>
                <w:right w:val="none" w:sz="0" w:space="0" w:color="auto"/>
              </w:divBdr>
            </w:div>
            <w:div w:id="1469779441">
              <w:marLeft w:val="0"/>
              <w:marRight w:val="0"/>
              <w:marTop w:val="0"/>
              <w:marBottom w:val="0"/>
              <w:divBdr>
                <w:top w:val="none" w:sz="0" w:space="0" w:color="auto"/>
                <w:left w:val="none" w:sz="0" w:space="0" w:color="auto"/>
                <w:bottom w:val="none" w:sz="0" w:space="0" w:color="auto"/>
                <w:right w:val="none" w:sz="0" w:space="0" w:color="auto"/>
              </w:divBdr>
            </w:div>
            <w:div w:id="1550608945">
              <w:marLeft w:val="0"/>
              <w:marRight w:val="0"/>
              <w:marTop w:val="0"/>
              <w:marBottom w:val="0"/>
              <w:divBdr>
                <w:top w:val="none" w:sz="0" w:space="0" w:color="auto"/>
                <w:left w:val="none" w:sz="0" w:space="0" w:color="auto"/>
                <w:bottom w:val="none" w:sz="0" w:space="0" w:color="auto"/>
                <w:right w:val="none" w:sz="0" w:space="0" w:color="auto"/>
              </w:divBdr>
            </w:div>
            <w:div w:id="1959869116">
              <w:marLeft w:val="0"/>
              <w:marRight w:val="0"/>
              <w:marTop w:val="0"/>
              <w:marBottom w:val="0"/>
              <w:divBdr>
                <w:top w:val="none" w:sz="0" w:space="0" w:color="auto"/>
                <w:left w:val="none" w:sz="0" w:space="0" w:color="auto"/>
                <w:bottom w:val="none" w:sz="0" w:space="0" w:color="auto"/>
                <w:right w:val="none" w:sz="0" w:space="0" w:color="auto"/>
              </w:divBdr>
            </w:div>
            <w:div w:id="1751925749">
              <w:marLeft w:val="0"/>
              <w:marRight w:val="0"/>
              <w:marTop w:val="0"/>
              <w:marBottom w:val="0"/>
              <w:divBdr>
                <w:top w:val="none" w:sz="0" w:space="0" w:color="auto"/>
                <w:left w:val="none" w:sz="0" w:space="0" w:color="auto"/>
                <w:bottom w:val="none" w:sz="0" w:space="0" w:color="auto"/>
                <w:right w:val="none" w:sz="0" w:space="0" w:color="auto"/>
              </w:divBdr>
            </w:div>
            <w:div w:id="1018316649">
              <w:marLeft w:val="0"/>
              <w:marRight w:val="0"/>
              <w:marTop w:val="0"/>
              <w:marBottom w:val="0"/>
              <w:divBdr>
                <w:top w:val="none" w:sz="0" w:space="0" w:color="auto"/>
                <w:left w:val="none" w:sz="0" w:space="0" w:color="auto"/>
                <w:bottom w:val="none" w:sz="0" w:space="0" w:color="auto"/>
                <w:right w:val="none" w:sz="0" w:space="0" w:color="auto"/>
              </w:divBdr>
            </w:div>
            <w:div w:id="884220413">
              <w:marLeft w:val="0"/>
              <w:marRight w:val="0"/>
              <w:marTop w:val="0"/>
              <w:marBottom w:val="0"/>
              <w:divBdr>
                <w:top w:val="none" w:sz="0" w:space="0" w:color="auto"/>
                <w:left w:val="none" w:sz="0" w:space="0" w:color="auto"/>
                <w:bottom w:val="none" w:sz="0" w:space="0" w:color="auto"/>
                <w:right w:val="none" w:sz="0" w:space="0" w:color="auto"/>
              </w:divBdr>
            </w:div>
            <w:div w:id="179511232">
              <w:marLeft w:val="0"/>
              <w:marRight w:val="0"/>
              <w:marTop w:val="0"/>
              <w:marBottom w:val="0"/>
              <w:divBdr>
                <w:top w:val="none" w:sz="0" w:space="0" w:color="auto"/>
                <w:left w:val="none" w:sz="0" w:space="0" w:color="auto"/>
                <w:bottom w:val="none" w:sz="0" w:space="0" w:color="auto"/>
                <w:right w:val="none" w:sz="0" w:space="0" w:color="auto"/>
              </w:divBdr>
            </w:div>
            <w:div w:id="508104699">
              <w:marLeft w:val="0"/>
              <w:marRight w:val="0"/>
              <w:marTop w:val="0"/>
              <w:marBottom w:val="0"/>
              <w:divBdr>
                <w:top w:val="none" w:sz="0" w:space="0" w:color="auto"/>
                <w:left w:val="none" w:sz="0" w:space="0" w:color="auto"/>
                <w:bottom w:val="none" w:sz="0" w:space="0" w:color="auto"/>
                <w:right w:val="none" w:sz="0" w:space="0" w:color="auto"/>
              </w:divBdr>
            </w:div>
            <w:div w:id="789710007">
              <w:marLeft w:val="0"/>
              <w:marRight w:val="0"/>
              <w:marTop w:val="0"/>
              <w:marBottom w:val="0"/>
              <w:divBdr>
                <w:top w:val="none" w:sz="0" w:space="0" w:color="auto"/>
                <w:left w:val="none" w:sz="0" w:space="0" w:color="auto"/>
                <w:bottom w:val="none" w:sz="0" w:space="0" w:color="auto"/>
                <w:right w:val="none" w:sz="0" w:space="0" w:color="auto"/>
              </w:divBdr>
            </w:div>
            <w:div w:id="1789395796">
              <w:marLeft w:val="0"/>
              <w:marRight w:val="0"/>
              <w:marTop w:val="0"/>
              <w:marBottom w:val="0"/>
              <w:divBdr>
                <w:top w:val="none" w:sz="0" w:space="0" w:color="auto"/>
                <w:left w:val="none" w:sz="0" w:space="0" w:color="auto"/>
                <w:bottom w:val="none" w:sz="0" w:space="0" w:color="auto"/>
                <w:right w:val="none" w:sz="0" w:space="0" w:color="auto"/>
              </w:divBdr>
            </w:div>
            <w:div w:id="95174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62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93C7E0-287F-4B39-A307-89205EB7A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11</Pages>
  <Words>1849</Words>
  <Characters>10171</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marcela</dc:creator>
  <cp:keywords/>
  <dc:description/>
  <cp:lastModifiedBy>marcela</cp:lastModifiedBy>
  <cp:revision>9</cp:revision>
  <dcterms:created xsi:type="dcterms:W3CDTF">2016-09-26T17:12:00Z</dcterms:created>
  <dcterms:modified xsi:type="dcterms:W3CDTF">2016-09-26T22:31:00Z</dcterms:modified>
</cp:coreProperties>
</file>