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E61" w:rsidRDefault="00100102">
      <w:pPr>
        <w:pStyle w:val="Subtitle"/>
        <w:tabs>
          <w:tab w:val="center" w:pos="4513"/>
          <w:tab w:val="right" w:pos="9026"/>
        </w:tabs>
        <w:jc w:val="left"/>
        <w:rPr>
          <w:rFonts w:asciiTheme="minorHAnsi" w:eastAsiaTheme="minorHAnsi"/>
        </w:rPr>
      </w:pPr>
      <w:bookmarkStart w:id="0" w:name="_top"/>
      <w:bookmarkEnd w:id="0"/>
      <w:r w:rsidRPr="005179DD">
        <w:rPr>
          <w:rFonts w:asciiTheme="minorHAnsi" w:eastAsiaTheme="minorHAnsi"/>
        </w:rPr>
        <w:tab/>
      </w:r>
      <w:r w:rsidRPr="005179DD">
        <w:rPr>
          <w:rFonts w:asciiTheme="minorHAnsi" w:eastAsiaTheme="minorHAnsi"/>
          <w:b/>
          <w:sz w:val="28"/>
        </w:rPr>
        <w:t>나에게 쓰는 便紙</w:t>
      </w:r>
      <w:r w:rsidRPr="005179DD">
        <w:rPr>
          <w:rFonts w:asciiTheme="minorHAnsi" w:eastAsiaTheme="minorHAnsi"/>
        </w:rPr>
        <w:tab/>
      </w:r>
    </w:p>
    <w:p w:rsidR="000D2C33" w:rsidRPr="00983E61" w:rsidRDefault="00100102" w:rsidP="00983E61">
      <w:pPr>
        <w:pStyle w:val="Subtitle"/>
        <w:tabs>
          <w:tab w:val="center" w:pos="4513"/>
          <w:tab w:val="right" w:pos="9026"/>
        </w:tabs>
        <w:jc w:val="right"/>
        <w:rPr>
          <w:rFonts w:asciiTheme="minorHAnsi" w:eastAsiaTheme="minorHAnsi"/>
        </w:rPr>
      </w:pPr>
      <w:r w:rsidRPr="005179DD">
        <w:rPr>
          <w:rFonts w:asciiTheme="minorHAnsi" w:eastAsiaTheme="minorHAnsi"/>
          <w:sz w:val="20"/>
        </w:rPr>
        <w:t>20194651 소프트웨어학</w:t>
      </w:r>
      <w:bookmarkStart w:id="1" w:name="_GoBack"/>
      <w:bookmarkEnd w:id="1"/>
      <w:r w:rsidRPr="005179DD">
        <w:rPr>
          <w:rFonts w:asciiTheme="minorHAnsi" w:eastAsiaTheme="minorHAnsi"/>
          <w:sz w:val="20"/>
        </w:rPr>
        <w:t>과 조나단</w:t>
      </w:r>
    </w:p>
    <w:p w:rsidR="00983E61" w:rsidRPr="005179DD" w:rsidRDefault="00983E61" w:rsidP="00983E61">
      <w:pPr>
        <w:pStyle w:val="Subtitle"/>
        <w:tabs>
          <w:tab w:val="center" w:pos="4513"/>
          <w:tab w:val="right" w:pos="9026"/>
        </w:tabs>
        <w:jc w:val="right"/>
        <w:rPr>
          <w:rFonts w:asciiTheme="minorHAnsi" w:eastAsiaTheme="minorHAnsi"/>
        </w:rPr>
      </w:pPr>
    </w:p>
    <w:p w:rsidR="000D2C33" w:rsidRPr="005179DD" w:rsidRDefault="00100102">
      <w:pPr>
        <w:ind w:firstLine="283"/>
        <w:rPr>
          <w:rFonts w:asciiTheme="minorHAnsi" w:eastAsiaTheme="minorHAnsi"/>
        </w:rPr>
      </w:pPr>
      <w:r w:rsidRPr="005179DD">
        <w:rPr>
          <w:rFonts w:asciiTheme="minorHAnsi" w:eastAsiaTheme="minorHAnsi"/>
          <w:sz w:val="24"/>
        </w:rPr>
        <w:t>學期 末의 나에게,</w:t>
      </w:r>
    </w:p>
    <w:p w:rsidR="000D2C33" w:rsidRPr="005179DD" w:rsidRDefault="00100102" w:rsidP="005179DD">
      <w:pPr>
        <w:spacing w:line="276" w:lineRule="auto"/>
        <w:ind w:firstLine="283"/>
        <w:rPr>
          <w:rFonts w:asciiTheme="minorHAnsi" w:eastAsiaTheme="minorHAnsi"/>
        </w:rPr>
      </w:pPr>
      <w:r w:rsidRPr="005179DD">
        <w:rPr>
          <w:rFonts w:asciiTheme="minorHAnsi" w:eastAsiaTheme="minorHAnsi"/>
          <w:sz w:val="24"/>
        </w:rPr>
        <w:t>잘 지내지? 期末 試驗도 끝나고 어떻게 지내는지 궁금하네. 只今 여기는 이제 막 봄이 찾아와서 꽃들이 피려고 해. 너는 벌써 여름이 다가오고 있겠구나. 여러 가지 科目을 들어보니 어떠니? 특히 글로벌漢字 科目은 어땠어? 나는 學校에서 卒業에 必要하다고 해서 申請했는데 受業을 들어본 너는 어떨지 모르겠네.</w:t>
      </w:r>
    </w:p>
    <w:p w:rsidR="000D2C33" w:rsidRPr="005179DD" w:rsidRDefault="00100102" w:rsidP="005179DD">
      <w:pPr>
        <w:spacing w:line="276" w:lineRule="auto"/>
        <w:ind w:firstLine="283"/>
        <w:rPr>
          <w:rFonts w:asciiTheme="minorHAnsi" w:eastAsiaTheme="minorHAnsi"/>
        </w:rPr>
      </w:pPr>
      <w:r w:rsidRPr="005179DD">
        <w:rPr>
          <w:rFonts w:asciiTheme="minorHAnsi" w:eastAsiaTheme="minorHAnsi"/>
          <w:sz w:val="24"/>
        </w:rPr>
        <w:t>처음 申請할 때 漢字라는 科目이 나에게 도움이 될까 苦悶했었는데 생각해보니 나의 職業이나 專攻과의 특별한 關係는 없지만 앞으로 韓國語를 使用하고 한글로 表記를 하는 韓國사람으로서 살아가는데 必要할 것 같아. 平素에 新聞이나 冊에서 附加的인 說明을 돕기 위해서 많은 漢字를 使用하는데 글로벌漢字라는 講義를 통해 그런 漢字들을 읽을 수 있었으면 좋겠어. 한 學期를 마친 너에게 이제는 漢字를 조금이라도 읽을 수 있는지 물어보고 싶네.</w:t>
      </w:r>
    </w:p>
    <w:p w:rsidR="000D2C33" w:rsidRPr="005179DD" w:rsidRDefault="00100102" w:rsidP="005179DD">
      <w:pPr>
        <w:spacing w:line="276" w:lineRule="auto"/>
        <w:ind w:firstLine="283"/>
        <w:rPr>
          <w:rFonts w:asciiTheme="minorHAnsi" w:eastAsiaTheme="minorHAnsi"/>
        </w:rPr>
      </w:pPr>
      <w:r w:rsidRPr="005179DD">
        <w:rPr>
          <w:rFonts w:asciiTheme="minorHAnsi" w:eastAsiaTheme="minorHAnsi"/>
          <w:sz w:val="24"/>
        </w:rPr>
        <w:t>只今 내가 생각하는 計劃은 2 學年 때 外國으로 交換學生을 가서 1年을 지내고 그 後에는 軍隊를 다녀오고 3, 4學年때는 專攻 受業과 就業 準備를 하려고 해. 軍隊를 가기 전에 던지 다녀온 뒤에 復學하기 前에는 길게 旅行을 떠나보고 싶어. 全世界 어디로 가든지 새로운 經驗을 하고 世上을 보는 새로운 視角을 가지고 돌아올 수 있을 것 같아. 이런 計劃이 쉽게 이루어지는 건 아니겠지만 너도 準備를 잘 하고 있을 거라고 생각해. 또 學校에서 하는 專攻 受業이 關心이 있어도 이미 아는 內容을 배우니 지루할 수도 있겠지만 基礎를 다시 다진다고 생각하고 꼭 熱心히 들어. 只今도 소프트웨어 開發者라는 進路를 가지고 있지만 그 안에서도 더 關心 있는 部分으로 깊이 工夫해서 더 競爭力을 키워봐.</w:t>
      </w:r>
    </w:p>
    <w:p w:rsidR="000D2C33" w:rsidRPr="005179DD" w:rsidRDefault="00100102">
      <w:pPr>
        <w:ind w:firstLine="283"/>
        <w:rPr>
          <w:rFonts w:asciiTheme="minorHAnsi" w:eastAsiaTheme="minorHAnsi"/>
        </w:rPr>
      </w:pPr>
      <w:r w:rsidRPr="005179DD">
        <w:rPr>
          <w:rFonts w:asciiTheme="minorHAnsi" w:eastAsiaTheme="minorHAnsi"/>
          <w:sz w:val="24"/>
        </w:rPr>
        <w:t>2學期도 熱心히 하고 여름放學 알차게 보내렴.</w:t>
      </w:r>
    </w:p>
    <w:p w:rsidR="000D2C33" w:rsidRPr="005179DD" w:rsidRDefault="00100102">
      <w:pPr>
        <w:ind w:firstLine="283"/>
        <w:rPr>
          <w:rFonts w:asciiTheme="minorHAnsi" w:eastAsiaTheme="minorHAnsi"/>
        </w:rPr>
      </w:pPr>
      <w:r w:rsidRPr="005179DD">
        <w:rPr>
          <w:rFonts w:asciiTheme="minorHAnsi" w:eastAsiaTheme="minorHAnsi"/>
          <w:sz w:val="24"/>
        </w:rPr>
        <w:t>2019年 3月 18日, 學期 初의 내가.</w:t>
      </w:r>
    </w:p>
    <w:p w:rsidR="000D2C33" w:rsidRPr="005179DD" w:rsidRDefault="000D2C33">
      <w:pPr>
        <w:ind w:firstLine="283"/>
        <w:rPr>
          <w:rFonts w:asciiTheme="minorHAnsi" w:eastAsiaTheme="minorHAnsi"/>
        </w:rPr>
      </w:pPr>
    </w:p>
    <w:sectPr w:rsidR="000D2C33" w:rsidRPr="005179DD">
      <w:footnotePr>
        <w:numFmt w:val="lowerRoman"/>
      </w:footnotePr>
      <w:endnotePr>
        <w:numFmt w:val="decimal"/>
      </w:endnotePr>
      <w:pgSz w:w="11906" w:h="16838"/>
      <w:pgMar w:top="1440" w:right="1440" w:bottom="1440" w:left="1440" w:header="851" w:footer="992"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876" w:rsidRDefault="004E5876" w:rsidP="005179DD">
      <w:pPr>
        <w:spacing w:after="0" w:line="240" w:lineRule="auto"/>
      </w:pPr>
      <w:r>
        <w:separator/>
      </w:r>
    </w:p>
  </w:endnote>
  <w:endnote w:type="continuationSeparator" w:id="0">
    <w:p w:rsidR="004E5876" w:rsidRDefault="004E5876" w:rsidP="0051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CR Batang">
    <w:panose1 w:val="02030604000101010101"/>
    <w:charset w:val="81"/>
    <w:family w:val="swiss"/>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Noto Sans KR Regular">
    <w:panose1 w:val="00000000000000000000"/>
    <w:charset w:val="81"/>
    <w:family w:val="swiss"/>
    <w:notTrueType/>
    <w:pitch w:val="variable"/>
    <w:sig w:usb0="30000207" w:usb1="09DF3410" w:usb2="00000010" w:usb3="00000000" w:csb0="002E0107" w:csb1="00000000"/>
  </w:font>
  <w:font w:name="Noto Sans KR Medium">
    <w:panose1 w:val="00000000000000000000"/>
    <w:charset w:val="81"/>
    <w:family w:val="swiss"/>
    <w:notTrueType/>
    <w:pitch w:val="variable"/>
    <w:sig w:usb0="30000207" w:usb1="09DF3410" w:usb2="00000010" w:usb3="00000000" w:csb0="002E0107" w:csb1="00000000"/>
  </w:font>
  <w:font w:name="Noto Sans KR Bold">
    <w:panose1 w:val="00000000000000000000"/>
    <w:charset w:val="81"/>
    <w:family w:val="swiss"/>
    <w:notTrueType/>
    <w:pitch w:val="variable"/>
    <w:sig w:usb0="30000207" w:usb1="09DF3410" w:usb2="00000010" w:usb3="00000000" w:csb0="0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876" w:rsidRDefault="004E5876" w:rsidP="005179DD">
      <w:pPr>
        <w:spacing w:after="0" w:line="240" w:lineRule="auto"/>
      </w:pPr>
      <w:r>
        <w:separator/>
      </w:r>
    </w:p>
  </w:footnote>
  <w:footnote w:type="continuationSeparator" w:id="0">
    <w:p w:rsidR="004E5876" w:rsidRDefault="004E5876" w:rsidP="005179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B69CB"/>
    <w:multiLevelType w:val="multilevel"/>
    <w:tmpl w:val="971A51F8"/>
    <w:lvl w:ilvl="0">
      <w:start w:val="1"/>
      <w:numFmt w:val="decimal"/>
      <w:suff w:val="space"/>
      <w:lvlText w:val=""/>
      <w:lvlJc w:val="left"/>
      <w:rPr>
        <w:rFonts w:ascii="HCR Batang" w:eastAsia="HCR Batang" w:hAnsi="HCR Batang"/>
        <w:color w:val="000000"/>
        <w:sz w:val="2"/>
      </w:rPr>
    </w:lvl>
    <w:lvl w:ilvl="1">
      <w:start w:val="1"/>
      <w:numFmt w:val="decimal"/>
      <w:suff w:val="space"/>
      <w:lvlText w:val=""/>
      <w:lvlJc w:val="left"/>
      <w:rPr>
        <w:rFonts w:ascii="HCR Batang" w:eastAsia="HCR Batang" w:hAnsi="HCR Batang"/>
        <w:color w:val="000000"/>
        <w:sz w:val="2"/>
      </w:rPr>
    </w:lvl>
    <w:lvl w:ilvl="2">
      <w:start w:val="1"/>
      <w:numFmt w:val="decimal"/>
      <w:pStyle w:val="Heading3"/>
      <w:suff w:val="space"/>
      <w:lvlText w:val=""/>
      <w:lvlJc w:val="left"/>
      <w:rPr>
        <w:rFonts w:ascii="HCR Batang" w:eastAsia="HCR Batang" w:hAnsi="HCR Batang"/>
        <w:color w:val="000000"/>
        <w:sz w:val="2"/>
      </w:rPr>
    </w:lvl>
    <w:lvl w:ilvl="3">
      <w:start w:val="1"/>
      <w:numFmt w:val="decimal"/>
      <w:suff w:val="space"/>
      <w:lvlText w:val=""/>
      <w:lvlJc w:val="left"/>
      <w:rPr>
        <w:rFonts w:ascii="HCR Batang" w:eastAsia="HCR Batang" w:hAnsi="HCR Batang"/>
        <w:color w:val="000000"/>
        <w:sz w:val="2"/>
      </w:rPr>
    </w:lvl>
    <w:lvl w:ilvl="4">
      <w:start w:val="1"/>
      <w:numFmt w:val="decimal"/>
      <w:suff w:val="space"/>
      <w:lvlText w:val=""/>
      <w:lvlJc w:val="left"/>
      <w:rPr>
        <w:rFonts w:ascii="HCR Batang" w:eastAsia="HCR Batang" w:hAnsi="HCR Batang"/>
        <w:color w:val="000000"/>
        <w:sz w:val="2"/>
      </w:rPr>
    </w:lvl>
    <w:lvl w:ilvl="5">
      <w:start w:val="1"/>
      <w:numFmt w:val="decimal"/>
      <w:suff w:val="space"/>
      <w:lvlText w:val=""/>
      <w:lvlJc w:val="left"/>
      <w:rPr>
        <w:rFonts w:ascii="HCR Batang" w:eastAsia="HCR Batang" w:hAnsi="HCR Batang"/>
        <w:color w:val="000000"/>
        <w:sz w:val="2"/>
      </w:rPr>
    </w:lvl>
    <w:lvl w:ilvl="6">
      <w:start w:val="1"/>
      <w:numFmt w:val="decimal"/>
      <w:suff w:val="space"/>
      <w:lvlText w:val=""/>
      <w:lvlJc w:val="left"/>
      <w:rPr>
        <w:rFonts w:ascii="HCR Batang" w:eastAsia="HCR Batang" w:hAnsi="HCR Batang"/>
        <w:color w:val="000000"/>
        <w:sz w:val="2"/>
      </w:rPr>
    </w:lvl>
    <w:lvl w:ilvl="7">
      <w:numFmt w:val="decimal"/>
      <w:lvlText w:val=""/>
      <w:lvlJc w:val="left"/>
    </w:lvl>
    <w:lvl w:ilvl="8">
      <w:numFmt w:val="decimal"/>
      <w:lvlText w:val=""/>
      <w:lvlJc w:val="left"/>
    </w:lvl>
  </w:abstractNum>
  <w:abstractNum w:abstractNumId="1" w15:restartNumberingAfterBreak="0">
    <w:nsid w:val="159A7A1C"/>
    <w:multiLevelType w:val="multilevel"/>
    <w:tmpl w:val="BF92DA3A"/>
    <w:lvl w:ilvl="0">
      <w:start w:val="1"/>
      <w:numFmt w:val="decimal"/>
      <w:pStyle w:val="Title"/>
      <w:suff w:val="space"/>
      <w:lvlText w:val=""/>
      <w:lvlJc w:val="left"/>
      <w:rPr>
        <w:rFonts w:ascii="HCR Batang" w:eastAsia="HCR Batang" w:hAnsi="HCR Batang"/>
        <w:color w:val="000000"/>
        <w:sz w:val="2"/>
      </w:rPr>
    </w:lvl>
    <w:lvl w:ilvl="1">
      <w:start w:val="1"/>
      <w:numFmt w:val="decimal"/>
      <w:suff w:val="space"/>
      <w:lvlText w:val=""/>
      <w:lvlJc w:val="left"/>
      <w:rPr>
        <w:rFonts w:ascii="HCR Batang" w:eastAsia="HCR Batang" w:hAnsi="HCR Batang"/>
        <w:color w:val="000000"/>
        <w:sz w:val="2"/>
      </w:rPr>
    </w:lvl>
    <w:lvl w:ilvl="2">
      <w:start w:val="1"/>
      <w:numFmt w:val="decimal"/>
      <w:suff w:val="space"/>
      <w:lvlText w:val=""/>
      <w:lvlJc w:val="left"/>
      <w:rPr>
        <w:rFonts w:ascii="HCR Batang" w:eastAsia="HCR Batang" w:hAnsi="HCR Batang"/>
        <w:color w:val="000000"/>
        <w:sz w:val="2"/>
      </w:rPr>
    </w:lvl>
    <w:lvl w:ilvl="3">
      <w:start w:val="1"/>
      <w:numFmt w:val="decimal"/>
      <w:suff w:val="space"/>
      <w:lvlText w:val=""/>
      <w:lvlJc w:val="left"/>
      <w:rPr>
        <w:rFonts w:ascii="HCR Batang" w:eastAsia="HCR Batang" w:hAnsi="HCR Batang"/>
        <w:color w:val="000000"/>
        <w:sz w:val="2"/>
      </w:rPr>
    </w:lvl>
    <w:lvl w:ilvl="4">
      <w:start w:val="1"/>
      <w:numFmt w:val="decimal"/>
      <w:suff w:val="space"/>
      <w:lvlText w:val=""/>
      <w:lvlJc w:val="left"/>
      <w:rPr>
        <w:rFonts w:ascii="HCR Batang" w:eastAsia="HCR Batang" w:hAnsi="HCR Batang"/>
        <w:color w:val="000000"/>
        <w:sz w:val="2"/>
      </w:rPr>
    </w:lvl>
    <w:lvl w:ilvl="5">
      <w:start w:val="1"/>
      <w:numFmt w:val="decimal"/>
      <w:suff w:val="space"/>
      <w:lvlText w:val=""/>
      <w:lvlJc w:val="left"/>
      <w:rPr>
        <w:rFonts w:ascii="HCR Batang" w:eastAsia="HCR Batang" w:hAnsi="HCR Batang"/>
        <w:color w:val="000000"/>
        <w:sz w:val="2"/>
      </w:rPr>
    </w:lvl>
    <w:lvl w:ilvl="6">
      <w:start w:val="1"/>
      <w:numFmt w:val="decimal"/>
      <w:suff w:val="space"/>
      <w:lvlText w:val=""/>
      <w:lvlJc w:val="left"/>
      <w:rPr>
        <w:rFonts w:ascii="HCR Batang" w:eastAsia="HCR Batang" w:hAnsi="HCR Batang"/>
        <w:color w:val="000000"/>
        <w:sz w:val="2"/>
      </w:rPr>
    </w:lvl>
    <w:lvl w:ilvl="7">
      <w:numFmt w:val="decimal"/>
      <w:lvlText w:val=""/>
      <w:lvlJc w:val="left"/>
    </w:lvl>
    <w:lvl w:ilvl="8">
      <w:numFmt w:val="decimal"/>
      <w:lvlText w:val=""/>
      <w:lvlJc w:val="left"/>
    </w:lvl>
  </w:abstractNum>
  <w:abstractNum w:abstractNumId="2" w15:restartNumberingAfterBreak="0">
    <w:nsid w:val="1B15394F"/>
    <w:multiLevelType w:val="multilevel"/>
    <w:tmpl w:val="8620EBB4"/>
    <w:lvl w:ilvl="0">
      <w:start w:val="1"/>
      <w:numFmt w:val="decimal"/>
      <w:suff w:val="space"/>
      <w:lvlText w:val=""/>
      <w:lvlJc w:val="left"/>
      <w:rPr>
        <w:rFonts w:ascii="HCR Batang" w:eastAsia="HCR Batang" w:hAnsi="HCR Batang"/>
        <w:color w:val="000000"/>
        <w:sz w:val="2"/>
      </w:rPr>
    </w:lvl>
    <w:lvl w:ilvl="1">
      <w:start w:val="1"/>
      <w:numFmt w:val="decimal"/>
      <w:pStyle w:val="Heading2"/>
      <w:suff w:val="space"/>
      <w:lvlText w:val=""/>
      <w:lvlJc w:val="left"/>
      <w:rPr>
        <w:rFonts w:ascii="HCR Batang" w:eastAsia="HCR Batang" w:hAnsi="HCR Batang"/>
        <w:color w:val="000000"/>
        <w:sz w:val="2"/>
      </w:rPr>
    </w:lvl>
    <w:lvl w:ilvl="2">
      <w:start w:val="1"/>
      <w:numFmt w:val="decimal"/>
      <w:suff w:val="space"/>
      <w:lvlText w:val=""/>
      <w:lvlJc w:val="left"/>
      <w:rPr>
        <w:rFonts w:ascii="HCR Batang" w:eastAsia="HCR Batang" w:hAnsi="HCR Batang"/>
        <w:color w:val="000000"/>
        <w:sz w:val="2"/>
      </w:rPr>
    </w:lvl>
    <w:lvl w:ilvl="3">
      <w:start w:val="1"/>
      <w:numFmt w:val="decimal"/>
      <w:suff w:val="space"/>
      <w:lvlText w:val=""/>
      <w:lvlJc w:val="left"/>
      <w:rPr>
        <w:rFonts w:ascii="HCR Batang" w:eastAsia="HCR Batang" w:hAnsi="HCR Batang"/>
        <w:color w:val="000000"/>
        <w:sz w:val="2"/>
      </w:rPr>
    </w:lvl>
    <w:lvl w:ilvl="4">
      <w:start w:val="1"/>
      <w:numFmt w:val="decimal"/>
      <w:suff w:val="space"/>
      <w:lvlText w:val=""/>
      <w:lvlJc w:val="left"/>
      <w:rPr>
        <w:rFonts w:ascii="HCR Batang" w:eastAsia="HCR Batang" w:hAnsi="HCR Batang"/>
        <w:color w:val="000000"/>
        <w:sz w:val="2"/>
      </w:rPr>
    </w:lvl>
    <w:lvl w:ilvl="5">
      <w:start w:val="1"/>
      <w:numFmt w:val="decimal"/>
      <w:suff w:val="space"/>
      <w:lvlText w:val=""/>
      <w:lvlJc w:val="left"/>
      <w:rPr>
        <w:rFonts w:ascii="HCR Batang" w:eastAsia="HCR Batang" w:hAnsi="HCR Batang"/>
        <w:color w:val="000000"/>
        <w:sz w:val="2"/>
      </w:rPr>
    </w:lvl>
    <w:lvl w:ilvl="6">
      <w:start w:val="1"/>
      <w:numFmt w:val="decimal"/>
      <w:suff w:val="space"/>
      <w:lvlText w:val=""/>
      <w:lvlJc w:val="left"/>
      <w:rPr>
        <w:rFonts w:ascii="HCR Batang" w:eastAsia="HCR Batang" w:hAnsi="HCR Batang"/>
        <w:color w:val="000000"/>
        <w:sz w:val="2"/>
      </w:rPr>
    </w:lvl>
    <w:lvl w:ilvl="7">
      <w:numFmt w:val="decimal"/>
      <w:lvlText w:val=""/>
      <w:lvlJc w:val="left"/>
    </w:lvl>
    <w:lvl w:ilvl="8">
      <w:numFmt w:val="decimal"/>
      <w:lvlText w:val=""/>
      <w:lvlJc w:val="left"/>
    </w:lvl>
  </w:abstractNum>
  <w:abstractNum w:abstractNumId="3" w15:restartNumberingAfterBreak="0">
    <w:nsid w:val="3F7538B6"/>
    <w:multiLevelType w:val="multilevel"/>
    <w:tmpl w:val="D9808740"/>
    <w:lvl w:ilvl="0">
      <w:start w:val="1"/>
      <w:numFmt w:val="decimal"/>
      <w:pStyle w:val="Heading1"/>
      <w:suff w:val="space"/>
      <w:lvlText w:val=""/>
      <w:lvlJc w:val="left"/>
      <w:rPr>
        <w:rFonts w:ascii="HCR Batang" w:eastAsia="HCR Batang" w:hAnsi="HCR Batang"/>
        <w:color w:val="000000"/>
        <w:sz w:val="2"/>
      </w:rPr>
    </w:lvl>
    <w:lvl w:ilvl="1">
      <w:start w:val="1"/>
      <w:numFmt w:val="decimal"/>
      <w:suff w:val="space"/>
      <w:lvlText w:val=""/>
      <w:lvlJc w:val="left"/>
      <w:rPr>
        <w:rFonts w:ascii="HCR Batang" w:eastAsia="HCR Batang" w:hAnsi="HCR Batang"/>
        <w:color w:val="000000"/>
        <w:sz w:val="2"/>
      </w:rPr>
    </w:lvl>
    <w:lvl w:ilvl="2">
      <w:start w:val="1"/>
      <w:numFmt w:val="decimal"/>
      <w:suff w:val="space"/>
      <w:lvlText w:val=""/>
      <w:lvlJc w:val="left"/>
      <w:rPr>
        <w:rFonts w:ascii="HCR Batang" w:eastAsia="HCR Batang" w:hAnsi="HCR Batang"/>
        <w:color w:val="000000"/>
        <w:sz w:val="2"/>
      </w:rPr>
    </w:lvl>
    <w:lvl w:ilvl="3">
      <w:start w:val="1"/>
      <w:numFmt w:val="decimal"/>
      <w:suff w:val="space"/>
      <w:lvlText w:val=""/>
      <w:lvlJc w:val="left"/>
      <w:rPr>
        <w:rFonts w:ascii="HCR Batang" w:eastAsia="HCR Batang" w:hAnsi="HCR Batang"/>
        <w:color w:val="000000"/>
        <w:sz w:val="2"/>
      </w:rPr>
    </w:lvl>
    <w:lvl w:ilvl="4">
      <w:start w:val="1"/>
      <w:numFmt w:val="decimal"/>
      <w:suff w:val="space"/>
      <w:lvlText w:val=""/>
      <w:lvlJc w:val="left"/>
      <w:rPr>
        <w:rFonts w:ascii="HCR Batang" w:eastAsia="HCR Batang" w:hAnsi="HCR Batang"/>
        <w:color w:val="000000"/>
        <w:sz w:val="2"/>
      </w:rPr>
    </w:lvl>
    <w:lvl w:ilvl="5">
      <w:start w:val="1"/>
      <w:numFmt w:val="decimal"/>
      <w:suff w:val="space"/>
      <w:lvlText w:val=""/>
      <w:lvlJc w:val="left"/>
      <w:rPr>
        <w:rFonts w:ascii="HCR Batang" w:eastAsia="HCR Batang" w:hAnsi="HCR Batang"/>
        <w:color w:val="000000"/>
        <w:sz w:val="2"/>
      </w:rPr>
    </w:lvl>
    <w:lvl w:ilvl="6">
      <w:start w:val="1"/>
      <w:numFmt w:val="decimal"/>
      <w:suff w:val="space"/>
      <w:lvlText w:val=""/>
      <w:lvlJc w:val="left"/>
      <w:rPr>
        <w:rFonts w:ascii="HCR Batang" w:eastAsia="HCR Batang" w:hAnsi="HCR Batang"/>
        <w:color w:val="000000"/>
        <w:sz w:val="2"/>
      </w:rPr>
    </w:lvl>
    <w:lvl w:ilvl="7">
      <w:numFmt w:val="decimal"/>
      <w:lvlText w:val=""/>
      <w:lvlJc w:val="left"/>
    </w:lvl>
    <w:lvl w:ilvl="8">
      <w:numFmt w:val="decimal"/>
      <w:lvlText w:val=""/>
      <w:lvlJc w:val="left"/>
    </w:lvl>
  </w:abstractNum>
  <w:abstractNum w:abstractNumId="4" w15:restartNumberingAfterBreak="0">
    <w:nsid w:val="49EA4A50"/>
    <w:multiLevelType w:val="multilevel"/>
    <w:tmpl w:val="66E0F9D6"/>
    <w:lvl w:ilvl="0">
      <w:start w:val="1"/>
      <w:numFmt w:val="decimal"/>
      <w:suff w:val="space"/>
      <w:lvlText w:val=""/>
      <w:lvlJc w:val="left"/>
      <w:rPr>
        <w:rFonts w:ascii="HCR Batang" w:eastAsia="HCR Batang" w:hAnsi="HCR Batang"/>
        <w:color w:val="000000"/>
        <w:sz w:val="2"/>
      </w:rPr>
    </w:lvl>
    <w:lvl w:ilvl="1">
      <w:start w:val="1"/>
      <w:numFmt w:val="decimal"/>
      <w:pStyle w:val="Subtitle"/>
      <w:suff w:val="space"/>
      <w:lvlText w:val=""/>
      <w:lvlJc w:val="left"/>
      <w:rPr>
        <w:rFonts w:ascii="HCR Batang" w:eastAsia="HCR Batang" w:hAnsi="HCR Batang"/>
        <w:color w:val="000000"/>
        <w:sz w:val="2"/>
      </w:rPr>
    </w:lvl>
    <w:lvl w:ilvl="2">
      <w:start w:val="1"/>
      <w:numFmt w:val="decimal"/>
      <w:suff w:val="space"/>
      <w:lvlText w:val=""/>
      <w:lvlJc w:val="left"/>
      <w:rPr>
        <w:rFonts w:ascii="HCR Batang" w:eastAsia="HCR Batang" w:hAnsi="HCR Batang"/>
        <w:color w:val="000000"/>
        <w:sz w:val="2"/>
      </w:rPr>
    </w:lvl>
    <w:lvl w:ilvl="3">
      <w:start w:val="1"/>
      <w:numFmt w:val="decimal"/>
      <w:suff w:val="space"/>
      <w:lvlText w:val=""/>
      <w:lvlJc w:val="left"/>
      <w:rPr>
        <w:rFonts w:ascii="HCR Batang" w:eastAsia="HCR Batang" w:hAnsi="HCR Batang"/>
        <w:color w:val="000000"/>
        <w:sz w:val="2"/>
      </w:rPr>
    </w:lvl>
    <w:lvl w:ilvl="4">
      <w:start w:val="1"/>
      <w:numFmt w:val="decimal"/>
      <w:suff w:val="space"/>
      <w:lvlText w:val=""/>
      <w:lvlJc w:val="left"/>
      <w:rPr>
        <w:rFonts w:ascii="HCR Batang" w:eastAsia="HCR Batang" w:hAnsi="HCR Batang"/>
        <w:color w:val="000000"/>
        <w:sz w:val="2"/>
      </w:rPr>
    </w:lvl>
    <w:lvl w:ilvl="5">
      <w:start w:val="1"/>
      <w:numFmt w:val="decimal"/>
      <w:suff w:val="space"/>
      <w:lvlText w:val=""/>
      <w:lvlJc w:val="left"/>
      <w:rPr>
        <w:rFonts w:ascii="HCR Batang" w:eastAsia="HCR Batang" w:hAnsi="HCR Batang"/>
        <w:color w:val="000000"/>
        <w:sz w:val="2"/>
      </w:rPr>
    </w:lvl>
    <w:lvl w:ilvl="6">
      <w:start w:val="1"/>
      <w:numFmt w:val="decimal"/>
      <w:suff w:val="space"/>
      <w:lvlText w:val=""/>
      <w:lvlJc w:val="left"/>
      <w:rPr>
        <w:rFonts w:ascii="HCR Batang" w:eastAsia="HCR Batang" w:hAnsi="HCR Batang"/>
        <w:color w:val="000000"/>
        <w:sz w:val="2"/>
      </w:rPr>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numFmt w:val="lowerRoman"/>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2C33"/>
    <w:rsid w:val="000D2C33"/>
    <w:rsid w:val="00100102"/>
    <w:rsid w:val="004E5876"/>
    <w:rsid w:val="005179DD"/>
    <w:rsid w:val="00983E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147A4-1FE9-461F-80D9-1DF4F1CC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Bdr>
        <w:top w:val="none" w:sz="2" w:space="1" w:color="000000"/>
        <w:left w:val="none" w:sz="2" w:space="4" w:color="000000"/>
        <w:bottom w:val="none" w:sz="2" w:space="1" w:color="000000"/>
        <w:right w:val="none" w:sz="2" w:space="4" w:color="000000"/>
      </w:pBdr>
      <w:wordWrap w:val="0"/>
      <w:autoSpaceDE w:val="0"/>
      <w:autoSpaceDN w:val="0"/>
      <w:spacing w:line="254" w:lineRule="auto"/>
      <w:textAlignment w:val="baseline"/>
    </w:pPr>
    <w:rPr>
      <w:rFonts w:ascii="Noto Sans KR Regular" w:eastAsia="Noto Sans KR Regular"/>
      <w:color w:val="000000"/>
      <w:kern w:val="1"/>
    </w:rPr>
  </w:style>
  <w:style w:type="paragraph" w:styleId="Heading1">
    <w:name w:val="heading 1"/>
    <w:uiPriority w:val="13"/>
    <w:pPr>
      <w:keepNext/>
      <w:widowControl w:val="0"/>
      <w:numPr>
        <w:numId w:val="3"/>
      </w:numPr>
      <w:pBdr>
        <w:top w:val="none" w:sz="2" w:space="1" w:color="000000"/>
        <w:left w:val="none" w:sz="2" w:space="4" w:color="000000"/>
        <w:bottom w:val="none" w:sz="2" w:space="1" w:color="000000"/>
        <w:right w:val="none" w:sz="2" w:space="4" w:color="000000"/>
      </w:pBdr>
      <w:autoSpaceDE w:val="0"/>
      <w:autoSpaceDN w:val="0"/>
      <w:spacing w:line="254" w:lineRule="auto"/>
      <w:textAlignment w:val="baseline"/>
      <w:outlineLvl w:val="0"/>
    </w:pPr>
    <w:rPr>
      <w:rFonts w:ascii="Noto Sans KR Medium" w:eastAsia="Noto Sans KR Medium"/>
      <w:color w:val="000000"/>
      <w:kern w:val="1"/>
      <w:sz w:val="28"/>
    </w:rPr>
  </w:style>
  <w:style w:type="paragraph" w:styleId="Heading2">
    <w:name w:val="heading 2"/>
    <w:uiPriority w:val="14"/>
    <w:pPr>
      <w:keepNext/>
      <w:widowControl w:val="0"/>
      <w:numPr>
        <w:ilvl w:val="1"/>
        <w:numId w:val="4"/>
      </w:numPr>
      <w:pBdr>
        <w:top w:val="none" w:sz="2" w:space="1" w:color="000000"/>
        <w:left w:val="none" w:sz="2" w:space="4" w:color="000000"/>
        <w:bottom w:val="none" w:sz="2" w:space="1" w:color="000000"/>
        <w:right w:val="none" w:sz="2" w:space="4" w:color="000000"/>
      </w:pBdr>
      <w:autoSpaceDE w:val="0"/>
      <w:autoSpaceDN w:val="0"/>
      <w:spacing w:line="254" w:lineRule="auto"/>
      <w:textAlignment w:val="baseline"/>
      <w:outlineLvl w:val="1"/>
    </w:pPr>
    <w:rPr>
      <w:rFonts w:ascii="Noto Sans KR Medium" w:eastAsia="Noto Sans KR Medium"/>
      <w:color w:val="000000"/>
      <w:kern w:val="1"/>
      <w:sz w:val="24"/>
    </w:rPr>
  </w:style>
  <w:style w:type="paragraph" w:styleId="Heading3">
    <w:name w:val="heading 3"/>
    <w:uiPriority w:val="15"/>
    <w:pPr>
      <w:keepNext/>
      <w:widowControl w:val="0"/>
      <w:numPr>
        <w:ilvl w:val="2"/>
        <w:numId w:val="5"/>
      </w:numPr>
      <w:pBdr>
        <w:top w:val="none" w:sz="2" w:space="1" w:color="000000"/>
        <w:left w:val="none" w:sz="2" w:space="4" w:color="000000"/>
        <w:bottom w:val="none" w:sz="2" w:space="1" w:color="000000"/>
        <w:right w:val="none" w:sz="2" w:space="4" w:color="000000"/>
      </w:pBdr>
      <w:autoSpaceDE w:val="0"/>
      <w:autoSpaceDN w:val="0"/>
      <w:spacing w:line="254" w:lineRule="auto"/>
      <w:ind w:left="1000" w:hanging="400"/>
      <w:textAlignment w:val="baseline"/>
      <w:outlineLvl w:val="2"/>
    </w:pPr>
    <w:rPr>
      <w:rFonts w:ascii="Noto Sans KR Medium" w:eastAsia="Noto Sans KR Medium"/>
      <w:color w:val="000000"/>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
    <w:rPr>
      <w:rFonts w:ascii="Noto Sans KR Medium" w:eastAsia="Noto Sans KR Medium"/>
      <w:i/>
      <w:color w:val="000000"/>
      <w:kern w:val="1"/>
      <w:sz w:val="20"/>
    </w:rPr>
  </w:style>
  <w:style w:type="character" w:customStyle="1" w:styleId="Heading1Char">
    <w:name w:val="Heading 1 Char"/>
    <w:uiPriority w:val="3"/>
    <w:rPr>
      <w:rFonts w:ascii="Noto Sans KR Medium" w:eastAsia="Noto Sans KR Medium"/>
      <w:color w:val="000000"/>
      <w:kern w:val="1"/>
      <w:sz w:val="28"/>
    </w:rPr>
  </w:style>
  <w:style w:type="character" w:customStyle="1" w:styleId="Heading2Char">
    <w:name w:val="Heading 2 Char"/>
    <w:uiPriority w:val="4"/>
    <w:rPr>
      <w:rFonts w:ascii="Noto Sans KR Medium" w:eastAsia="Noto Sans KR Medium"/>
      <w:color w:val="000000"/>
      <w:kern w:val="1"/>
      <w:sz w:val="24"/>
    </w:rPr>
  </w:style>
  <w:style w:type="character" w:customStyle="1" w:styleId="Heading3Char">
    <w:name w:val="Heading 3 Char"/>
    <w:uiPriority w:val="5"/>
    <w:rPr>
      <w:rFonts w:ascii="Noto Sans KR Medium" w:eastAsia="Noto Sans KR Medium"/>
      <w:color w:val="000000"/>
      <w:kern w:val="1"/>
      <w:sz w:val="20"/>
    </w:rPr>
  </w:style>
  <w:style w:type="paragraph" w:customStyle="1" w:styleId="NoList1">
    <w:name w:val="No List1"/>
    <w:uiPriority w:val="6"/>
    <w:pPr>
      <w:widowControl w:val="0"/>
      <w:pBdr>
        <w:top w:val="none" w:sz="2" w:space="1" w:color="000000"/>
        <w:left w:val="none" w:sz="2" w:space="4" w:color="000000"/>
        <w:bottom w:val="none" w:sz="2" w:space="1" w:color="000000"/>
        <w:right w:val="none" w:sz="2" w:space="4" w:color="000000"/>
      </w:pBdr>
      <w:autoSpaceDE w:val="0"/>
      <w:autoSpaceDN w:val="0"/>
      <w:spacing w:line="254" w:lineRule="auto"/>
      <w:textAlignment w:val="baseline"/>
    </w:pPr>
    <w:rPr>
      <w:rFonts w:ascii="Noto Sans KR Medium" w:eastAsia="Noto Sans KR Medium"/>
      <w:color w:val="000000"/>
      <w:kern w:val="1"/>
    </w:rPr>
  </w:style>
  <w:style w:type="paragraph" w:styleId="NoSpacing">
    <w:name w:val="No Spacing"/>
    <w:uiPriority w:val="7"/>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Noto Sans KR Regular" w:eastAsia="Noto Sans KR Regular"/>
      <w:color w:val="000000"/>
      <w:kern w:val="1"/>
    </w:rPr>
  </w:style>
  <w:style w:type="paragraph" w:styleId="Subtitle">
    <w:name w:val="Subtitle"/>
    <w:uiPriority w:val="8"/>
    <w:pPr>
      <w:widowControl w:val="0"/>
      <w:numPr>
        <w:ilvl w:val="1"/>
        <w:numId w:val="1"/>
      </w:numPr>
      <w:pBdr>
        <w:top w:val="none" w:sz="2" w:space="1" w:color="000000"/>
        <w:left w:val="none" w:sz="2" w:space="4" w:color="000000"/>
        <w:bottom w:val="none" w:sz="2" w:space="1" w:color="000000"/>
        <w:right w:val="none" w:sz="2" w:space="4" w:color="000000"/>
      </w:pBdr>
      <w:autoSpaceDE w:val="0"/>
      <w:autoSpaceDN w:val="0"/>
      <w:spacing w:before="240" w:after="60" w:line="254" w:lineRule="auto"/>
      <w:jc w:val="center"/>
      <w:textAlignment w:val="baseline"/>
    </w:pPr>
    <w:rPr>
      <w:rFonts w:ascii="Noto Sans KR Medium" w:eastAsia="Noto Sans KR Medium"/>
      <w:color w:val="000000"/>
      <w:kern w:val="1"/>
      <w:sz w:val="24"/>
    </w:rPr>
  </w:style>
  <w:style w:type="character" w:customStyle="1" w:styleId="SubtitleChar">
    <w:name w:val="Subtitle Char"/>
    <w:uiPriority w:val="9"/>
    <w:rPr>
      <w:rFonts w:ascii="Noto Sans KR Medium" w:eastAsia="Noto Sans KR Medium"/>
      <w:color w:val="000000"/>
      <w:kern w:val="1"/>
      <w:sz w:val="24"/>
    </w:rPr>
  </w:style>
  <w:style w:type="character" w:styleId="SubtleEmphasis">
    <w:name w:val="Subtle Emphasis"/>
    <w:uiPriority w:val="10"/>
    <w:rPr>
      <w:rFonts w:ascii="Noto Sans KR Regular" w:eastAsia="Noto Sans KR Regular"/>
      <w:i/>
      <w:color w:val="404040"/>
      <w:kern w:val="1"/>
      <w:sz w:val="20"/>
    </w:rPr>
  </w:style>
  <w:style w:type="paragraph" w:styleId="Title">
    <w:name w:val="Title"/>
    <w:uiPriority w:val="11"/>
    <w:pPr>
      <w:widowControl w:val="0"/>
      <w:numPr>
        <w:numId w:val="2"/>
      </w:numPr>
      <w:pBdr>
        <w:top w:val="none" w:sz="2" w:space="1" w:color="000000"/>
        <w:left w:val="none" w:sz="2" w:space="4" w:color="000000"/>
        <w:bottom w:val="none" w:sz="2" w:space="1" w:color="000000"/>
        <w:right w:val="none" w:sz="2" w:space="4" w:color="000000"/>
      </w:pBdr>
      <w:autoSpaceDE w:val="0"/>
      <w:autoSpaceDN w:val="0"/>
      <w:spacing w:before="240" w:after="120" w:line="254" w:lineRule="auto"/>
      <w:jc w:val="center"/>
      <w:textAlignment w:val="baseline"/>
    </w:pPr>
    <w:rPr>
      <w:rFonts w:ascii="Noto Sans KR Bold" w:eastAsia="Noto Sans KR Bold"/>
      <w:b/>
      <w:color w:val="000000"/>
      <w:kern w:val="1"/>
      <w:sz w:val="32"/>
    </w:rPr>
  </w:style>
  <w:style w:type="character" w:customStyle="1" w:styleId="TitleChar">
    <w:name w:val="Title Char"/>
    <w:uiPriority w:val="12"/>
    <w:rPr>
      <w:rFonts w:ascii="Noto Sans KR Bold" w:eastAsia="Noto Sans KR Bold"/>
      <w:b/>
      <w:color w:val="000000"/>
      <w:kern w:val="1"/>
      <w:sz w:val="32"/>
    </w:rPr>
  </w:style>
  <w:style w:type="paragraph" w:styleId="Header">
    <w:name w:val="header"/>
    <w:basedOn w:val="Normal"/>
    <w:link w:val="HeaderChar"/>
    <w:uiPriority w:val="99"/>
    <w:unhideWhenUsed/>
    <w:rsid w:val="005179DD"/>
    <w:pPr>
      <w:tabs>
        <w:tab w:val="center" w:pos="4513"/>
        <w:tab w:val="right" w:pos="9026"/>
      </w:tabs>
      <w:snapToGrid w:val="0"/>
    </w:pPr>
  </w:style>
  <w:style w:type="character" w:customStyle="1" w:styleId="HeaderChar">
    <w:name w:val="Header Char"/>
    <w:basedOn w:val="DefaultParagraphFont"/>
    <w:link w:val="Header"/>
    <w:uiPriority w:val="99"/>
    <w:rsid w:val="005179DD"/>
    <w:rPr>
      <w:rFonts w:ascii="Noto Sans KR Regular" w:eastAsia="Noto Sans KR Regular"/>
      <w:color w:val="000000"/>
      <w:kern w:val="1"/>
    </w:rPr>
  </w:style>
  <w:style w:type="paragraph" w:styleId="Footer">
    <w:name w:val="footer"/>
    <w:basedOn w:val="Normal"/>
    <w:link w:val="FooterChar"/>
    <w:uiPriority w:val="99"/>
    <w:unhideWhenUsed/>
    <w:rsid w:val="005179DD"/>
    <w:pPr>
      <w:tabs>
        <w:tab w:val="center" w:pos="4513"/>
        <w:tab w:val="right" w:pos="9026"/>
      </w:tabs>
      <w:snapToGrid w:val="0"/>
    </w:pPr>
  </w:style>
  <w:style w:type="character" w:customStyle="1" w:styleId="FooterChar">
    <w:name w:val="Footer Char"/>
    <w:basedOn w:val="DefaultParagraphFont"/>
    <w:link w:val="Footer"/>
    <w:uiPriority w:val="99"/>
    <w:rsid w:val="005179DD"/>
    <w:rPr>
      <w:rFonts w:ascii="Noto Sans KR Regular" w:eastAsia="Noto Sans KR Regular"/>
      <w:color w:val="000000"/>
      <w:kern w:val="1"/>
    </w:rPr>
  </w:style>
  <w:style w:type="paragraph" w:styleId="BalloonText">
    <w:name w:val="Balloon Text"/>
    <w:basedOn w:val="Normal"/>
    <w:link w:val="BalloonTextChar"/>
    <w:uiPriority w:val="99"/>
    <w:semiHidden/>
    <w:unhideWhenUsed/>
    <w:rsid w:val="005179D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179DD"/>
    <w:rPr>
      <w:rFonts w:asciiTheme="majorHAnsi" w:eastAsiaTheme="majorEastAsia" w:hAnsiTheme="majorHAnsi" w:cstheme="majorBidi"/>
      <w:color w:val="000000"/>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Letter to Myself</vt:lpstr>
    </vt:vector>
  </TitlesOfParts>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Myself</dc:title>
  <dc:creator>Nathan Cho</dc:creator>
  <cp:lastModifiedBy>Nathan Cho</cp:lastModifiedBy>
  <cp:revision>3</cp:revision>
  <cp:lastPrinted>2019-03-18T11:34:00Z</cp:lastPrinted>
  <dcterms:created xsi:type="dcterms:W3CDTF">2019-03-18T11:07:00Z</dcterms:created>
  <dcterms:modified xsi:type="dcterms:W3CDTF">2019-03-18T13:01:00Z</dcterms:modified>
</cp:coreProperties>
</file>