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E7E" w:rsidRPr="00382E7E" w:rsidRDefault="00A45B79" w:rsidP="00382E7E">
      <w:pPr>
        <w:pStyle w:val="Heading1"/>
      </w:pPr>
      <w:r w:rsidRPr="00382E7E">
        <w:rPr>
          <w:rFonts w:hint="eastAsia"/>
        </w:rPr>
        <w:t>자산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7"/>
      </w:tblGrid>
      <w:tr w:rsidR="00382E7E" w:rsidRPr="00A45B79" w:rsidTr="00674E15">
        <w:tc>
          <w:tcPr>
            <w:tcW w:w="1980" w:type="dxa"/>
            <w:shd w:val="clear" w:color="auto" w:fill="E2EFD9" w:themeFill="accent6" w:themeFillTint="33"/>
            <w:vAlign w:val="center"/>
          </w:tcPr>
          <w:p w:rsidR="00382E7E" w:rsidRPr="00A45B79" w:rsidRDefault="00382E7E" w:rsidP="00382E7E">
            <w:pPr>
              <w:rPr>
                <w:sz w:val="20"/>
                <w:szCs w:val="20"/>
              </w:rPr>
            </w:pPr>
            <w:r w:rsidRPr="00A45B79">
              <w:rPr>
                <w:rFonts w:hint="eastAsia"/>
                <w:sz w:val="20"/>
                <w:szCs w:val="20"/>
              </w:rPr>
              <w:t>현금</w:t>
            </w:r>
            <w:r w:rsidRPr="00A45B79">
              <w:rPr>
                <w:sz w:val="20"/>
                <w:szCs w:val="20"/>
              </w:rPr>
              <w:t xml:space="preserve"> </w:t>
            </w:r>
          </w:p>
        </w:tc>
        <w:tc>
          <w:tcPr>
            <w:tcW w:w="7037" w:type="dxa"/>
          </w:tcPr>
          <w:p w:rsidR="00382E7E" w:rsidRPr="00A45B79" w:rsidRDefault="00382E7E" w:rsidP="00382E7E">
            <w:pPr>
              <w:rPr>
                <w:sz w:val="18"/>
                <w:szCs w:val="20"/>
              </w:rPr>
            </w:pPr>
            <w:r w:rsidRPr="00A45B79">
              <w:rPr>
                <w:sz w:val="18"/>
                <w:szCs w:val="20"/>
              </w:rPr>
              <w:t xml:space="preserve"> </w:t>
            </w:r>
            <w:r w:rsidRPr="00A45B79">
              <w:rPr>
                <w:sz w:val="18"/>
                <w:szCs w:val="20"/>
              </w:rPr>
              <w:t>한국은행에서</w:t>
            </w:r>
            <w:r w:rsidRPr="00A45B79">
              <w:rPr>
                <w:sz w:val="18"/>
                <w:szCs w:val="20"/>
              </w:rPr>
              <w:t xml:space="preserve"> </w:t>
            </w:r>
            <w:r w:rsidRPr="00A45B79">
              <w:rPr>
                <w:sz w:val="18"/>
                <w:szCs w:val="20"/>
              </w:rPr>
              <w:t>발행한</w:t>
            </w:r>
            <w:r w:rsidRPr="00A45B79">
              <w:rPr>
                <w:sz w:val="18"/>
                <w:szCs w:val="20"/>
              </w:rPr>
              <w:t xml:space="preserve"> </w:t>
            </w:r>
            <w:r w:rsidRPr="00A45B79">
              <w:rPr>
                <w:sz w:val="18"/>
                <w:szCs w:val="20"/>
              </w:rPr>
              <w:t>지폐와</w:t>
            </w:r>
            <w:r w:rsidRPr="00A45B79">
              <w:rPr>
                <w:sz w:val="18"/>
                <w:szCs w:val="20"/>
              </w:rPr>
              <w:t xml:space="preserve"> </w:t>
            </w:r>
            <w:r w:rsidRPr="00A45B79">
              <w:rPr>
                <w:sz w:val="18"/>
                <w:szCs w:val="20"/>
              </w:rPr>
              <w:t>주화</w:t>
            </w:r>
            <w:r w:rsidRPr="00A45B79">
              <w:rPr>
                <w:sz w:val="18"/>
                <w:szCs w:val="20"/>
              </w:rPr>
              <w:t xml:space="preserve">, </w:t>
            </w:r>
            <w:proofErr w:type="spellStart"/>
            <w:r w:rsidRPr="00A45B79">
              <w:rPr>
                <w:sz w:val="18"/>
                <w:szCs w:val="20"/>
              </w:rPr>
              <w:t>통화대용증권</w:t>
            </w:r>
            <w:proofErr w:type="spellEnd"/>
            <w:r w:rsidRPr="00A45B79">
              <w:rPr>
                <w:sz w:val="18"/>
                <w:szCs w:val="20"/>
              </w:rPr>
              <w:t>(</w:t>
            </w:r>
            <w:r w:rsidRPr="00A45B79">
              <w:rPr>
                <w:sz w:val="18"/>
                <w:szCs w:val="20"/>
              </w:rPr>
              <w:t>자기앞수표</w:t>
            </w:r>
            <w:r w:rsidRPr="00A45B79">
              <w:rPr>
                <w:sz w:val="18"/>
                <w:szCs w:val="20"/>
              </w:rPr>
              <w:t xml:space="preserve"> </w:t>
            </w:r>
            <w:r w:rsidRPr="00A45B79">
              <w:rPr>
                <w:sz w:val="18"/>
                <w:szCs w:val="20"/>
              </w:rPr>
              <w:t>등</w:t>
            </w:r>
            <w:r w:rsidRPr="00A45B79">
              <w:rPr>
                <w:sz w:val="18"/>
                <w:szCs w:val="20"/>
              </w:rPr>
              <w:t>)</w:t>
            </w:r>
          </w:p>
        </w:tc>
      </w:tr>
      <w:tr w:rsidR="00382E7E" w:rsidRPr="00A45B79" w:rsidTr="00674E15">
        <w:tc>
          <w:tcPr>
            <w:tcW w:w="1980" w:type="dxa"/>
            <w:shd w:val="clear" w:color="auto" w:fill="E2EFD9" w:themeFill="accent6" w:themeFillTint="33"/>
            <w:vAlign w:val="center"/>
          </w:tcPr>
          <w:p w:rsidR="00382E7E" w:rsidRPr="00A45B79" w:rsidRDefault="00382E7E" w:rsidP="00382E7E">
            <w:pPr>
              <w:rPr>
                <w:sz w:val="20"/>
                <w:szCs w:val="20"/>
              </w:rPr>
            </w:pPr>
            <w:r w:rsidRPr="00A45B79">
              <w:rPr>
                <w:rFonts w:hint="eastAsia"/>
                <w:sz w:val="20"/>
                <w:szCs w:val="20"/>
              </w:rPr>
              <w:t>당좌예금</w:t>
            </w:r>
            <w:r w:rsidRPr="00A45B79">
              <w:rPr>
                <w:sz w:val="20"/>
                <w:szCs w:val="20"/>
              </w:rPr>
              <w:t xml:space="preserve"> </w:t>
            </w:r>
          </w:p>
        </w:tc>
        <w:tc>
          <w:tcPr>
            <w:tcW w:w="7037" w:type="dxa"/>
          </w:tcPr>
          <w:p w:rsidR="00382E7E" w:rsidRPr="00A45B79" w:rsidRDefault="00382E7E" w:rsidP="00382E7E">
            <w:pPr>
              <w:rPr>
                <w:sz w:val="18"/>
                <w:szCs w:val="20"/>
              </w:rPr>
            </w:pPr>
            <w:r w:rsidRPr="00A45B79">
              <w:rPr>
                <w:sz w:val="18"/>
                <w:szCs w:val="20"/>
              </w:rPr>
              <w:t xml:space="preserve"> </w:t>
            </w:r>
            <w:r w:rsidRPr="00A45B79">
              <w:rPr>
                <w:sz w:val="18"/>
                <w:szCs w:val="20"/>
              </w:rPr>
              <w:t>당좌수표를</w:t>
            </w:r>
            <w:r w:rsidRPr="00A45B79">
              <w:rPr>
                <w:sz w:val="18"/>
                <w:szCs w:val="20"/>
              </w:rPr>
              <w:t xml:space="preserve"> </w:t>
            </w:r>
            <w:r w:rsidRPr="00A45B79">
              <w:rPr>
                <w:sz w:val="18"/>
                <w:szCs w:val="20"/>
              </w:rPr>
              <w:t>발행할</w:t>
            </w:r>
            <w:r w:rsidRPr="00A45B79">
              <w:rPr>
                <w:sz w:val="18"/>
                <w:szCs w:val="20"/>
              </w:rPr>
              <w:t xml:space="preserve"> </w:t>
            </w:r>
            <w:r w:rsidRPr="00A45B79">
              <w:rPr>
                <w:sz w:val="18"/>
                <w:szCs w:val="20"/>
              </w:rPr>
              <w:t>목적으로</w:t>
            </w:r>
            <w:r w:rsidRPr="00A45B79">
              <w:rPr>
                <w:sz w:val="18"/>
                <w:szCs w:val="20"/>
              </w:rPr>
              <w:t xml:space="preserve"> </w:t>
            </w:r>
            <w:r w:rsidRPr="00A45B79">
              <w:rPr>
                <w:sz w:val="18"/>
                <w:szCs w:val="20"/>
              </w:rPr>
              <w:t>은행에</w:t>
            </w:r>
            <w:r w:rsidRPr="00A45B79">
              <w:rPr>
                <w:sz w:val="18"/>
                <w:szCs w:val="20"/>
              </w:rPr>
              <w:t xml:space="preserve"> </w:t>
            </w:r>
            <w:r w:rsidRPr="00A45B79">
              <w:rPr>
                <w:sz w:val="18"/>
                <w:szCs w:val="20"/>
              </w:rPr>
              <w:t>돈을</w:t>
            </w:r>
            <w:r w:rsidRPr="00A45B79">
              <w:rPr>
                <w:sz w:val="18"/>
                <w:szCs w:val="20"/>
              </w:rPr>
              <w:t xml:space="preserve"> </w:t>
            </w:r>
            <w:r w:rsidRPr="00A45B79">
              <w:rPr>
                <w:sz w:val="18"/>
                <w:szCs w:val="20"/>
              </w:rPr>
              <w:t>예입한</w:t>
            </w:r>
            <w:r w:rsidRPr="00A45B79">
              <w:rPr>
                <w:sz w:val="18"/>
                <w:szCs w:val="20"/>
              </w:rPr>
              <w:t xml:space="preserve"> </w:t>
            </w:r>
            <w:r w:rsidRPr="00A45B79">
              <w:rPr>
                <w:sz w:val="18"/>
                <w:szCs w:val="20"/>
              </w:rPr>
              <w:t>것</w:t>
            </w:r>
          </w:p>
        </w:tc>
      </w:tr>
      <w:tr w:rsidR="00382E7E" w:rsidRPr="00A45B79" w:rsidTr="00674E15">
        <w:tc>
          <w:tcPr>
            <w:tcW w:w="1980" w:type="dxa"/>
            <w:shd w:val="clear" w:color="auto" w:fill="E2EFD9" w:themeFill="accent6" w:themeFillTint="33"/>
            <w:vAlign w:val="center"/>
          </w:tcPr>
          <w:p w:rsidR="00382E7E" w:rsidRPr="00A45B79" w:rsidRDefault="00382E7E" w:rsidP="00382E7E">
            <w:pPr>
              <w:rPr>
                <w:sz w:val="20"/>
                <w:szCs w:val="20"/>
              </w:rPr>
            </w:pPr>
            <w:r w:rsidRPr="00A45B79">
              <w:rPr>
                <w:rFonts w:hint="eastAsia"/>
                <w:sz w:val="20"/>
                <w:szCs w:val="20"/>
              </w:rPr>
              <w:t>현금</w:t>
            </w:r>
            <w:r w:rsidRPr="00A45B79">
              <w:rPr>
                <w:sz w:val="20"/>
                <w:szCs w:val="20"/>
              </w:rPr>
              <w:t xml:space="preserve"> </w:t>
            </w:r>
            <w:r w:rsidRPr="00A45B79">
              <w:rPr>
                <w:sz w:val="20"/>
                <w:szCs w:val="20"/>
              </w:rPr>
              <w:t>및</w:t>
            </w:r>
            <w:r w:rsidRPr="00A45B79">
              <w:rPr>
                <w:sz w:val="20"/>
                <w:szCs w:val="20"/>
              </w:rPr>
              <w:t xml:space="preserve"> </w:t>
            </w:r>
            <w:proofErr w:type="spellStart"/>
            <w:r w:rsidRPr="00A45B79">
              <w:rPr>
                <w:sz w:val="20"/>
                <w:szCs w:val="20"/>
              </w:rPr>
              <w:t>현금성자산</w:t>
            </w:r>
            <w:proofErr w:type="spellEnd"/>
            <w:r w:rsidRPr="00A45B79">
              <w:rPr>
                <w:sz w:val="20"/>
                <w:szCs w:val="20"/>
              </w:rPr>
              <w:t xml:space="preserve"> </w:t>
            </w:r>
          </w:p>
        </w:tc>
        <w:tc>
          <w:tcPr>
            <w:tcW w:w="7037" w:type="dxa"/>
          </w:tcPr>
          <w:p w:rsidR="00382E7E" w:rsidRPr="00A45B79" w:rsidRDefault="00382E7E" w:rsidP="00382E7E">
            <w:pPr>
              <w:rPr>
                <w:sz w:val="18"/>
                <w:szCs w:val="20"/>
              </w:rPr>
            </w:pPr>
            <w:r w:rsidRPr="00A45B79">
              <w:rPr>
                <w:sz w:val="18"/>
                <w:szCs w:val="20"/>
              </w:rPr>
              <w:t xml:space="preserve"> </w:t>
            </w:r>
            <w:r w:rsidRPr="00A45B79">
              <w:rPr>
                <w:sz w:val="18"/>
                <w:szCs w:val="20"/>
              </w:rPr>
              <w:t>현금과</w:t>
            </w:r>
            <w:r w:rsidRPr="00A45B79">
              <w:rPr>
                <w:sz w:val="18"/>
                <w:szCs w:val="20"/>
              </w:rPr>
              <w:t xml:space="preserve"> </w:t>
            </w:r>
            <w:r w:rsidRPr="00A45B79">
              <w:rPr>
                <w:sz w:val="18"/>
                <w:szCs w:val="20"/>
              </w:rPr>
              <w:t>당좌예금</w:t>
            </w:r>
            <w:r w:rsidRPr="00A45B79">
              <w:rPr>
                <w:sz w:val="18"/>
                <w:szCs w:val="20"/>
              </w:rPr>
              <w:t>-</w:t>
            </w:r>
            <w:r w:rsidRPr="00A45B79">
              <w:rPr>
                <w:sz w:val="18"/>
                <w:szCs w:val="20"/>
              </w:rPr>
              <w:t>보통예금을</w:t>
            </w:r>
            <w:r w:rsidRPr="00A45B79">
              <w:rPr>
                <w:sz w:val="18"/>
                <w:szCs w:val="20"/>
              </w:rPr>
              <w:t xml:space="preserve"> </w:t>
            </w:r>
            <w:r w:rsidRPr="00A45B79">
              <w:rPr>
                <w:sz w:val="18"/>
                <w:szCs w:val="20"/>
              </w:rPr>
              <w:t>합친</w:t>
            </w:r>
            <w:r w:rsidRPr="00A45B79">
              <w:rPr>
                <w:sz w:val="18"/>
                <w:szCs w:val="20"/>
              </w:rPr>
              <w:t xml:space="preserve"> </w:t>
            </w:r>
            <w:r w:rsidRPr="00A45B79">
              <w:rPr>
                <w:sz w:val="18"/>
                <w:szCs w:val="20"/>
              </w:rPr>
              <w:t>것</w:t>
            </w:r>
          </w:p>
        </w:tc>
      </w:tr>
      <w:tr w:rsidR="00382E7E" w:rsidRPr="00A45B79" w:rsidTr="00674E15">
        <w:tc>
          <w:tcPr>
            <w:tcW w:w="1980" w:type="dxa"/>
            <w:shd w:val="clear" w:color="auto" w:fill="E2EFD9" w:themeFill="accent6" w:themeFillTint="33"/>
            <w:vAlign w:val="center"/>
          </w:tcPr>
          <w:p w:rsidR="00382E7E" w:rsidRPr="00A45B79" w:rsidRDefault="00382E7E" w:rsidP="00382E7E">
            <w:pPr>
              <w:rPr>
                <w:sz w:val="20"/>
                <w:szCs w:val="20"/>
              </w:rPr>
            </w:pPr>
            <w:proofErr w:type="spellStart"/>
            <w:r w:rsidRPr="00A45B79">
              <w:rPr>
                <w:rFonts w:hint="eastAsia"/>
                <w:sz w:val="20"/>
                <w:szCs w:val="20"/>
              </w:rPr>
              <w:t>단기예금</w:t>
            </w:r>
            <w:proofErr w:type="spellEnd"/>
            <w:r w:rsidRPr="00A45B79">
              <w:rPr>
                <w:sz w:val="20"/>
                <w:szCs w:val="20"/>
              </w:rPr>
              <w:t xml:space="preserve"> </w:t>
            </w:r>
          </w:p>
        </w:tc>
        <w:tc>
          <w:tcPr>
            <w:tcW w:w="7037" w:type="dxa"/>
          </w:tcPr>
          <w:p w:rsidR="00382E7E" w:rsidRPr="00A45B79" w:rsidRDefault="00382E7E" w:rsidP="00382E7E">
            <w:pPr>
              <w:rPr>
                <w:sz w:val="18"/>
                <w:szCs w:val="20"/>
              </w:rPr>
            </w:pPr>
            <w:r w:rsidRPr="00A45B79">
              <w:rPr>
                <w:sz w:val="18"/>
                <w:szCs w:val="20"/>
              </w:rPr>
              <w:t xml:space="preserve"> </w:t>
            </w:r>
            <w:r w:rsidRPr="00A45B79">
              <w:rPr>
                <w:sz w:val="18"/>
                <w:szCs w:val="20"/>
              </w:rPr>
              <w:t>만기가</w:t>
            </w:r>
            <w:r w:rsidRPr="00A45B79">
              <w:rPr>
                <w:sz w:val="18"/>
                <w:szCs w:val="20"/>
              </w:rPr>
              <w:t xml:space="preserve"> 1</w:t>
            </w:r>
            <w:r w:rsidRPr="00A45B79">
              <w:rPr>
                <w:sz w:val="18"/>
                <w:szCs w:val="20"/>
              </w:rPr>
              <w:t>년</w:t>
            </w:r>
            <w:r w:rsidRPr="00A45B79">
              <w:rPr>
                <w:sz w:val="18"/>
                <w:szCs w:val="20"/>
              </w:rPr>
              <w:t xml:space="preserve"> </w:t>
            </w:r>
            <w:r w:rsidRPr="00A45B79">
              <w:rPr>
                <w:sz w:val="18"/>
                <w:szCs w:val="20"/>
              </w:rPr>
              <w:t>이내의</w:t>
            </w:r>
            <w:r w:rsidRPr="00A45B79">
              <w:rPr>
                <w:sz w:val="18"/>
                <w:szCs w:val="20"/>
              </w:rPr>
              <w:t xml:space="preserve"> </w:t>
            </w:r>
            <w:r w:rsidRPr="00A45B79">
              <w:rPr>
                <w:sz w:val="18"/>
                <w:szCs w:val="20"/>
              </w:rPr>
              <w:t>정기예금</w:t>
            </w:r>
            <w:r w:rsidRPr="00A45B79">
              <w:rPr>
                <w:sz w:val="18"/>
                <w:szCs w:val="20"/>
              </w:rPr>
              <w:t>-</w:t>
            </w:r>
            <w:r w:rsidRPr="00A45B79">
              <w:rPr>
                <w:sz w:val="18"/>
                <w:szCs w:val="20"/>
              </w:rPr>
              <w:t>정기적금을</w:t>
            </w:r>
            <w:r w:rsidRPr="00A45B79">
              <w:rPr>
                <w:sz w:val="18"/>
                <w:szCs w:val="20"/>
              </w:rPr>
              <w:t xml:space="preserve"> </w:t>
            </w:r>
            <w:r w:rsidRPr="00A45B79">
              <w:rPr>
                <w:sz w:val="18"/>
                <w:szCs w:val="20"/>
              </w:rPr>
              <w:t>가입한</w:t>
            </w:r>
            <w:r w:rsidRPr="00A45B79">
              <w:rPr>
                <w:sz w:val="18"/>
                <w:szCs w:val="20"/>
              </w:rPr>
              <w:t xml:space="preserve"> </w:t>
            </w:r>
            <w:r w:rsidRPr="00A45B79">
              <w:rPr>
                <w:sz w:val="18"/>
                <w:szCs w:val="20"/>
              </w:rPr>
              <w:t>것</w:t>
            </w:r>
          </w:p>
        </w:tc>
      </w:tr>
      <w:tr w:rsidR="00382E7E" w:rsidRPr="00A45B79" w:rsidTr="00674E15">
        <w:tc>
          <w:tcPr>
            <w:tcW w:w="1980" w:type="dxa"/>
            <w:shd w:val="clear" w:color="auto" w:fill="E2EFD9" w:themeFill="accent6" w:themeFillTint="33"/>
            <w:vAlign w:val="center"/>
          </w:tcPr>
          <w:p w:rsidR="00382E7E" w:rsidRPr="00A45B79" w:rsidRDefault="00382E7E" w:rsidP="00382E7E">
            <w:pPr>
              <w:rPr>
                <w:sz w:val="20"/>
                <w:szCs w:val="20"/>
              </w:rPr>
            </w:pPr>
            <w:proofErr w:type="spellStart"/>
            <w:r w:rsidRPr="00A45B79">
              <w:rPr>
                <w:rFonts w:hint="eastAsia"/>
                <w:sz w:val="20"/>
                <w:szCs w:val="20"/>
              </w:rPr>
              <w:t>단기매매금융자산</w:t>
            </w:r>
            <w:proofErr w:type="spellEnd"/>
            <w:r w:rsidRPr="00A45B79">
              <w:rPr>
                <w:sz w:val="20"/>
                <w:szCs w:val="20"/>
              </w:rPr>
              <w:t xml:space="preserve"> </w:t>
            </w:r>
          </w:p>
        </w:tc>
        <w:tc>
          <w:tcPr>
            <w:tcW w:w="7037" w:type="dxa"/>
          </w:tcPr>
          <w:p w:rsidR="00382E7E" w:rsidRPr="00A45B79" w:rsidRDefault="00382E7E" w:rsidP="00382E7E">
            <w:pPr>
              <w:rPr>
                <w:sz w:val="18"/>
                <w:szCs w:val="20"/>
              </w:rPr>
            </w:pPr>
            <w:r w:rsidRPr="00A45B79">
              <w:rPr>
                <w:sz w:val="18"/>
                <w:szCs w:val="20"/>
              </w:rPr>
              <w:t xml:space="preserve"> </w:t>
            </w:r>
            <w:r w:rsidRPr="00A45B79">
              <w:rPr>
                <w:sz w:val="18"/>
                <w:szCs w:val="20"/>
              </w:rPr>
              <w:t>증권회사에서</w:t>
            </w:r>
            <w:r w:rsidRPr="00A45B79">
              <w:rPr>
                <w:sz w:val="18"/>
                <w:szCs w:val="20"/>
              </w:rPr>
              <w:t xml:space="preserve"> </w:t>
            </w:r>
            <w:proofErr w:type="spellStart"/>
            <w:r w:rsidRPr="00A45B79">
              <w:rPr>
                <w:sz w:val="18"/>
                <w:szCs w:val="20"/>
              </w:rPr>
              <w:t>단기시세차익을</w:t>
            </w:r>
            <w:proofErr w:type="spellEnd"/>
            <w:r w:rsidRPr="00A45B79">
              <w:rPr>
                <w:sz w:val="18"/>
                <w:szCs w:val="20"/>
              </w:rPr>
              <w:t xml:space="preserve"> </w:t>
            </w:r>
            <w:r w:rsidRPr="00A45B79">
              <w:rPr>
                <w:sz w:val="18"/>
                <w:szCs w:val="20"/>
              </w:rPr>
              <w:t>목적으로</w:t>
            </w:r>
            <w:r w:rsidRPr="00A45B79">
              <w:rPr>
                <w:sz w:val="18"/>
                <w:szCs w:val="20"/>
              </w:rPr>
              <w:t xml:space="preserve"> </w:t>
            </w:r>
            <w:r w:rsidRPr="00A45B79">
              <w:rPr>
                <w:sz w:val="18"/>
                <w:szCs w:val="20"/>
              </w:rPr>
              <w:t>주식</w:t>
            </w:r>
            <w:r w:rsidRPr="00A45B79">
              <w:rPr>
                <w:sz w:val="18"/>
                <w:szCs w:val="20"/>
              </w:rPr>
              <w:t xml:space="preserve">, </w:t>
            </w:r>
            <w:r w:rsidRPr="00A45B79">
              <w:rPr>
                <w:sz w:val="18"/>
                <w:szCs w:val="20"/>
              </w:rPr>
              <w:t>사채</w:t>
            </w:r>
            <w:r w:rsidRPr="00A45B79">
              <w:rPr>
                <w:sz w:val="18"/>
                <w:szCs w:val="20"/>
              </w:rPr>
              <w:t xml:space="preserve">, </w:t>
            </w:r>
            <w:proofErr w:type="spellStart"/>
            <w:r w:rsidRPr="00A45B79">
              <w:rPr>
                <w:sz w:val="18"/>
                <w:szCs w:val="20"/>
              </w:rPr>
              <w:t>공채증서</w:t>
            </w:r>
            <w:proofErr w:type="spellEnd"/>
            <w:r w:rsidRPr="00A45B79">
              <w:rPr>
                <w:sz w:val="18"/>
                <w:szCs w:val="20"/>
              </w:rPr>
              <w:t xml:space="preserve"> </w:t>
            </w:r>
            <w:r w:rsidRPr="00A45B79">
              <w:rPr>
                <w:sz w:val="18"/>
                <w:szCs w:val="20"/>
              </w:rPr>
              <w:t>등을</w:t>
            </w:r>
            <w:r w:rsidRPr="00A45B79">
              <w:rPr>
                <w:sz w:val="18"/>
                <w:szCs w:val="20"/>
              </w:rPr>
              <w:t xml:space="preserve"> </w:t>
            </w:r>
            <w:r w:rsidRPr="00A45B79">
              <w:rPr>
                <w:sz w:val="18"/>
                <w:szCs w:val="20"/>
              </w:rPr>
              <w:t>구입한</w:t>
            </w:r>
            <w:r w:rsidRPr="00A45B79">
              <w:rPr>
                <w:sz w:val="18"/>
                <w:szCs w:val="20"/>
              </w:rPr>
              <w:t xml:space="preserve"> </w:t>
            </w:r>
            <w:r w:rsidRPr="00A45B79">
              <w:rPr>
                <w:sz w:val="18"/>
                <w:szCs w:val="20"/>
              </w:rPr>
              <w:t>경우</w:t>
            </w:r>
          </w:p>
        </w:tc>
      </w:tr>
      <w:tr w:rsidR="00382E7E" w:rsidRPr="00A45B79" w:rsidTr="00674E15">
        <w:tc>
          <w:tcPr>
            <w:tcW w:w="1980" w:type="dxa"/>
            <w:shd w:val="clear" w:color="auto" w:fill="E2EFD9" w:themeFill="accent6" w:themeFillTint="33"/>
            <w:vAlign w:val="center"/>
          </w:tcPr>
          <w:p w:rsidR="00382E7E" w:rsidRPr="00A45B79" w:rsidRDefault="00382E7E" w:rsidP="00382E7E">
            <w:pPr>
              <w:rPr>
                <w:sz w:val="20"/>
                <w:szCs w:val="20"/>
              </w:rPr>
            </w:pPr>
            <w:proofErr w:type="spellStart"/>
            <w:r w:rsidRPr="00A45B79">
              <w:rPr>
                <w:rFonts w:hint="eastAsia"/>
                <w:sz w:val="20"/>
                <w:szCs w:val="20"/>
              </w:rPr>
              <w:t>단기대여금</w:t>
            </w:r>
            <w:proofErr w:type="spellEnd"/>
            <w:r w:rsidRPr="00A45B79">
              <w:rPr>
                <w:sz w:val="20"/>
                <w:szCs w:val="20"/>
              </w:rPr>
              <w:t xml:space="preserve"> </w:t>
            </w:r>
          </w:p>
        </w:tc>
        <w:tc>
          <w:tcPr>
            <w:tcW w:w="7037" w:type="dxa"/>
          </w:tcPr>
          <w:p w:rsidR="00382E7E" w:rsidRPr="00A45B79" w:rsidRDefault="00382E7E" w:rsidP="00382E7E">
            <w:pPr>
              <w:rPr>
                <w:sz w:val="18"/>
                <w:szCs w:val="20"/>
              </w:rPr>
            </w:pPr>
            <w:r w:rsidRPr="00A45B79">
              <w:rPr>
                <w:sz w:val="18"/>
                <w:szCs w:val="20"/>
              </w:rPr>
              <w:t xml:space="preserve"> </w:t>
            </w:r>
            <w:r w:rsidRPr="00A45B79">
              <w:rPr>
                <w:sz w:val="18"/>
                <w:szCs w:val="20"/>
              </w:rPr>
              <w:t>현금을</w:t>
            </w:r>
            <w:r w:rsidRPr="00A45B79">
              <w:rPr>
                <w:sz w:val="18"/>
                <w:szCs w:val="20"/>
              </w:rPr>
              <w:t xml:space="preserve"> </w:t>
            </w:r>
            <w:r w:rsidRPr="00A45B79">
              <w:rPr>
                <w:sz w:val="18"/>
                <w:szCs w:val="20"/>
              </w:rPr>
              <w:t>타인에게</w:t>
            </w:r>
            <w:r w:rsidRPr="00A45B79">
              <w:rPr>
                <w:sz w:val="18"/>
                <w:szCs w:val="20"/>
              </w:rPr>
              <w:t xml:space="preserve"> </w:t>
            </w:r>
            <w:proofErr w:type="spellStart"/>
            <w:r w:rsidRPr="00A45B79">
              <w:rPr>
                <w:sz w:val="18"/>
                <w:szCs w:val="20"/>
              </w:rPr>
              <w:t>빌려주고</w:t>
            </w:r>
            <w:proofErr w:type="spellEnd"/>
            <w:r w:rsidRPr="00A45B79">
              <w:rPr>
                <w:sz w:val="18"/>
                <w:szCs w:val="20"/>
              </w:rPr>
              <w:t xml:space="preserve">, </w:t>
            </w:r>
            <w:r w:rsidRPr="00A45B79">
              <w:rPr>
                <w:sz w:val="18"/>
                <w:szCs w:val="20"/>
              </w:rPr>
              <w:t>차용증서를</w:t>
            </w:r>
            <w:r w:rsidRPr="00A45B79">
              <w:rPr>
                <w:sz w:val="18"/>
                <w:szCs w:val="20"/>
              </w:rPr>
              <w:t xml:space="preserve"> </w:t>
            </w:r>
            <w:r w:rsidRPr="00A45B79">
              <w:rPr>
                <w:sz w:val="18"/>
                <w:szCs w:val="20"/>
              </w:rPr>
              <w:t>받은</w:t>
            </w:r>
            <w:r w:rsidRPr="00A45B79">
              <w:rPr>
                <w:sz w:val="18"/>
                <w:szCs w:val="20"/>
              </w:rPr>
              <w:t xml:space="preserve"> </w:t>
            </w:r>
            <w:r w:rsidRPr="00A45B79">
              <w:rPr>
                <w:sz w:val="18"/>
                <w:szCs w:val="20"/>
              </w:rPr>
              <w:t>경우</w:t>
            </w:r>
            <w:r w:rsidRPr="00A45B79">
              <w:rPr>
                <w:sz w:val="18"/>
                <w:szCs w:val="20"/>
              </w:rPr>
              <w:t>(1</w:t>
            </w:r>
            <w:r w:rsidRPr="00A45B79">
              <w:rPr>
                <w:sz w:val="18"/>
                <w:szCs w:val="20"/>
              </w:rPr>
              <w:t>년</w:t>
            </w:r>
            <w:r w:rsidRPr="00A45B79">
              <w:rPr>
                <w:sz w:val="18"/>
                <w:szCs w:val="20"/>
              </w:rPr>
              <w:t xml:space="preserve"> </w:t>
            </w:r>
            <w:r w:rsidRPr="00A45B79">
              <w:rPr>
                <w:sz w:val="18"/>
                <w:szCs w:val="20"/>
              </w:rPr>
              <w:t>이내에</w:t>
            </w:r>
            <w:r w:rsidRPr="00A45B79">
              <w:rPr>
                <w:sz w:val="18"/>
                <w:szCs w:val="20"/>
              </w:rPr>
              <w:t xml:space="preserve"> </w:t>
            </w:r>
            <w:r w:rsidRPr="00A45B79">
              <w:rPr>
                <w:sz w:val="18"/>
                <w:szCs w:val="20"/>
              </w:rPr>
              <w:t>회수하는</w:t>
            </w:r>
            <w:r w:rsidRPr="00A45B79">
              <w:rPr>
                <w:sz w:val="18"/>
                <w:szCs w:val="20"/>
              </w:rPr>
              <w:t xml:space="preserve"> </w:t>
            </w:r>
            <w:r w:rsidRPr="00A45B79">
              <w:rPr>
                <w:sz w:val="18"/>
                <w:szCs w:val="20"/>
              </w:rPr>
              <w:t>조건</w:t>
            </w:r>
            <w:r w:rsidRPr="00A45B79">
              <w:rPr>
                <w:sz w:val="18"/>
                <w:szCs w:val="20"/>
              </w:rPr>
              <w:t>)</w:t>
            </w:r>
          </w:p>
        </w:tc>
      </w:tr>
      <w:tr w:rsidR="00382E7E" w:rsidRPr="00A45B79" w:rsidTr="00674E15">
        <w:tc>
          <w:tcPr>
            <w:tcW w:w="1980" w:type="dxa"/>
            <w:shd w:val="clear" w:color="auto" w:fill="E2EFD9" w:themeFill="accent6" w:themeFillTint="33"/>
            <w:vAlign w:val="center"/>
          </w:tcPr>
          <w:p w:rsidR="00382E7E" w:rsidRPr="00A45B79" w:rsidRDefault="00382E7E" w:rsidP="00382E7E">
            <w:pPr>
              <w:rPr>
                <w:sz w:val="20"/>
                <w:szCs w:val="20"/>
              </w:rPr>
            </w:pPr>
            <w:proofErr w:type="spellStart"/>
            <w:r w:rsidRPr="00A45B79">
              <w:rPr>
                <w:rFonts w:hint="eastAsia"/>
                <w:sz w:val="20"/>
                <w:szCs w:val="20"/>
              </w:rPr>
              <w:t>단기금융자산</w:t>
            </w:r>
            <w:proofErr w:type="spellEnd"/>
            <w:r w:rsidRPr="00A45B79">
              <w:rPr>
                <w:sz w:val="20"/>
                <w:szCs w:val="20"/>
              </w:rPr>
              <w:t xml:space="preserve"> </w:t>
            </w:r>
          </w:p>
        </w:tc>
        <w:tc>
          <w:tcPr>
            <w:tcW w:w="7037" w:type="dxa"/>
          </w:tcPr>
          <w:p w:rsidR="00382E7E" w:rsidRPr="00A45B79" w:rsidRDefault="00382E7E" w:rsidP="00382E7E">
            <w:pPr>
              <w:rPr>
                <w:sz w:val="18"/>
                <w:szCs w:val="20"/>
              </w:rPr>
            </w:pPr>
            <w:r w:rsidRPr="00A45B79">
              <w:rPr>
                <w:sz w:val="18"/>
                <w:szCs w:val="20"/>
              </w:rPr>
              <w:t xml:space="preserve"> </w:t>
            </w:r>
            <w:proofErr w:type="spellStart"/>
            <w:r w:rsidRPr="00A45B79">
              <w:rPr>
                <w:sz w:val="18"/>
                <w:szCs w:val="20"/>
              </w:rPr>
              <w:t>단기예금과</w:t>
            </w:r>
            <w:proofErr w:type="spellEnd"/>
            <w:r w:rsidRPr="00A45B79">
              <w:rPr>
                <w:sz w:val="18"/>
                <w:szCs w:val="20"/>
              </w:rPr>
              <w:t xml:space="preserve"> </w:t>
            </w:r>
            <w:proofErr w:type="spellStart"/>
            <w:r w:rsidRPr="00A45B79">
              <w:rPr>
                <w:sz w:val="18"/>
                <w:szCs w:val="20"/>
              </w:rPr>
              <w:t>단기매매금융자산</w:t>
            </w:r>
            <w:proofErr w:type="spellEnd"/>
            <w:r w:rsidRPr="00A45B79">
              <w:rPr>
                <w:sz w:val="18"/>
                <w:szCs w:val="20"/>
              </w:rPr>
              <w:t xml:space="preserve">, </w:t>
            </w:r>
            <w:proofErr w:type="spellStart"/>
            <w:r w:rsidRPr="00A45B79">
              <w:rPr>
                <w:sz w:val="18"/>
                <w:szCs w:val="20"/>
              </w:rPr>
              <w:t>단기대여금을</w:t>
            </w:r>
            <w:proofErr w:type="spellEnd"/>
            <w:r w:rsidRPr="00A45B79">
              <w:rPr>
                <w:sz w:val="18"/>
                <w:szCs w:val="20"/>
              </w:rPr>
              <w:t xml:space="preserve"> </w:t>
            </w:r>
            <w:r w:rsidRPr="00A45B79">
              <w:rPr>
                <w:sz w:val="18"/>
                <w:szCs w:val="20"/>
              </w:rPr>
              <w:t>통합한</w:t>
            </w:r>
            <w:r w:rsidRPr="00A45B79">
              <w:rPr>
                <w:sz w:val="18"/>
                <w:szCs w:val="20"/>
              </w:rPr>
              <w:t xml:space="preserve"> </w:t>
            </w:r>
            <w:r w:rsidRPr="00A45B79">
              <w:rPr>
                <w:sz w:val="18"/>
                <w:szCs w:val="20"/>
              </w:rPr>
              <w:t>것</w:t>
            </w:r>
          </w:p>
        </w:tc>
      </w:tr>
      <w:tr w:rsidR="00382E7E" w:rsidRPr="00A45B79" w:rsidTr="00674E15">
        <w:tc>
          <w:tcPr>
            <w:tcW w:w="1980" w:type="dxa"/>
            <w:shd w:val="clear" w:color="auto" w:fill="E2EFD9" w:themeFill="accent6" w:themeFillTint="33"/>
            <w:vAlign w:val="center"/>
          </w:tcPr>
          <w:p w:rsidR="00382E7E" w:rsidRPr="00A45B79" w:rsidRDefault="00382E7E" w:rsidP="00382E7E">
            <w:pPr>
              <w:rPr>
                <w:sz w:val="20"/>
                <w:szCs w:val="20"/>
              </w:rPr>
            </w:pPr>
            <w:proofErr w:type="spellStart"/>
            <w:r w:rsidRPr="00A45B79">
              <w:rPr>
                <w:rFonts w:hint="eastAsia"/>
                <w:sz w:val="20"/>
                <w:szCs w:val="20"/>
              </w:rPr>
              <w:t>외상매출금</w:t>
            </w:r>
            <w:proofErr w:type="spellEnd"/>
            <w:r w:rsidRPr="00A45B79">
              <w:rPr>
                <w:sz w:val="20"/>
                <w:szCs w:val="20"/>
              </w:rPr>
              <w:t xml:space="preserve"> </w:t>
            </w:r>
          </w:p>
        </w:tc>
        <w:tc>
          <w:tcPr>
            <w:tcW w:w="7037" w:type="dxa"/>
          </w:tcPr>
          <w:p w:rsidR="00382E7E" w:rsidRPr="00A45B79" w:rsidRDefault="00382E7E" w:rsidP="00382E7E">
            <w:pPr>
              <w:rPr>
                <w:sz w:val="18"/>
                <w:szCs w:val="20"/>
              </w:rPr>
            </w:pPr>
            <w:r w:rsidRPr="00A45B79">
              <w:rPr>
                <w:sz w:val="18"/>
                <w:szCs w:val="20"/>
              </w:rPr>
              <w:t xml:space="preserve"> </w:t>
            </w:r>
            <w:r w:rsidRPr="00A45B79">
              <w:rPr>
                <w:sz w:val="18"/>
                <w:szCs w:val="20"/>
              </w:rPr>
              <w:t>상품을</w:t>
            </w:r>
            <w:r w:rsidRPr="00A45B79">
              <w:rPr>
                <w:sz w:val="18"/>
                <w:szCs w:val="20"/>
              </w:rPr>
              <w:t xml:space="preserve"> </w:t>
            </w:r>
            <w:r w:rsidRPr="00A45B79">
              <w:rPr>
                <w:sz w:val="18"/>
                <w:szCs w:val="20"/>
              </w:rPr>
              <w:t>매출하고</w:t>
            </w:r>
            <w:r w:rsidRPr="00A45B79">
              <w:rPr>
                <w:sz w:val="18"/>
                <w:szCs w:val="20"/>
              </w:rPr>
              <w:t xml:space="preserve">, </w:t>
            </w:r>
            <w:r w:rsidRPr="00A45B79">
              <w:rPr>
                <w:sz w:val="18"/>
                <w:szCs w:val="20"/>
              </w:rPr>
              <w:t>대금을</w:t>
            </w:r>
            <w:r w:rsidRPr="00A45B79">
              <w:rPr>
                <w:sz w:val="18"/>
                <w:szCs w:val="20"/>
              </w:rPr>
              <w:t xml:space="preserve"> </w:t>
            </w:r>
            <w:r w:rsidRPr="00A45B79">
              <w:rPr>
                <w:sz w:val="18"/>
                <w:szCs w:val="20"/>
              </w:rPr>
              <w:t>외상으로</w:t>
            </w:r>
            <w:r w:rsidRPr="00A45B79">
              <w:rPr>
                <w:sz w:val="18"/>
                <w:szCs w:val="20"/>
              </w:rPr>
              <w:t xml:space="preserve"> </w:t>
            </w:r>
            <w:r w:rsidRPr="00A45B79">
              <w:rPr>
                <w:sz w:val="18"/>
                <w:szCs w:val="20"/>
              </w:rPr>
              <w:t>한</w:t>
            </w:r>
            <w:r w:rsidRPr="00A45B79">
              <w:rPr>
                <w:sz w:val="18"/>
                <w:szCs w:val="20"/>
              </w:rPr>
              <w:t xml:space="preserve"> </w:t>
            </w:r>
            <w:r w:rsidRPr="00A45B79">
              <w:rPr>
                <w:sz w:val="18"/>
                <w:szCs w:val="20"/>
              </w:rPr>
              <w:t>경우</w:t>
            </w:r>
          </w:p>
        </w:tc>
      </w:tr>
      <w:tr w:rsidR="00382E7E" w:rsidRPr="00A45B79" w:rsidTr="00674E15">
        <w:tc>
          <w:tcPr>
            <w:tcW w:w="1980" w:type="dxa"/>
            <w:shd w:val="clear" w:color="auto" w:fill="E2EFD9" w:themeFill="accent6" w:themeFillTint="33"/>
            <w:vAlign w:val="center"/>
          </w:tcPr>
          <w:p w:rsidR="00382E7E" w:rsidRPr="00A45B79" w:rsidRDefault="00382E7E" w:rsidP="00382E7E">
            <w:pPr>
              <w:rPr>
                <w:sz w:val="20"/>
                <w:szCs w:val="20"/>
              </w:rPr>
            </w:pPr>
            <w:proofErr w:type="spellStart"/>
            <w:r w:rsidRPr="00A45B79">
              <w:rPr>
                <w:rFonts w:hint="eastAsia"/>
                <w:sz w:val="20"/>
                <w:szCs w:val="20"/>
              </w:rPr>
              <w:t>받을어음</w:t>
            </w:r>
            <w:proofErr w:type="spellEnd"/>
            <w:r w:rsidRPr="00A45B79">
              <w:rPr>
                <w:sz w:val="20"/>
                <w:szCs w:val="20"/>
              </w:rPr>
              <w:t xml:space="preserve"> </w:t>
            </w:r>
          </w:p>
        </w:tc>
        <w:tc>
          <w:tcPr>
            <w:tcW w:w="7037" w:type="dxa"/>
          </w:tcPr>
          <w:p w:rsidR="00382E7E" w:rsidRPr="00A45B79" w:rsidRDefault="00382E7E" w:rsidP="00382E7E">
            <w:pPr>
              <w:rPr>
                <w:sz w:val="18"/>
                <w:szCs w:val="20"/>
              </w:rPr>
            </w:pPr>
            <w:r w:rsidRPr="00A45B79">
              <w:rPr>
                <w:sz w:val="18"/>
                <w:szCs w:val="20"/>
              </w:rPr>
              <w:t xml:space="preserve"> </w:t>
            </w:r>
            <w:r w:rsidRPr="00A45B79">
              <w:rPr>
                <w:sz w:val="18"/>
                <w:szCs w:val="20"/>
              </w:rPr>
              <w:t>상품을</w:t>
            </w:r>
            <w:r w:rsidRPr="00A45B79">
              <w:rPr>
                <w:sz w:val="18"/>
                <w:szCs w:val="20"/>
              </w:rPr>
              <w:t xml:space="preserve"> </w:t>
            </w:r>
            <w:r w:rsidRPr="00A45B79">
              <w:rPr>
                <w:sz w:val="18"/>
                <w:szCs w:val="20"/>
              </w:rPr>
              <w:t>매출하고</w:t>
            </w:r>
            <w:r w:rsidRPr="00A45B79">
              <w:rPr>
                <w:sz w:val="18"/>
                <w:szCs w:val="20"/>
              </w:rPr>
              <w:t xml:space="preserve">, </w:t>
            </w:r>
            <w:r w:rsidRPr="00A45B79">
              <w:rPr>
                <w:sz w:val="18"/>
                <w:szCs w:val="20"/>
              </w:rPr>
              <w:t>대금을</w:t>
            </w:r>
            <w:r w:rsidRPr="00A45B79">
              <w:rPr>
                <w:sz w:val="18"/>
                <w:szCs w:val="20"/>
              </w:rPr>
              <w:t xml:space="preserve"> </w:t>
            </w:r>
            <w:proofErr w:type="spellStart"/>
            <w:r w:rsidRPr="00A45B79">
              <w:rPr>
                <w:sz w:val="18"/>
                <w:szCs w:val="20"/>
              </w:rPr>
              <w:t>약속어음으로</w:t>
            </w:r>
            <w:proofErr w:type="spellEnd"/>
            <w:r w:rsidRPr="00A45B79">
              <w:rPr>
                <w:sz w:val="18"/>
                <w:szCs w:val="20"/>
              </w:rPr>
              <w:t xml:space="preserve"> </w:t>
            </w:r>
            <w:r w:rsidRPr="00A45B79">
              <w:rPr>
                <w:sz w:val="18"/>
                <w:szCs w:val="20"/>
              </w:rPr>
              <w:t>받은</w:t>
            </w:r>
            <w:r w:rsidRPr="00A45B79">
              <w:rPr>
                <w:sz w:val="18"/>
                <w:szCs w:val="20"/>
              </w:rPr>
              <w:t xml:space="preserve"> </w:t>
            </w:r>
            <w:r w:rsidRPr="00A45B79">
              <w:rPr>
                <w:sz w:val="18"/>
                <w:szCs w:val="20"/>
              </w:rPr>
              <w:t>경우</w:t>
            </w:r>
          </w:p>
        </w:tc>
      </w:tr>
      <w:tr w:rsidR="00382E7E" w:rsidRPr="00A45B79" w:rsidTr="00674E15">
        <w:tc>
          <w:tcPr>
            <w:tcW w:w="1980" w:type="dxa"/>
            <w:shd w:val="clear" w:color="auto" w:fill="E2EFD9" w:themeFill="accent6" w:themeFillTint="33"/>
            <w:vAlign w:val="center"/>
          </w:tcPr>
          <w:p w:rsidR="00382E7E" w:rsidRPr="00A45B79" w:rsidRDefault="00382E7E" w:rsidP="00382E7E">
            <w:pPr>
              <w:rPr>
                <w:sz w:val="20"/>
                <w:szCs w:val="20"/>
              </w:rPr>
            </w:pPr>
            <w:proofErr w:type="spellStart"/>
            <w:r w:rsidRPr="00A45B79">
              <w:rPr>
                <w:rFonts w:hint="eastAsia"/>
                <w:sz w:val="20"/>
                <w:szCs w:val="20"/>
              </w:rPr>
              <w:t>매출채권</w:t>
            </w:r>
            <w:proofErr w:type="spellEnd"/>
            <w:r w:rsidRPr="00A45B79">
              <w:rPr>
                <w:sz w:val="20"/>
                <w:szCs w:val="20"/>
              </w:rPr>
              <w:t xml:space="preserve"> </w:t>
            </w:r>
          </w:p>
        </w:tc>
        <w:tc>
          <w:tcPr>
            <w:tcW w:w="7037" w:type="dxa"/>
          </w:tcPr>
          <w:p w:rsidR="00382E7E" w:rsidRPr="00A45B79" w:rsidRDefault="00382E7E" w:rsidP="00382E7E">
            <w:pPr>
              <w:rPr>
                <w:sz w:val="18"/>
                <w:szCs w:val="20"/>
              </w:rPr>
            </w:pPr>
            <w:r w:rsidRPr="00A45B79">
              <w:rPr>
                <w:sz w:val="18"/>
                <w:szCs w:val="20"/>
              </w:rPr>
              <w:t xml:space="preserve"> </w:t>
            </w:r>
            <w:proofErr w:type="spellStart"/>
            <w:r w:rsidRPr="00A45B79">
              <w:rPr>
                <w:sz w:val="18"/>
                <w:szCs w:val="20"/>
              </w:rPr>
              <w:t>외상매출금과</w:t>
            </w:r>
            <w:proofErr w:type="spellEnd"/>
            <w:r w:rsidRPr="00A45B79">
              <w:rPr>
                <w:sz w:val="18"/>
                <w:szCs w:val="20"/>
              </w:rPr>
              <w:t xml:space="preserve"> </w:t>
            </w:r>
            <w:proofErr w:type="spellStart"/>
            <w:r w:rsidRPr="00A45B79">
              <w:rPr>
                <w:sz w:val="18"/>
                <w:szCs w:val="20"/>
              </w:rPr>
              <w:t>받을어음을</w:t>
            </w:r>
            <w:proofErr w:type="spellEnd"/>
            <w:r w:rsidRPr="00A45B79">
              <w:rPr>
                <w:sz w:val="18"/>
                <w:szCs w:val="20"/>
              </w:rPr>
              <w:t xml:space="preserve"> </w:t>
            </w:r>
            <w:r w:rsidRPr="00A45B79">
              <w:rPr>
                <w:sz w:val="18"/>
                <w:szCs w:val="20"/>
              </w:rPr>
              <w:t>합친</w:t>
            </w:r>
            <w:r w:rsidRPr="00A45B79">
              <w:rPr>
                <w:sz w:val="18"/>
                <w:szCs w:val="20"/>
              </w:rPr>
              <w:t xml:space="preserve"> </w:t>
            </w:r>
            <w:r w:rsidRPr="00A45B79">
              <w:rPr>
                <w:sz w:val="18"/>
                <w:szCs w:val="20"/>
              </w:rPr>
              <w:t>것</w:t>
            </w:r>
          </w:p>
        </w:tc>
      </w:tr>
      <w:tr w:rsidR="00382E7E" w:rsidRPr="00A45B79" w:rsidTr="00674E15">
        <w:tc>
          <w:tcPr>
            <w:tcW w:w="1980" w:type="dxa"/>
            <w:shd w:val="clear" w:color="auto" w:fill="E2EFD9" w:themeFill="accent6" w:themeFillTint="33"/>
            <w:vAlign w:val="center"/>
          </w:tcPr>
          <w:p w:rsidR="00382E7E" w:rsidRPr="00A45B79" w:rsidRDefault="00382E7E" w:rsidP="00382E7E">
            <w:pPr>
              <w:rPr>
                <w:sz w:val="20"/>
                <w:szCs w:val="20"/>
              </w:rPr>
            </w:pPr>
            <w:r w:rsidRPr="00A45B79">
              <w:rPr>
                <w:rFonts w:hint="eastAsia"/>
                <w:sz w:val="20"/>
                <w:szCs w:val="20"/>
              </w:rPr>
              <w:t>미수금</w:t>
            </w:r>
            <w:r w:rsidRPr="00A45B79">
              <w:rPr>
                <w:sz w:val="20"/>
                <w:szCs w:val="20"/>
              </w:rPr>
              <w:t xml:space="preserve"> </w:t>
            </w:r>
          </w:p>
        </w:tc>
        <w:tc>
          <w:tcPr>
            <w:tcW w:w="7037" w:type="dxa"/>
          </w:tcPr>
          <w:p w:rsidR="00382E7E" w:rsidRPr="00A45B79" w:rsidRDefault="00382E7E" w:rsidP="00382E7E">
            <w:pPr>
              <w:rPr>
                <w:sz w:val="18"/>
                <w:szCs w:val="20"/>
              </w:rPr>
            </w:pPr>
            <w:r w:rsidRPr="00A45B79">
              <w:rPr>
                <w:sz w:val="18"/>
                <w:szCs w:val="20"/>
              </w:rPr>
              <w:t xml:space="preserve"> </w:t>
            </w:r>
            <w:r w:rsidRPr="00A45B79">
              <w:rPr>
                <w:sz w:val="18"/>
                <w:szCs w:val="20"/>
              </w:rPr>
              <w:t>상품이</w:t>
            </w:r>
            <w:r w:rsidRPr="00A45B79">
              <w:rPr>
                <w:sz w:val="18"/>
                <w:szCs w:val="20"/>
              </w:rPr>
              <w:t xml:space="preserve"> </w:t>
            </w:r>
            <w:r w:rsidRPr="00A45B79">
              <w:rPr>
                <w:sz w:val="18"/>
                <w:szCs w:val="20"/>
              </w:rPr>
              <w:t>아닌</w:t>
            </w:r>
            <w:r w:rsidRPr="00A45B79">
              <w:rPr>
                <w:sz w:val="18"/>
                <w:szCs w:val="20"/>
              </w:rPr>
              <w:t xml:space="preserve"> </w:t>
            </w:r>
            <w:r w:rsidRPr="00A45B79">
              <w:rPr>
                <w:sz w:val="18"/>
                <w:szCs w:val="20"/>
              </w:rPr>
              <w:t>물건</w:t>
            </w:r>
            <w:r w:rsidRPr="00A45B79">
              <w:rPr>
                <w:sz w:val="18"/>
                <w:szCs w:val="20"/>
              </w:rPr>
              <w:t xml:space="preserve"> (</w:t>
            </w:r>
            <w:r w:rsidRPr="00A45B79">
              <w:rPr>
                <w:sz w:val="18"/>
                <w:szCs w:val="20"/>
              </w:rPr>
              <w:t>토지</w:t>
            </w:r>
            <w:r w:rsidRPr="00A45B79">
              <w:rPr>
                <w:sz w:val="18"/>
                <w:szCs w:val="20"/>
              </w:rPr>
              <w:t xml:space="preserve">, </w:t>
            </w:r>
            <w:r w:rsidRPr="00A45B79">
              <w:rPr>
                <w:sz w:val="18"/>
                <w:szCs w:val="20"/>
              </w:rPr>
              <w:t>건물</w:t>
            </w:r>
            <w:r w:rsidRPr="00A45B79">
              <w:rPr>
                <w:sz w:val="18"/>
                <w:szCs w:val="20"/>
              </w:rPr>
              <w:t xml:space="preserve"> </w:t>
            </w:r>
            <w:r w:rsidRPr="00A45B79">
              <w:rPr>
                <w:sz w:val="18"/>
                <w:szCs w:val="20"/>
              </w:rPr>
              <w:t>등</w:t>
            </w:r>
            <w:r w:rsidRPr="00A45B79">
              <w:rPr>
                <w:sz w:val="18"/>
                <w:szCs w:val="20"/>
              </w:rPr>
              <w:t>)</w:t>
            </w:r>
            <w:r w:rsidRPr="00A45B79">
              <w:rPr>
                <w:sz w:val="18"/>
                <w:szCs w:val="20"/>
              </w:rPr>
              <w:t>을</w:t>
            </w:r>
            <w:r w:rsidRPr="00A45B79">
              <w:rPr>
                <w:sz w:val="18"/>
                <w:szCs w:val="20"/>
              </w:rPr>
              <w:t xml:space="preserve"> </w:t>
            </w:r>
            <w:proofErr w:type="spellStart"/>
            <w:r w:rsidRPr="00A45B79">
              <w:rPr>
                <w:sz w:val="18"/>
                <w:szCs w:val="20"/>
              </w:rPr>
              <w:t>매각처분하고</w:t>
            </w:r>
            <w:proofErr w:type="spellEnd"/>
            <w:r w:rsidRPr="00A45B79">
              <w:rPr>
                <w:sz w:val="18"/>
                <w:szCs w:val="20"/>
              </w:rPr>
              <w:t xml:space="preserve">, </w:t>
            </w:r>
            <w:r w:rsidRPr="00A45B79">
              <w:rPr>
                <w:sz w:val="18"/>
                <w:szCs w:val="20"/>
              </w:rPr>
              <w:t>대금을</w:t>
            </w:r>
            <w:r w:rsidRPr="00A45B79">
              <w:rPr>
                <w:sz w:val="18"/>
                <w:szCs w:val="20"/>
              </w:rPr>
              <w:t xml:space="preserve"> </w:t>
            </w:r>
            <w:r w:rsidRPr="00A45B79">
              <w:rPr>
                <w:sz w:val="18"/>
                <w:szCs w:val="20"/>
              </w:rPr>
              <w:t>나중에</w:t>
            </w:r>
            <w:r w:rsidRPr="00A45B79">
              <w:rPr>
                <w:sz w:val="18"/>
                <w:szCs w:val="20"/>
              </w:rPr>
              <w:t xml:space="preserve"> </w:t>
            </w:r>
            <w:r w:rsidRPr="00A45B79">
              <w:rPr>
                <w:sz w:val="18"/>
                <w:szCs w:val="20"/>
              </w:rPr>
              <w:t>받기로</w:t>
            </w:r>
            <w:r w:rsidRPr="00A45B79">
              <w:rPr>
                <w:sz w:val="18"/>
                <w:szCs w:val="20"/>
              </w:rPr>
              <w:t xml:space="preserve"> </w:t>
            </w:r>
            <w:r w:rsidRPr="00A45B79">
              <w:rPr>
                <w:sz w:val="18"/>
                <w:szCs w:val="20"/>
              </w:rPr>
              <w:t>한</w:t>
            </w:r>
            <w:r w:rsidRPr="00A45B79">
              <w:rPr>
                <w:sz w:val="18"/>
                <w:szCs w:val="20"/>
              </w:rPr>
              <w:t xml:space="preserve"> </w:t>
            </w:r>
            <w:r w:rsidRPr="00A45B79">
              <w:rPr>
                <w:sz w:val="18"/>
                <w:szCs w:val="20"/>
              </w:rPr>
              <w:t>경우</w:t>
            </w:r>
          </w:p>
        </w:tc>
      </w:tr>
      <w:tr w:rsidR="00382E7E" w:rsidRPr="00A45B79" w:rsidTr="00674E15">
        <w:tc>
          <w:tcPr>
            <w:tcW w:w="1980" w:type="dxa"/>
            <w:shd w:val="clear" w:color="auto" w:fill="E2EFD9" w:themeFill="accent6" w:themeFillTint="33"/>
            <w:vAlign w:val="center"/>
          </w:tcPr>
          <w:p w:rsidR="00382E7E" w:rsidRPr="00A45B79" w:rsidRDefault="00382E7E" w:rsidP="00382E7E">
            <w:pPr>
              <w:rPr>
                <w:sz w:val="20"/>
                <w:szCs w:val="20"/>
              </w:rPr>
            </w:pPr>
            <w:r w:rsidRPr="00A45B79">
              <w:rPr>
                <w:rFonts w:hint="eastAsia"/>
                <w:sz w:val="20"/>
                <w:szCs w:val="20"/>
              </w:rPr>
              <w:t>선급금</w:t>
            </w:r>
            <w:r w:rsidRPr="00A45B79">
              <w:rPr>
                <w:sz w:val="20"/>
                <w:szCs w:val="20"/>
              </w:rPr>
              <w:t xml:space="preserve"> </w:t>
            </w:r>
          </w:p>
        </w:tc>
        <w:tc>
          <w:tcPr>
            <w:tcW w:w="7037" w:type="dxa"/>
          </w:tcPr>
          <w:p w:rsidR="00382E7E" w:rsidRPr="00A45B79" w:rsidRDefault="00382E7E" w:rsidP="00382E7E">
            <w:pPr>
              <w:rPr>
                <w:sz w:val="18"/>
                <w:szCs w:val="20"/>
              </w:rPr>
            </w:pPr>
            <w:r w:rsidRPr="00A45B79">
              <w:rPr>
                <w:sz w:val="18"/>
                <w:szCs w:val="20"/>
              </w:rPr>
              <w:t xml:space="preserve"> </w:t>
            </w:r>
            <w:r w:rsidRPr="00A45B79">
              <w:rPr>
                <w:sz w:val="18"/>
                <w:szCs w:val="20"/>
              </w:rPr>
              <w:t>상품을</w:t>
            </w:r>
            <w:r w:rsidRPr="00A45B79">
              <w:rPr>
                <w:sz w:val="18"/>
                <w:szCs w:val="20"/>
              </w:rPr>
              <w:t xml:space="preserve"> </w:t>
            </w:r>
            <w:r w:rsidRPr="00A45B79">
              <w:rPr>
                <w:sz w:val="18"/>
                <w:szCs w:val="20"/>
              </w:rPr>
              <w:t>매입하기로</w:t>
            </w:r>
            <w:r w:rsidRPr="00A45B79">
              <w:rPr>
                <w:sz w:val="18"/>
                <w:szCs w:val="20"/>
              </w:rPr>
              <w:t xml:space="preserve"> </w:t>
            </w:r>
            <w:r w:rsidRPr="00A45B79">
              <w:rPr>
                <w:sz w:val="18"/>
                <w:szCs w:val="20"/>
              </w:rPr>
              <w:t>하고</w:t>
            </w:r>
            <w:r w:rsidRPr="00A45B79">
              <w:rPr>
                <w:sz w:val="18"/>
                <w:szCs w:val="20"/>
              </w:rPr>
              <w:t xml:space="preserve">, </w:t>
            </w:r>
            <w:r w:rsidRPr="00A45B79">
              <w:rPr>
                <w:sz w:val="18"/>
                <w:szCs w:val="20"/>
              </w:rPr>
              <w:t>계약금으로</w:t>
            </w:r>
            <w:r w:rsidRPr="00A45B79">
              <w:rPr>
                <w:sz w:val="18"/>
                <w:szCs w:val="20"/>
              </w:rPr>
              <w:t xml:space="preserve"> </w:t>
            </w:r>
            <w:proofErr w:type="spellStart"/>
            <w:r w:rsidRPr="00A45B79">
              <w:rPr>
                <w:sz w:val="18"/>
                <w:szCs w:val="20"/>
              </w:rPr>
              <w:t>상품대금의</w:t>
            </w:r>
            <w:proofErr w:type="spellEnd"/>
            <w:r w:rsidRPr="00A45B79">
              <w:rPr>
                <w:sz w:val="18"/>
                <w:szCs w:val="20"/>
              </w:rPr>
              <w:t xml:space="preserve"> </w:t>
            </w:r>
            <w:r w:rsidRPr="00A45B79">
              <w:rPr>
                <w:sz w:val="18"/>
                <w:szCs w:val="20"/>
              </w:rPr>
              <w:t>일부를</w:t>
            </w:r>
            <w:r w:rsidRPr="00A45B79">
              <w:rPr>
                <w:sz w:val="18"/>
                <w:szCs w:val="20"/>
              </w:rPr>
              <w:t xml:space="preserve"> </w:t>
            </w:r>
            <w:r w:rsidRPr="00A45B79">
              <w:rPr>
                <w:sz w:val="18"/>
                <w:szCs w:val="20"/>
              </w:rPr>
              <w:t>미리</w:t>
            </w:r>
            <w:r w:rsidRPr="00A45B79">
              <w:rPr>
                <w:sz w:val="18"/>
                <w:szCs w:val="20"/>
              </w:rPr>
              <w:t xml:space="preserve"> </w:t>
            </w:r>
            <w:r w:rsidRPr="00A45B79">
              <w:rPr>
                <w:sz w:val="18"/>
                <w:szCs w:val="20"/>
              </w:rPr>
              <w:t>지급한</w:t>
            </w:r>
            <w:r w:rsidRPr="00A45B79">
              <w:rPr>
                <w:sz w:val="18"/>
                <w:szCs w:val="20"/>
              </w:rPr>
              <w:t xml:space="preserve"> </w:t>
            </w:r>
            <w:r w:rsidRPr="00A45B79">
              <w:rPr>
                <w:sz w:val="18"/>
                <w:szCs w:val="20"/>
              </w:rPr>
              <w:t>금액</w:t>
            </w:r>
          </w:p>
        </w:tc>
      </w:tr>
      <w:tr w:rsidR="00382E7E" w:rsidRPr="00A45B79" w:rsidTr="00674E15">
        <w:tc>
          <w:tcPr>
            <w:tcW w:w="1980" w:type="dxa"/>
            <w:shd w:val="clear" w:color="auto" w:fill="E2EFD9" w:themeFill="accent6" w:themeFillTint="33"/>
            <w:vAlign w:val="center"/>
          </w:tcPr>
          <w:p w:rsidR="00382E7E" w:rsidRPr="00A45B79" w:rsidRDefault="00382E7E" w:rsidP="00382E7E">
            <w:pPr>
              <w:rPr>
                <w:sz w:val="20"/>
                <w:szCs w:val="20"/>
              </w:rPr>
            </w:pPr>
            <w:r w:rsidRPr="00A45B79">
              <w:rPr>
                <w:rFonts w:hint="eastAsia"/>
                <w:sz w:val="20"/>
                <w:szCs w:val="20"/>
              </w:rPr>
              <w:t>상품</w:t>
            </w:r>
            <w:r w:rsidRPr="00A45B79">
              <w:rPr>
                <w:sz w:val="20"/>
                <w:szCs w:val="20"/>
              </w:rPr>
              <w:t xml:space="preserve"> </w:t>
            </w:r>
          </w:p>
        </w:tc>
        <w:tc>
          <w:tcPr>
            <w:tcW w:w="7037" w:type="dxa"/>
          </w:tcPr>
          <w:p w:rsidR="00382E7E" w:rsidRPr="00A45B79" w:rsidRDefault="00382E7E" w:rsidP="00382E7E">
            <w:pPr>
              <w:rPr>
                <w:sz w:val="18"/>
                <w:szCs w:val="20"/>
              </w:rPr>
            </w:pPr>
            <w:r w:rsidRPr="00A45B79">
              <w:rPr>
                <w:sz w:val="18"/>
                <w:szCs w:val="20"/>
              </w:rPr>
              <w:t xml:space="preserve"> </w:t>
            </w:r>
            <w:r w:rsidRPr="00A45B79">
              <w:rPr>
                <w:sz w:val="18"/>
                <w:szCs w:val="20"/>
              </w:rPr>
              <w:t>판매를</w:t>
            </w:r>
            <w:r w:rsidRPr="00A45B79">
              <w:rPr>
                <w:sz w:val="18"/>
                <w:szCs w:val="20"/>
              </w:rPr>
              <w:t xml:space="preserve"> </w:t>
            </w:r>
            <w:r w:rsidRPr="00A45B79">
              <w:rPr>
                <w:sz w:val="18"/>
                <w:szCs w:val="20"/>
              </w:rPr>
              <w:t>목적으로</w:t>
            </w:r>
            <w:r w:rsidRPr="00A45B79">
              <w:rPr>
                <w:sz w:val="18"/>
                <w:szCs w:val="20"/>
              </w:rPr>
              <w:t xml:space="preserve"> </w:t>
            </w:r>
            <w:r w:rsidRPr="00A45B79">
              <w:rPr>
                <w:sz w:val="18"/>
                <w:szCs w:val="20"/>
              </w:rPr>
              <w:t>외부로부터</w:t>
            </w:r>
            <w:r w:rsidRPr="00A45B79">
              <w:rPr>
                <w:sz w:val="18"/>
                <w:szCs w:val="20"/>
              </w:rPr>
              <w:t xml:space="preserve"> </w:t>
            </w:r>
            <w:r w:rsidRPr="00A45B79">
              <w:rPr>
                <w:sz w:val="18"/>
                <w:szCs w:val="20"/>
              </w:rPr>
              <w:t>매입한</w:t>
            </w:r>
            <w:r w:rsidRPr="00A45B79">
              <w:rPr>
                <w:sz w:val="18"/>
                <w:szCs w:val="20"/>
              </w:rPr>
              <w:t xml:space="preserve"> </w:t>
            </w:r>
            <w:r w:rsidRPr="00A45B79">
              <w:rPr>
                <w:sz w:val="18"/>
                <w:szCs w:val="20"/>
              </w:rPr>
              <w:t>물품</w:t>
            </w:r>
            <w:r w:rsidRPr="00A45B79">
              <w:rPr>
                <w:sz w:val="18"/>
                <w:szCs w:val="20"/>
              </w:rPr>
              <w:t>(</w:t>
            </w:r>
            <w:r w:rsidRPr="00A45B79">
              <w:rPr>
                <w:sz w:val="18"/>
                <w:szCs w:val="20"/>
              </w:rPr>
              <w:t>백화점의</w:t>
            </w:r>
            <w:r w:rsidRPr="00A45B79">
              <w:rPr>
                <w:sz w:val="18"/>
                <w:szCs w:val="20"/>
              </w:rPr>
              <w:t xml:space="preserve"> </w:t>
            </w:r>
            <w:r w:rsidRPr="00A45B79">
              <w:rPr>
                <w:sz w:val="18"/>
                <w:szCs w:val="20"/>
              </w:rPr>
              <w:t>물품</w:t>
            </w:r>
            <w:r w:rsidRPr="00A45B79">
              <w:rPr>
                <w:sz w:val="18"/>
                <w:szCs w:val="20"/>
              </w:rPr>
              <w:t>)</w:t>
            </w:r>
          </w:p>
        </w:tc>
      </w:tr>
      <w:tr w:rsidR="00382E7E" w:rsidRPr="00A45B79" w:rsidTr="00674E15">
        <w:tc>
          <w:tcPr>
            <w:tcW w:w="1980" w:type="dxa"/>
            <w:shd w:val="clear" w:color="auto" w:fill="E2EFD9" w:themeFill="accent6" w:themeFillTint="33"/>
            <w:vAlign w:val="center"/>
          </w:tcPr>
          <w:p w:rsidR="00382E7E" w:rsidRPr="00A45B79" w:rsidRDefault="00382E7E" w:rsidP="00382E7E">
            <w:pPr>
              <w:rPr>
                <w:sz w:val="20"/>
                <w:szCs w:val="20"/>
              </w:rPr>
            </w:pPr>
            <w:proofErr w:type="spellStart"/>
            <w:r w:rsidRPr="00A45B79">
              <w:rPr>
                <w:rFonts w:hint="eastAsia"/>
                <w:sz w:val="20"/>
                <w:szCs w:val="20"/>
              </w:rPr>
              <w:t>장기대여금</w:t>
            </w:r>
            <w:proofErr w:type="spellEnd"/>
            <w:r w:rsidRPr="00A45B79">
              <w:rPr>
                <w:sz w:val="20"/>
                <w:szCs w:val="20"/>
              </w:rPr>
              <w:t xml:space="preserve"> </w:t>
            </w:r>
          </w:p>
        </w:tc>
        <w:tc>
          <w:tcPr>
            <w:tcW w:w="7037" w:type="dxa"/>
          </w:tcPr>
          <w:p w:rsidR="00382E7E" w:rsidRPr="00A45B79" w:rsidRDefault="00382E7E" w:rsidP="00382E7E">
            <w:pPr>
              <w:rPr>
                <w:sz w:val="18"/>
                <w:szCs w:val="20"/>
              </w:rPr>
            </w:pPr>
            <w:r w:rsidRPr="00A45B79">
              <w:rPr>
                <w:sz w:val="18"/>
                <w:szCs w:val="20"/>
              </w:rPr>
              <w:t xml:space="preserve"> </w:t>
            </w:r>
            <w:r w:rsidRPr="00A45B79">
              <w:rPr>
                <w:sz w:val="18"/>
                <w:szCs w:val="20"/>
              </w:rPr>
              <w:t>장기간</w:t>
            </w:r>
            <w:r w:rsidRPr="00A45B79">
              <w:rPr>
                <w:sz w:val="18"/>
                <w:szCs w:val="20"/>
              </w:rPr>
              <w:t>(</w:t>
            </w:r>
            <w:proofErr w:type="spellStart"/>
            <w:r w:rsidRPr="00A45B79">
              <w:rPr>
                <w:sz w:val="18"/>
                <w:szCs w:val="20"/>
              </w:rPr>
              <w:t>회수기간이</w:t>
            </w:r>
            <w:proofErr w:type="spellEnd"/>
            <w:r w:rsidRPr="00A45B79">
              <w:rPr>
                <w:sz w:val="18"/>
                <w:szCs w:val="20"/>
              </w:rPr>
              <w:t xml:space="preserve"> 1</w:t>
            </w:r>
            <w:r w:rsidRPr="00A45B79">
              <w:rPr>
                <w:sz w:val="18"/>
                <w:szCs w:val="20"/>
              </w:rPr>
              <w:t>년</w:t>
            </w:r>
            <w:r w:rsidRPr="00A45B79">
              <w:rPr>
                <w:sz w:val="18"/>
                <w:szCs w:val="20"/>
              </w:rPr>
              <w:t xml:space="preserve"> </w:t>
            </w:r>
            <w:r w:rsidRPr="00A45B79">
              <w:rPr>
                <w:sz w:val="18"/>
                <w:szCs w:val="20"/>
              </w:rPr>
              <w:t>이상</w:t>
            </w:r>
            <w:r w:rsidRPr="00A45B79">
              <w:rPr>
                <w:sz w:val="18"/>
                <w:szCs w:val="20"/>
              </w:rPr>
              <w:t xml:space="preserve">) </w:t>
            </w:r>
            <w:r w:rsidRPr="00A45B79">
              <w:rPr>
                <w:sz w:val="18"/>
                <w:szCs w:val="20"/>
              </w:rPr>
              <w:t>동안</w:t>
            </w:r>
            <w:r w:rsidRPr="00A45B79">
              <w:rPr>
                <w:sz w:val="18"/>
                <w:szCs w:val="20"/>
              </w:rPr>
              <w:t xml:space="preserve"> </w:t>
            </w:r>
            <w:r w:rsidRPr="00A45B79">
              <w:rPr>
                <w:sz w:val="18"/>
                <w:szCs w:val="20"/>
              </w:rPr>
              <w:t>현금을</w:t>
            </w:r>
            <w:r w:rsidRPr="00A45B79">
              <w:rPr>
                <w:sz w:val="18"/>
                <w:szCs w:val="20"/>
              </w:rPr>
              <w:t xml:space="preserve"> </w:t>
            </w:r>
            <w:proofErr w:type="spellStart"/>
            <w:r w:rsidRPr="00A45B79">
              <w:rPr>
                <w:sz w:val="18"/>
                <w:szCs w:val="20"/>
              </w:rPr>
              <w:t>빌려준</w:t>
            </w:r>
            <w:proofErr w:type="spellEnd"/>
            <w:r w:rsidRPr="00A45B79">
              <w:rPr>
                <w:sz w:val="18"/>
                <w:szCs w:val="20"/>
              </w:rPr>
              <w:t xml:space="preserve"> </w:t>
            </w:r>
            <w:r w:rsidRPr="00A45B79">
              <w:rPr>
                <w:sz w:val="18"/>
                <w:szCs w:val="20"/>
              </w:rPr>
              <w:t>경우</w:t>
            </w:r>
          </w:p>
        </w:tc>
      </w:tr>
      <w:tr w:rsidR="00382E7E" w:rsidRPr="00A45B79" w:rsidTr="00674E15">
        <w:tc>
          <w:tcPr>
            <w:tcW w:w="1980" w:type="dxa"/>
            <w:shd w:val="clear" w:color="auto" w:fill="E2EFD9" w:themeFill="accent6" w:themeFillTint="33"/>
            <w:vAlign w:val="center"/>
          </w:tcPr>
          <w:p w:rsidR="00382E7E" w:rsidRPr="00A45B79" w:rsidRDefault="00382E7E" w:rsidP="00382E7E">
            <w:pPr>
              <w:rPr>
                <w:sz w:val="20"/>
                <w:szCs w:val="20"/>
              </w:rPr>
            </w:pPr>
            <w:r w:rsidRPr="00A45B79">
              <w:rPr>
                <w:rFonts w:hint="eastAsia"/>
                <w:sz w:val="20"/>
                <w:szCs w:val="20"/>
              </w:rPr>
              <w:t>토지</w:t>
            </w:r>
            <w:r w:rsidRPr="00A45B79">
              <w:rPr>
                <w:sz w:val="20"/>
                <w:szCs w:val="20"/>
              </w:rPr>
              <w:t xml:space="preserve"> </w:t>
            </w:r>
          </w:p>
        </w:tc>
        <w:tc>
          <w:tcPr>
            <w:tcW w:w="7037" w:type="dxa"/>
          </w:tcPr>
          <w:p w:rsidR="00382E7E" w:rsidRPr="00A45B79" w:rsidRDefault="00382E7E" w:rsidP="00382E7E">
            <w:pPr>
              <w:rPr>
                <w:sz w:val="18"/>
                <w:szCs w:val="20"/>
              </w:rPr>
            </w:pPr>
            <w:r w:rsidRPr="00A45B79">
              <w:rPr>
                <w:sz w:val="18"/>
                <w:szCs w:val="20"/>
              </w:rPr>
              <w:t xml:space="preserve"> </w:t>
            </w:r>
            <w:r w:rsidRPr="00A45B79">
              <w:rPr>
                <w:sz w:val="18"/>
                <w:szCs w:val="20"/>
              </w:rPr>
              <w:t>영업용으로</w:t>
            </w:r>
            <w:r w:rsidRPr="00A45B79">
              <w:rPr>
                <w:sz w:val="18"/>
                <w:szCs w:val="20"/>
              </w:rPr>
              <w:t xml:space="preserve"> </w:t>
            </w:r>
            <w:r w:rsidRPr="00A45B79">
              <w:rPr>
                <w:sz w:val="18"/>
                <w:szCs w:val="20"/>
              </w:rPr>
              <w:t>사용하기</w:t>
            </w:r>
            <w:r w:rsidRPr="00A45B79">
              <w:rPr>
                <w:sz w:val="18"/>
                <w:szCs w:val="20"/>
              </w:rPr>
              <w:t xml:space="preserve"> </w:t>
            </w:r>
            <w:r w:rsidRPr="00A45B79">
              <w:rPr>
                <w:sz w:val="18"/>
                <w:szCs w:val="20"/>
              </w:rPr>
              <w:t>위해</w:t>
            </w:r>
            <w:r w:rsidRPr="00A45B79">
              <w:rPr>
                <w:sz w:val="18"/>
                <w:szCs w:val="20"/>
              </w:rPr>
              <w:t xml:space="preserve"> </w:t>
            </w:r>
            <w:r w:rsidRPr="00A45B79">
              <w:rPr>
                <w:sz w:val="18"/>
                <w:szCs w:val="20"/>
              </w:rPr>
              <w:t>땅을</w:t>
            </w:r>
            <w:r w:rsidRPr="00A45B79">
              <w:rPr>
                <w:sz w:val="18"/>
                <w:szCs w:val="20"/>
              </w:rPr>
              <w:t xml:space="preserve"> </w:t>
            </w:r>
            <w:r w:rsidRPr="00A45B79">
              <w:rPr>
                <w:sz w:val="18"/>
                <w:szCs w:val="20"/>
              </w:rPr>
              <w:t>구입한</w:t>
            </w:r>
            <w:r w:rsidRPr="00A45B79">
              <w:rPr>
                <w:sz w:val="18"/>
                <w:szCs w:val="20"/>
              </w:rPr>
              <w:t xml:space="preserve"> </w:t>
            </w:r>
            <w:r w:rsidRPr="00A45B79">
              <w:rPr>
                <w:sz w:val="18"/>
                <w:szCs w:val="20"/>
              </w:rPr>
              <w:t>것</w:t>
            </w:r>
            <w:r w:rsidRPr="00A45B79">
              <w:rPr>
                <w:sz w:val="18"/>
                <w:szCs w:val="20"/>
              </w:rPr>
              <w:t>(</w:t>
            </w:r>
            <w:r w:rsidRPr="00A45B79">
              <w:rPr>
                <w:sz w:val="18"/>
                <w:szCs w:val="20"/>
              </w:rPr>
              <w:t>운동장</w:t>
            </w:r>
            <w:r w:rsidRPr="00A45B79">
              <w:rPr>
                <w:sz w:val="18"/>
                <w:szCs w:val="20"/>
              </w:rPr>
              <w:t xml:space="preserve">, </w:t>
            </w:r>
            <w:r w:rsidRPr="00A45B79">
              <w:rPr>
                <w:sz w:val="18"/>
                <w:szCs w:val="20"/>
              </w:rPr>
              <w:t>주차장</w:t>
            </w:r>
            <w:r w:rsidRPr="00A45B79">
              <w:rPr>
                <w:sz w:val="18"/>
                <w:szCs w:val="20"/>
              </w:rPr>
              <w:t xml:space="preserve"> </w:t>
            </w:r>
            <w:r w:rsidRPr="00A45B79">
              <w:rPr>
                <w:sz w:val="18"/>
                <w:szCs w:val="20"/>
              </w:rPr>
              <w:t>등</w:t>
            </w:r>
            <w:r w:rsidRPr="00A45B79">
              <w:rPr>
                <w:sz w:val="18"/>
                <w:szCs w:val="20"/>
              </w:rPr>
              <w:t>)</w:t>
            </w:r>
          </w:p>
        </w:tc>
      </w:tr>
      <w:tr w:rsidR="00382E7E" w:rsidRPr="00A45B79" w:rsidTr="00674E15">
        <w:tc>
          <w:tcPr>
            <w:tcW w:w="1980" w:type="dxa"/>
            <w:shd w:val="clear" w:color="auto" w:fill="E2EFD9" w:themeFill="accent6" w:themeFillTint="33"/>
            <w:vAlign w:val="center"/>
          </w:tcPr>
          <w:p w:rsidR="00382E7E" w:rsidRPr="00A45B79" w:rsidRDefault="00382E7E" w:rsidP="00382E7E">
            <w:pPr>
              <w:rPr>
                <w:sz w:val="20"/>
                <w:szCs w:val="20"/>
              </w:rPr>
            </w:pPr>
            <w:r w:rsidRPr="00A45B79">
              <w:rPr>
                <w:rFonts w:hint="eastAsia"/>
                <w:sz w:val="20"/>
                <w:szCs w:val="20"/>
              </w:rPr>
              <w:t>건물</w:t>
            </w:r>
            <w:r w:rsidRPr="00A45B79">
              <w:rPr>
                <w:sz w:val="20"/>
                <w:szCs w:val="20"/>
              </w:rPr>
              <w:t xml:space="preserve"> </w:t>
            </w:r>
          </w:p>
        </w:tc>
        <w:tc>
          <w:tcPr>
            <w:tcW w:w="7037" w:type="dxa"/>
          </w:tcPr>
          <w:p w:rsidR="00382E7E" w:rsidRPr="00A45B79" w:rsidRDefault="00382E7E" w:rsidP="00382E7E">
            <w:pPr>
              <w:rPr>
                <w:sz w:val="18"/>
                <w:szCs w:val="20"/>
              </w:rPr>
            </w:pPr>
            <w:r w:rsidRPr="00A45B79">
              <w:rPr>
                <w:sz w:val="18"/>
                <w:szCs w:val="20"/>
              </w:rPr>
              <w:t xml:space="preserve"> </w:t>
            </w:r>
            <w:r w:rsidRPr="00A45B79">
              <w:rPr>
                <w:sz w:val="18"/>
                <w:szCs w:val="20"/>
              </w:rPr>
              <w:t>영업용으로</w:t>
            </w:r>
            <w:r w:rsidRPr="00A45B79">
              <w:rPr>
                <w:sz w:val="18"/>
                <w:szCs w:val="20"/>
              </w:rPr>
              <w:t xml:space="preserve"> </w:t>
            </w:r>
            <w:r w:rsidRPr="00A45B79">
              <w:rPr>
                <w:sz w:val="18"/>
                <w:szCs w:val="20"/>
              </w:rPr>
              <w:t>사용하기</w:t>
            </w:r>
            <w:r w:rsidRPr="00A45B79">
              <w:rPr>
                <w:sz w:val="18"/>
                <w:szCs w:val="20"/>
              </w:rPr>
              <w:t xml:space="preserve"> </w:t>
            </w:r>
            <w:r w:rsidRPr="00A45B79">
              <w:rPr>
                <w:sz w:val="18"/>
                <w:szCs w:val="20"/>
              </w:rPr>
              <w:t>위해</w:t>
            </w:r>
            <w:r w:rsidRPr="00A45B79">
              <w:rPr>
                <w:sz w:val="18"/>
                <w:szCs w:val="20"/>
              </w:rPr>
              <w:t xml:space="preserve"> </w:t>
            </w:r>
            <w:r w:rsidRPr="00A45B79">
              <w:rPr>
                <w:sz w:val="18"/>
                <w:szCs w:val="20"/>
              </w:rPr>
              <w:t>사무실</w:t>
            </w:r>
            <w:r w:rsidRPr="00A45B79">
              <w:rPr>
                <w:sz w:val="18"/>
                <w:szCs w:val="20"/>
              </w:rPr>
              <w:t xml:space="preserve">, </w:t>
            </w:r>
            <w:r w:rsidRPr="00A45B79">
              <w:rPr>
                <w:sz w:val="18"/>
                <w:szCs w:val="20"/>
              </w:rPr>
              <w:t>창고</w:t>
            </w:r>
            <w:r w:rsidRPr="00A45B79">
              <w:rPr>
                <w:sz w:val="18"/>
                <w:szCs w:val="20"/>
              </w:rPr>
              <w:t xml:space="preserve">, </w:t>
            </w:r>
            <w:r w:rsidRPr="00A45B79">
              <w:rPr>
                <w:sz w:val="18"/>
                <w:szCs w:val="20"/>
              </w:rPr>
              <w:t>기숙사</w:t>
            </w:r>
            <w:r w:rsidRPr="00A45B79">
              <w:rPr>
                <w:sz w:val="18"/>
                <w:szCs w:val="20"/>
              </w:rPr>
              <w:t xml:space="preserve">, </w:t>
            </w:r>
            <w:r w:rsidRPr="00A45B79">
              <w:rPr>
                <w:sz w:val="18"/>
                <w:szCs w:val="20"/>
              </w:rPr>
              <w:t>점포</w:t>
            </w:r>
            <w:r w:rsidRPr="00A45B79">
              <w:rPr>
                <w:sz w:val="18"/>
                <w:szCs w:val="20"/>
              </w:rPr>
              <w:t xml:space="preserve"> </w:t>
            </w:r>
            <w:r w:rsidRPr="00A45B79">
              <w:rPr>
                <w:sz w:val="18"/>
                <w:szCs w:val="20"/>
              </w:rPr>
              <w:t>등을</w:t>
            </w:r>
            <w:r w:rsidRPr="00A45B79">
              <w:rPr>
                <w:sz w:val="18"/>
                <w:szCs w:val="20"/>
              </w:rPr>
              <w:t xml:space="preserve"> </w:t>
            </w:r>
            <w:r w:rsidRPr="00A45B79">
              <w:rPr>
                <w:sz w:val="18"/>
                <w:szCs w:val="20"/>
              </w:rPr>
              <w:t>구입한</w:t>
            </w:r>
            <w:r w:rsidRPr="00A45B79">
              <w:rPr>
                <w:sz w:val="18"/>
                <w:szCs w:val="20"/>
              </w:rPr>
              <w:t xml:space="preserve"> </w:t>
            </w:r>
            <w:r w:rsidRPr="00A45B79">
              <w:rPr>
                <w:sz w:val="18"/>
                <w:szCs w:val="20"/>
              </w:rPr>
              <w:t>것</w:t>
            </w:r>
          </w:p>
        </w:tc>
      </w:tr>
      <w:tr w:rsidR="00382E7E" w:rsidRPr="00A45B79" w:rsidTr="00674E15">
        <w:tc>
          <w:tcPr>
            <w:tcW w:w="1980" w:type="dxa"/>
            <w:shd w:val="clear" w:color="auto" w:fill="E2EFD9" w:themeFill="accent6" w:themeFillTint="33"/>
            <w:vAlign w:val="center"/>
          </w:tcPr>
          <w:p w:rsidR="00382E7E" w:rsidRPr="00A45B79" w:rsidRDefault="00382E7E" w:rsidP="00382E7E">
            <w:pPr>
              <w:rPr>
                <w:sz w:val="20"/>
                <w:szCs w:val="20"/>
              </w:rPr>
            </w:pPr>
            <w:proofErr w:type="spellStart"/>
            <w:r w:rsidRPr="00A45B79">
              <w:rPr>
                <w:rFonts w:hint="eastAsia"/>
                <w:sz w:val="20"/>
                <w:szCs w:val="20"/>
              </w:rPr>
              <w:t>차량운반구</w:t>
            </w:r>
            <w:proofErr w:type="spellEnd"/>
            <w:r w:rsidRPr="00A45B79">
              <w:rPr>
                <w:sz w:val="20"/>
                <w:szCs w:val="20"/>
              </w:rPr>
              <w:t xml:space="preserve"> </w:t>
            </w:r>
          </w:p>
        </w:tc>
        <w:tc>
          <w:tcPr>
            <w:tcW w:w="7037" w:type="dxa"/>
          </w:tcPr>
          <w:p w:rsidR="00382E7E" w:rsidRPr="00A45B79" w:rsidRDefault="00382E7E" w:rsidP="00382E7E">
            <w:pPr>
              <w:rPr>
                <w:sz w:val="18"/>
                <w:szCs w:val="20"/>
              </w:rPr>
            </w:pPr>
            <w:r w:rsidRPr="00A45B79">
              <w:rPr>
                <w:sz w:val="18"/>
                <w:szCs w:val="20"/>
              </w:rPr>
              <w:t xml:space="preserve"> </w:t>
            </w:r>
            <w:r w:rsidRPr="00A45B79">
              <w:rPr>
                <w:sz w:val="18"/>
                <w:szCs w:val="20"/>
              </w:rPr>
              <w:t>영업용으로</w:t>
            </w:r>
            <w:r w:rsidRPr="00A45B79">
              <w:rPr>
                <w:sz w:val="18"/>
                <w:szCs w:val="20"/>
              </w:rPr>
              <w:t xml:space="preserve"> </w:t>
            </w:r>
            <w:r w:rsidRPr="00A45B79">
              <w:rPr>
                <w:sz w:val="18"/>
                <w:szCs w:val="20"/>
              </w:rPr>
              <w:t>사용하기</w:t>
            </w:r>
            <w:r w:rsidRPr="00A45B79">
              <w:rPr>
                <w:sz w:val="18"/>
                <w:szCs w:val="20"/>
              </w:rPr>
              <w:t xml:space="preserve"> </w:t>
            </w:r>
            <w:r w:rsidRPr="00A45B79">
              <w:rPr>
                <w:sz w:val="18"/>
                <w:szCs w:val="20"/>
              </w:rPr>
              <w:t>위해</w:t>
            </w:r>
            <w:r w:rsidRPr="00A45B79">
              <w:rPr>
                <w:sz w:val="18"/>
                <w:szCs w:val="20"/>
              </w:rPr>
              <w:t xml:space="preserve"> </w:t>
            </w:r>
            <w:r w:rsidRPr="00A45B79">
              <w:rPr>
                <w:sz w:val="18"/>
                <w:szCs w:val="20"/>
              </w:rPr>
              <w:t>트럭</w:t>
            </w:r>
            <w:r w:rsidRPr="00A45B79">
              <w:rPr>
                <w:sz w:val="18"/>
                <w:szCs w:val="20"/>
              </w:rPr>
              <w:t xml:space="preserve">, </w:t>
            </w:r>
            <w:r w:rsidRPr="00A45B79">
              <w:rPr>
                <w:sz w:val="18"/>
                <w:szCs w:val="20"/>
              </w:rPr>
              <w:t>승용차</w:t>
            </w:r>
            <w:r w:rsidRPr="00A45B79">
              <w:rPr>
                <w:sz w:val="18"/>
                <w:szCs w:val="20"/>
              </w:rPr>
              <w:t xml:space="preserve">, </w:t>
            </w:r>
            <w:r w:rsidRPr="00A45B79">
              <w:rPr>
                <w:sz w:val="18"/>
                <w:szCs w:val="20"/>
              </w:rPr>
              <w:t>오토바이</w:t>
            </w:r>
            <w:r w:rsidRPr="00A45B79">
              <w:rPr>
                <w:sz w:val="18"/>
                <w:szCs w:val="20"/>
              </w:rPr>
              <w:t xml:space="preserve"> </w:t>
            </w:r>
            <w:r w:rsidRPr="00A45B79">
              <w:rPr>
                <w:sz w:val="18"/>
                <w:szCs w:val="20"/>
              </w:rPr>
              <w:t>등을</w:t>
            </w:r>
            <w:r w:rsidRPr="00A45B79">
              <w:rPr>
                <w:sz w:val="18"/>
                <w:szCs w:val="20"/>
              </w:rPr>
              <w:t xml:space="preserve"> </w:t>
            </w:r>
            <w:r w:rsidRPr="00A45B79">
              <w:rPr>
                <w:sz w:val="18"/>
                <w:szCs w:val="20"/>
              </w:rPr>
              <w:t>구입한</w:t>
            </w:r>
            <w:r w:rsidRPr="00A45B79">
              <w:rPr>
                <w:sz w:val="18"/>
                <w:szCs w:val="20"/>
              </w:rPr>
              <w:t xml:space="preserve"> </w:t>
            </w:r>
            <w:r w:rsidRPr="00A45B79">
              <w:rPr>
                <w:sz w:val="18"/>
                <w:szCs w:val="20"/>
              </w:rPr>
              <w:t>것</w:t>
            </w:r>
          </w:p>
        </w:tc>
      </w:tr>
      <w:tr w:rsidR="00382E7E" w:rsidRPr="00A45B79" w:rsidTr="00674E15">
        <w:tc>
          <w:tcPr>
            <w:tcW w:w="1980" w:type="dxa"/>
            <w:shd w:val="clear" w:color="auto" w:fill="E2EFD9" w:themeFill="accent6" w:themeFillTint="33"/>
            <w:vAlign w:val="center"/>
          </w:tcPr>
          <w:p w:rsidR="00382E7E" w:rsidRPr="00A45B79" w:rsidRDefault="00382E7E" w:rsidP="00382E7E">
            <w:pPr>
              <w:rPr>
                <w:sz w:val="20"/>
                <w:szCs w:val="20"/>
              </w:rPr>
            </w:pPr>
            <w:r w:rsidRPr="00A45B79">
              <w:rPr>
                <w:rFonts w:hint="eastAsia"/>
                <w:sz w:val="20"/>
                <w:szCs w:val="20"/>
              </w:rPr>
              <w:t>비품</w:t>
            </w:r>
            <w:r w:rsidRPr="00A45B79">
              <w:rPr>
                <w:sz w:val="20"/>
                <w:szCs w:val="20"/>
              </w:rPr>
              <w:t xml:space="preserve"> </w:t>
            </w:r>
          </w:p>
        </w:tc>
        <w:tc>
          <w:tcPr>
            <w:tcW w:w="7037" w:type="dxa"/>
          </w:tcPr>
          <w:p w:rsidR="00382E7E" w:rsidRPr="00A45B79" w:rsidRDefault="00382E7E" w:rsidP="00382E7E">
            <w:pPr>
              <w:rPr>
                <w:sz w:val="18"/>
                <w:szCs w:val="20"/>
              </w:rPr>
            </w:pPr>
            <w:r w:rsidRPr="00A45B79">
              <w:rPr>
                <w:sz w:val="18"/>
                <w:szCs w:val="20"/>
              </w:rPr>
              <w:t xml:space="preserve"> </w:t>
            </w:r>
            <w:r w:rsidRPr="00A45B79">
              <w:rPr>
                <w:sz w:val="18"/>
                <w:szCs w:val="20"/>
              </w:rPr>
              <w:t>영업용으로</w:t>
            </w:r>
            <w:r w:rsidRPr="00A45B79">
              <w:rPr>
                <w:sz w:val="18"/>
                <w:szCs w:val="20"/>
              </w:rPr>
              <w:t xml:space="preserve"> </w:t>
            </w:r>
            <w:r w:rsidRPr="00A45B79">
              <w:rPr>
                <w:sz w:val="18"/>
                <w:szCs w:val="20"/>
              </w:rPr>
              <w:t>사용하기</w:t>
            </w:r>
            <w:r w:rsidRPr="00A45B79">
              <w:rPr>
                <w:sz w:val="18"/>
                <w:szCs w:val="20"/>
              </w:rPr>
              <w:t xml:space="preserve"> </w:t>
            </w:r>
            <w:r w:rsidRPr="00A45B79">
              <w:rPr>
                <w:sz w:val="18"/>
                <w:szCs w:val="20"/>
              </w:rPr>
              <w:t>위해</w:t>
            </w:r>
            <w:r w:rsidRPr="00A45B79">
              <w:rPr>
                <w:sz w:val="18"/>
                <w:szCs w:val="20"/>
              </w:rPr>
              <w:t xml:space="preserve"> </w:t>
            </w:r>
            <w:r w:rsidRPr="00A45B79">
              <w:rPr>
                <w:sz w:val="18"/>
                <w:szCs w:val="20"/>
              </w:rPr>
              <w:t>책상</w:t>
            </w:r>
            <w:r w:rsidRPr="00A45B79">
              <w:rPr>
                <w:sz w:val="18"/>
                <w:szCs w:val="20"/>
              </w:rPr>
              <w:t xml:space="preserve">, </w:t>
            </w:r>
            <w:r w:rsidRPr="00A45B79">
              <w:rPr>
                <w:sz w:val="18"/>
                <w:szCs w:val="20"/>
              </w:rPr>
              <w:t>의자</w:t>
            </w:r>
            <w:r w:rsidRPr="00A45B79">
              <w:rPr>
                <w:sz w:val="18"/>
                <w:szCs w:val="20"/>
              </w:rPr>
              <w:t xml:space="preserve">, </w:t>
            </w:r>
            <w:r w:rsidRPr="00A45B79">
              <w:rPr>
                <w:sz w:val="18"/>
                <w:szCs w:val="20"/>
              </w:rPr>
              <w:t>금고</w:t>
            </w:r>
            <w:r w:rsidRPr="00A45B79">
              <w:rPr>
                <w:sz w:val="18"/>
                <w:szCs w:val="20"/>
              </w:rPr>
              <w:t xml:space="preserve">, </w:t>
            </w:r>
            <w:proofErr w:type="spellStart"/>
            <w:r w:rsidRPr="00A45B79">
              <w:rPr>
                <w:sz w:val="18"/>
                <w:szCs w:val="20"/>
              </w:rPr>
              <w:t>응접세트</w:t>
            </w:r>
            <w:proofErr w:type="spellEnd"/>
            <w:r w:rsidRPr="00A45B79">
              <w:rPr>
                <w:sz w:val="18"/>
                <w:szCs w:val="20"/>
              </w:rPr>
              <w:t xml:space="preserve">, </w:t>
            </w:r>
            <w:r w:rsidRPr="00A45B79">
              <w:rPr>
                <w:sz w:val="18"/>
                <w:szCs w:val="20"/>
              </w:rPr>
              <w:t>컴퓨터</w:t>
            </w:r>
            <w:r w:rsidRPr="00A45B79">
              <w:rPr>
                <w:sz w:val="18"/>
                <w:szCs w:val="20"/>
              </w:rPr>
              <w:t xml:space="preserve"> </w:t>
            </w:r>
            <w:r w:rsidRPr="00A45B79">
              <w:rPr>
                <w:sz w:val="18"/>
                <w:szCs w:val="20"/>
              </w:rPr>
              <w:t>등을</w:t>
            </w:r>
            <w:r w:rsidRPr="00A45B79">
              <w:rPr>
                <w:sz w:val="18"/>
                <w:szCs w:val="20"/>
              </w:rPr>
              <w:t xml:space="preserve"> </w:t>
            </w:r>
            <w:r w:rsidRPr="00A45B79">
              <w:rPr>
                <w:sz w:val="18"/>
                <w:szCs w:val="20"/>
              </w:rPr>
              <w:t>구입한</w:t>
            </w:r>
            <w:r w:rsidRPr="00A45B79">
              <w:rPr>
                <w:sz w:val="18"/>
                <w:szCs w:val="20"/>
              </w:rPr>
              <w:t xml:space="preserve"> </w:t>
            </w:r>
            <w:r w:rsidRPr="00A45B79">
              <w:rPr>
                <w:sz w:val="18"/>
                <w:szCs w:val="20"/>
              </w:rPr>
              <w:t>것</w:t>
            </w:r>
          </w:p>
        </w:tc>
      </w:tr>
    </w:tbl>
    <w:p w:rsidR="00A45B79" w:rsidRPr="00A45B79" w:rsidRDefault="00A45B79" w:rsidP="00382E7E">
      <w:pPr>
        <w:pStyle w:val="Heading1"/>
      </w:pPr>
      <w:r w:rsidRPr="00A45B79">
        <w:rPr>
          <w:rFonts w:hint="eastAsia"/>
        </w:rPr>
        <w:t>부채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7"/>
      </w:tblGrid>
      <w:tr w:rsidR="00A45B79" w:rsidRPr="00A45B79" w:rsidTr="00674E15">
        <w:tc>
          <w:tcPr>
            <w:tcW w:w="1980" w:type="dxa"/>
            <w:shd w:val="clear" w:color="auto" w:fill="E2EFD9" w:themeFill="accent6" w:themeFillTint="33"/>
            <w:vAlign w:val="center"/>
          </w:tcPr>
          <w:p w:rsidR="00A45B79" w:rsidRPr="00A45B79" w:rsidRDefault="00A45B79" w:rsidP="00A45B79">
            <w:pPr>
              <w:rPr>
                <w:rFonts w:ascii="Segoe UI" w:hAnsi="Segoe UI" w:cs="Segoe UI"/>
                <w:color w:val="24292E"/>
                <w:sz w:val="20"/>
                <w:szCs w:val="20"/>
              </w:rPr>
            </w:pPr>
            <w:proofErr w:type="spellStart"/>
            <w:r w:rsidRPr="00A45B79">
              <w:rPr>
                <w:rFonts w:ascii="맑은 고딕" w:hAnsi="맑은 고딕" w:cs="맑은 고딕"/>
                <w:color w:val="24292E"/>
                <w:sz w:val="20"/>
                <w:szCs w:val="20"/>
              </w:rPr>
              <w:t>단기차입금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20"/>
                <w:szCs w:val="20"/>
              </w:rPr>
              <w:t xml:space="preserve"> </w:t>
            </w:r>
          </w:p>
        </w:tc>
        <w:tc>
          <w:tcPr>
            <w:tcW w:w="7037" w:type="dxa"/>
          </w:tcPr>
          <w:p w:rsidR="00A45B79" w:rsidRPr="00A45B79" w:rsidRDefault="00A45B79" w:rsidP="00A45B79">
            <w:pPr>
              <w:rPr>
                <w:rFonts w:ascii="Segoe UI" w:hAnsi="Segoe UI" w:cs="Segoe UI"/>
                <w:color w:val="24292E"/>
                <w:sz w:val="18"/>
                <w:szCs w:val="20"/>
              </w:rPr>
            </w:pP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타인으로부터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현금을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빌리고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, </w:t>
            </w:r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차용증서를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써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준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경우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>(1</w:t>
            </w:r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년이내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갚는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조건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>)</w:t>
            </w:r>
          </w:p>
        </w:tc>
      </w:tr>
      <w:tr w:rsidR="00A45B79" w:rsidRPr="00A45B79" w:rsidTr="00674E15">
        <w:tc>
          <w:tcPr>
            <w:tcW w:w="1980" w:type="dxa"/>
            <w:shd w:val="clear" w:color="auto" w:fill="E2EFD9" w:themeFill="accent6" w:themeFillTint="33"/>
            <w:vAlign w:val="center"/>
          </w:tcPr>
          <w:p w:rsidR="00A45B79" w:rsidRPr="00A45B79" w:rsidRDefault="00A45B79" w:rsidP="00A45B79">
            <w:pPr>
              <w:rPr>
                <w:rFonts w:ascii="Segoe UI" w:hAnsi="Segoe UI" w:cs="Segoe UI"/>
                <w:color w:val="24292E"/>
                <w:sz w:val="20"/>
                <w:szCs w:val="20"/>
              </w:rPr>
            </w:pPr>
            <w:proofErr w:type="spellStart"/>
            <w:r w:rsidRPr="00A45B79">
              <w:rPr>
                <w:rFonts w:ascii="맑은 고딕" w:hAnsi="맑은 고딕" w:cs="맑은 고딕"/>
                <w:color w:val="24292E"/>
                <w:sz w:val="20"/>
                <w:szCs w:val="20"/>
              </w:rPr>
              <w:t>외상매입금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20"/>
                <w:szCs w:val="20"/>
              </w:rPr>
              <w:t xml:space="preserve"> </w:t>
            </w:r>
          </w:p>
        </w:tc>
        <w:tc>
          <w:tcPr>
            <w:tcW w:w="7037" w:type="dxa"/>
          </w:tcPr>
          <w:p w:rsidR="00A45B79" w:rsidRPr="00A45B79" w:rsidRDefault="00A45B79" w:rsidP="00A45B79">
            <w:pPr>
              <w:rPr>
                <w:rFonts w:ascii="Segoe UI" w:hAnsi="Segoe UI" w:cs="Segoe UI"/>
                <w:color w:val="24292E"/>
                <w:sz w:val="18"/>
                <w:szCs w:val="20"/>
              </w:rPr>
            </w:pP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상품을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매입하고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, </w:t>
            </w:r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대금은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외상으로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한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경우</w:t>
            </w:r>
          </w:p>
        </w:tc>
      </w:tr>
      <w:tr w:rsidR="00A45B79" w:rsidRPr="00A45B79" w:rsidTr="00674E15">
        <w:tc>
          <w:tcPr>
            <w:tcW w:w="1980" w:type="dxa"/>
            <w:shd w:val="clear" w:color="auto" w:fill="E2EFD9" w:themeFill="accent6" w:themeFillTint="33"/>
            <w:vAlign w:val="center"/>
          </w:tcPr>
          <w:p w:rsidR="00A45B79" w:rsidRPr="00A45B79" w:rsidRDefault="00A45B79" w:rsidP="00A45B79">
            <w:pPr>
              <w:rPr>
                <w:rFonts w:ascii="Segoe UI" w:hAnsi="Segoe UI" w:cs="Segoe UI"/>
                <w:color w:val="24292E"/>
                <w:sz w:val="20"/>
                <w:szCs w:val="20"/>
              </w:rPr>
            </w:pPr>
            <w:proofErr w:type="spellStart"/>
            <w:r w:rsidRPr="00A45B79">
              <w:rPr>
                <w:rFonts w:ascii="맑은 고딕" w:hAnsi="맑은 고딕" w:cs="맑은 고딕"/>
                <w:color w:val="24292E"/>
                <w:sz w:val="20"/>
                <w:szCs w:val="20"/>
              </w:rPr>
              <w:t>지급어음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20"/>
                <w:szCs w:val="20"/>
              </w:rPr>
              <w:t xml:space="preserve"> </w:t>
            </w:r>
          </w:p>
        </w:tc>
        <w:tc>
          <w:tcPr>
            <w:tcW w:w="7037" w:type="dxa"/>
          </w:tcPr>
          <w:p w:rsidR="00A45B79" w:rsidRPr="00A45B79" w:rsidRDefault="00A45B79" w:rsidP="00A45B79">
            <w:pPr>
              <w:rPr>
                <w:rFonts w:ascii="Segoe UI" w:hAnsi="Segoe UI" w:cs="Segoe UI"/>
                <w:color w:val="24292E"/>
                <w:sz w:val="18"/>
                <w:szCs w:val="20"/>
              </w:rPr>
            </w:pP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상품을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매입하고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, </w:t>
            </w:r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대금은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proofErr w:type="spellStart"/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약속어음을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발행한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경우</w:t>
            </w:r>
          </w:p>
        </w:tc>
      </w:tr>
      <w:tr w:rsidR="00A45B79" w:rsidRPr="00A45B79" w:rsidTr="00674E15">
        <w:tc>
          <w:tcPr>
            <w:tcW w:w="1980" w:type="dxa"/>
            <w:shd w:val="clear" w:color="auto" w:fill="E2EFD9" w:themeFill="accent6" w:themeFillTint="33"/>
            <w:vAlign w:val="center"/>
          </w:tcPr>
          <w:p w:rsidR="00A45B79" w:rsidRPr="00A45B79" w:rsidRDefault="00A45B79" w:rsidP="00A45B79">
            <w:pPr>
              <w:rPr>
                <w:rFonts w:ascii="Segoe UI" w:hAnsi="Segoe UI" w:cs="Segoe UI"/>
                <w:color w:val="24292E"/>
                <w:sz w:val="20"/>
                <w:szCs w:val="20"/>
              </w:rPr>
            </w:pPr>
            <w:proofErr w:type="spellStart"/>
            <w:r w:rsidRPr="00A45B79">
              <w:rPr>
                <w:rFonts w:ascii="맑은 고딕" w:eastAsia="맑은 고딕" w:hAnsi="맑은 고딕" w:cs="맑은 고딕" w:hint="eastAsia"/>
                <w:color w:val="24292E"/>
                <w:sz w:val="20"/>
                <w:szCs w:val="20"/>
              </w:rPr>
              <w:t>매입채무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20"/>
                <w:szCs w:val="20"/>
              </w:rPr>
              <w:t xml:space="preserve"> </w:t>
            </w:r>
          </w:p>
        </w:tc>
        <w:tc>
          <w:tcPr>
            <w:tcW w:w="7037" w:type="dxa"/>
          </w:tcPr>
          <w:p w:rsidR="00A45B79" w:rsidRPr="00A45B79" w:rsidRDefault="00A45B79" w:rsidP="00A45B79">
            <w:pPr>
              <w:rPr>
                <w:rFonts w:ascii="Segoe UI" w:hAnsi="Segoe UI" w:cs="Segoe UI"/>
                <w:color w:val="24292E"/>
                <w:sz w:val="18"/>
                <w:szCs w:val="20"/>
              </w:rPr>
            </w:pP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proofErr w:type="spellStart"/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외상매입금과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proofErr w:type="spellStart"/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지금어음을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합친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것</w:t>
            </w:r>
          </w:p>
        </w:tc>
      </w:tr>
      <w:tr w:rsidR="00A45B79" w:rsidRPr="00A45B79" w:rsidTr="00674E15">
        <w:tc>
          <w:tcPr>
            <w:tcW w:w="1980" w:type="dxa"/>
            <w:shd w:val="clear" w:color="auto" w:fill="E2EFD9" w:themeFill="accent6" w:themeFillTint="33"/>
            <w:vAlign w:val="center"/>
          </w:tcPr>
          <w:p w:rsidR="00A45B79" w:rsidRPr="00A45B79" w:rsidRDefault="00A45B79" w:rsidP="00A45B79">
            <w:pPr>
              <w:rPr>
                <w:rFonts w:ascii="Segoe UI" w:hAnsi="Segoe UI" w:cs="Segoe UI"/>
                <w:color w:val="24292E"/>
                <w:sz w:val="20"/>
                <w:szCs w:val="20"/>
              </w:rPr>
            </w:pPr>
            <w:r w:rsidRPr="00A45B79">
              <w:rPr>
                <w:rFonts w:ascii="맑은 고딕" w:eastAsia="맑은 고딕" w:hAnsi="맑은 고딕" w:cs="맑은 고딕" w:hint="eastAsia"/>
                <w:color w:val="24292E"/>
                <w:sz w:val="20"/>
                <w:szCs w:val="20"/>
              </w:rPr>
              <w:t>미지급금</w:t>
            </w:r>
            <w:r w:rsidRPr="00A45B79">
              <w:rPr>
                <w:rFonts w:ascii="Segoe UI" w:hAnsi="Segoe UI" w:cs="Segoe UI"/>
                <w:color w:val="24292E"/>
                <w:sz w:val="20"/>
                <w:szCs w:val="20"/>
              </w:rPr>
              <w:t xml:space="preserve"> </w:t>
            </w:r>
          </w:p>
        </w:tc>
        <w:tc>
          <w:tcPr>
            <w:tcW w:w="7037" w:type="dxa"/>
          </w:tcPr>
          <w:p w:rsidR="00A45B79" w:rsidRPr="00A45B79" w:rsidRDefault="00A45B79" w:rsidP="00A45B79">
            <w:pPr>
              <w:rPr>
                <w:rFonts w:ascii="Segoe UI" w:hAnsi="Segoe UI" w:cs="Segoe UI"/>
                <w:color w:val="24292E"/>
                <w:sz w:val="18"/>
                <w:szCs w:val="20"/>
              </w:rPr>
            </w:pP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상품이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아닌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물건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>(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토지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,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건물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등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>)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을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구입하고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,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대금은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나중에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주기로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한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것</w:t>
            </w:r>
          </w:p>
        </w:tc>
      </w:tr>
      <w:tr w:rsidR="00A45B79" w:rsidRPr="00A45B79" w:rsidTr="00674E15">
        <w:tc>
          <w:tcPr>
            <w:tcW w:w="1980" w:type="dxa"/>
            <w:shd w:val="clear" w:color="auto" w:fill="E2EFD9" w:themeFill="accent6" w:themeFillTint="33"/>
            <w:vAlign w:val="center"/>
          </w:tcPr>
          <w:p w:rsidR="00A45B79" w:rsidRPr="00A45B79" w:rsidRDefault="00A45B79" w:rsidP="00A45B79">
            <w:pPr>
              <w:rPr>
                <w:rFonts w:ascii="Segoe UI" w:hAnsi="Segoe UI" w:cs="Segoe UI"/>
                <w:color w:val="24292E"/>
                <w:sz w:val="20"/>
                <w:szCs w:val="20"/>
              </w:rPr>
            </w:pPr>
            <w:r w:rsidRPr="00A45B79">
              <w:rPr>
                <w:rFonts w:ascii="맑은 고딕" w:hAnsi="맑은 고딕" w:cs="맑은 고딕"/>
                <w:color w:val="24292E"/>
                <w:sz w:val="20"/>
                <w:szCs w:val="20"/>
              </w:rPr>
              <w:t>선수금</w:t>
            </w:r>
            <w:r w:rsidRPr="00A45B79">
              <w:rPr>
                <w:rFonts w:ascii="Segoe UI" w:hAnsi="Segoe UI" w:cs="Segoe UI"/>
                <w:color w:val="24292E"/>
                <w:sz w:val="20"/>
                <w:szCs w:val="20"/>
              </w:rPr>
              <w:t xml:space="preserve"> </w:t>
            </w:r>
          </w:p>
        </w:tc>
        <w:tc>
          <w:tcPr>
            <w:tcW w:w="7037" w:type="dxa"/>
          </w:tcPr>
          <w:p w:rsidR="00A45B79" w:rsidRPr="00A45B79" w:rsidRDefault="00A45B79" w:rsidP="00A45B79">
            <w:pPr>
              <w:rPr>
                <w:rFonts w:ascii="Segoe UI" w:hAnsi="Segoe UI" w:cs="Segoe UI"/>
                <w:color w:val="24292E"/>
                <w:sz w:val="18"/>
                <w:szCs w:val="20"/>
              </w:rPr>
            </w:pP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상품을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매출하기로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하고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, </w:t>
            </w:r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계약금으로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proofErr w:type="spellStart"/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상품대금의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일부를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미리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받은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금액</w:t>
            </w:r>
          </w:p>
        </w:tc>
      </w:tr>
      <w:tr w:rsidR="00A45B79" w:rsidRPr="00A45B79" w:rsidTr="00674E15">
        <w:tc>
          <w:tcPr>
            <w:tcW w:w="1980" w:type="dxa"/>
            <w:shd w:val="clear" w:color="auto" w:fill="E2EFD9" w:themeFill="accent6" w:themeFillTint="33"/>
            <w:vAlign w:val="center"/>
          </w:tcPr>
          <w:p w:rsidR="00A45B79" w:rsidRPr="00A45B79" w:rsidRDefault="00A45B79" w:rsidP="00A45B79">
            <w:pPr>
              <w:rPr>
                <w:rFonts w:ascii="Segoe UI" w:hAnsi="Segoe UI" w:cs="Segoe UI"/>
                <w:color w:val="24292E"/>
                <w:sz w:val="20"/>
                <w:szCs w:val="20"/>
              </w:rPr>
            </w:pPr>
            <w:proofErr w:type="spellStart"/>
            <w:r w:rsidRPr="00A45B79">
              <w:rPr>
                <w:rFonts w:ascii="맑은 고딕" w:hAnsi="맑은 고딕" w:cs="맑은 고딕"/>
                <w:color w:val="24292E"/>
                <w:sz w:val="20"/>
                <w:szCs w:val="20"/>
              </w:rPr>
              <w:t>장기차입금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20"/>
                <w:szCs w:val="20"/>
              </w:rPr>
              <w:t xml:space="preserve"> </w:t>
            </w:r>
          </w:p>
        </w:tc>
        <w:tc>
          <w:tcPr>
            <w:tcW w:w="7037" w:type="dxa"/>
          </w:tcPr>
          <w:p w:rsidR="00A45B79" w:rsidRPr="00A45B79" w:rsidRDefault="00A45B79" w:rsidP="00A45B79">
            <w:pPr>
              <w:rPr>
                <w:rFonts w:ascii="Segoe UI" w:hAnsi="Segoe UI" w:cs="Segoe UI"/>
                <w:color w:val="24292E"/>
                <w:sz w:val="18"/>
                <w:szCs w:val="20"/>
              </w:rPr>
            </w:pP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proofErr w:type="spellStart"/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차용증서를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써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proofErr w:type="spellStart"/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주고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proofErr w:type="spellStart"/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장기간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>(</w:t>
            </w:r>
            <w:proofErr w:type="spellStart"/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갚는기간이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1</w:t>
            </w:r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년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proofErr w:type="spellStart"/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이상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>)</w:t>
            </w:r>
            <w:proofErr w:type="spellStart"/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동안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proofErr w:type="spellStart"/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현금을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proofErr w:type="spellStart"/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빌린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proofErr w:type="spellStart"/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경우</w:t>
            </w:r>
            <w:proofErr w:type="spellEnd"/>
          </w:p>
        </w:tc>
      </w:tr>
    </w:tbl>
    <w:p w:rsidR="008655DB" w:rsidRDefault="008655DB" w:rsidP="00A45B79">
      <w:pPr>
        <w:rPr>
          <w:sz w:val="20"/>
          <w:szCs w:val="20"/>
        </w:rPr>
      </w:pPr>
    </w:p>
    <w:p w:rsidR="008655DB" w:rsidRDefault="008655D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A45B79" w:rsidRPr="00382E7E" w:rsidRDefault="00A45B79" w:rsidP="00382E7E">
      <w:pPr>
        <w:pStyle w:val="Heading1"/>
      </w:pPr>
      <w:r w:rsidRPr="00382E7E">
        <w:rPr>
          <w:rFonts w:hint="eastAsia"/>
        </w:rPr>
        <w:lastRenderedPageBreak/>
        <w:t>수익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6"/>
        <w:gridCol w:w="6401"/>
      </w:tblGrid>
      <w:tr w:rsidR="00A45B79" w:rsidRPr="00A45B79" w:rsidTr="00674E15">
        <w:tc>
          <w:tcPr>
            <w:tcW w:w="2616" w:type="dxa"/>
            <w:shd w:val="clear" w:color="auto" w:fill="E2EFD9" w:themeFill="accent6" w:themeFillTint="33"/>
            <w:vAlign w:val="center"/>
          </w:tcPr>
          <w:p w:rsidR="00A45B79" w:rsidRPr="00A45B79" w:rsidRDefault="00A45B79" w:rsidP="00A45B79">
            <w:pPr>
              <w:rPr>
                <w:rFonts w:ascii="Segoe UI" w:hAnsi="Segoe UI" w:cs="Segoe UI"/>
                <w:color w:val="24292E"/>
                <w:sz w:val="20"/>
                <w:szCs w:val="20"/>
              </w:rPr>
            </w:pPr>
            <w:proofErr w:type="spellStart"/>
            <w:r w:rsidRPr="00A45B79">
              <w:rPr>
                <w:rFonts w:ascii="맑은 고딕" w:hAnsi="맑은 고딕" w:cs="맑은 고딕"/>
                <w:color w:val="24292E"/>
                <w:sz w:val="20"/>
                <w:szCs w:val="20"/>
              </w:rPr>
              <w:t>상품매출이익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20"/>
                <w:szCs w:val="20"/>
              </w:rPr>
              <w:t xml:space="preserve"> </w:t>
            </w:r>
          </w:p>
        </w:tc>
        <w:tc>
          <w:tcPr>
            <w:tcW w:w="6401" w:type="dxa"/>
          </w:tcPr>
          <w:p w:rsidR="00A45B79" w:rsidRPr="00A45B79" w:rsidRDefault="00A45B79" w:rsidP="00A45B79">
            <w:pPr>
              <w:rPr>
                <w:rFonts w:ascii="Segoe UI" w:hAnsi="Segoe UI" w:cs="Segoe UI"/>
                <w:color w:val="24292E"/>
                <w:sz w:val="18"/>
                <w:szCs w:val="20"/>
              </w:rPr>
            </w:pP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proofErr w:type="spellStart"/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상품을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proofErr w:type="spellStart"/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원가이상으로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proofErr w:type="spellStart"/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매출하였을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때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proofErr w:type="spellStart"/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생기는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proofErr w:type="spellStart"/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이익</w:t>
            </w:r>
            <w:proofErr w:type="spellEnd"/>
          </w:p>
        </w:tc>
      </w:tr>
      <w:tr w:rsidR="00A45B79" w:rsidRPr="00A45B79" w:rsidTr="00674E15">
        <w:tc>
          <w:tcPr>
            <w:tcW w:w="2616" w:type="dxa"/>
            <w:shd w:val="clear" w:color="auto" w:fill="E2EFD9" w:themeFill="accent6" w:themeFillTint="33"/>
            <w:vAlign w:val="center"/>
          </w:tcPr>
          <w:p w:rsidR="00A45B79" w:rsidRPr="00A45B79" w:rsidRDefault="00A45B79" w:rsidP="00A45B79">
            <w:pPr>
              <w:rPr>
                <w:rFonts w:ascii="Segoe UI" w:hAnsi="Segoe UI" w:cs="Segoe UI"/>
                <w:color w:val="24292E"/>
                <w:sz w:val="20"/>
                <w:szCs w:val="20"/>
              </w:rPr>
            </w:pPr>
            <w:proofErr w:type="spellStart"/>
            <w:r w:rsidRPr="00A45B79">
              <w:rPr>
                <w:rFonts w:ascii="맑은 고딕" w:hAnsi="맑은 고딕" w:cs="맑은 고딕"/>
                <w:color w:val="24292E"/>
                <w:sz w:val="20"/>
                <w:szCs w:val="20"/>
              </w:rPr>
              <w:t>이자수익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20"/>
                <w:szCs w:val="20"/>
              </w:rPr>
              <w:t xml:space="preserve"> </w:t>
            </w:r>
          </w:p>
        </w:tc>
        <w:tc>
          <w:tcPr>
            <w:tcW w:w="6401" w:type="dxa"/>
          </w:tcPr>
          <w:p w:rsidR="00A45B79" w:rsidRPr="00A45B79" w:rsidRDefault="00A45B79" w:rsidP="00A45B79">
            <w:pPr>
              <w:rPr>
                <w:rFonts w:ascii="Segoe UI" w:hAnsi="Segoe UI" w:cs="Segoe UI"/>
                <w:color w:val="24292E"/>
                <w:sz w:val="18"/>
                <w:szCs w:val="20"/>
              </w:rPr>
            </w:pP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proofErr w:type="spellStart"/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단기대여금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proofErr w:type="spellStart"/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또는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proofErr w:type="spellStart"/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은행예금에서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proofErr w:type="spellStart"/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생기는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proofErr w:type="spellStart"/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이자를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proofErr w:type="spellStart"/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받으면</w:t>
            </w:r>
            <w:proofErr w:type="spellEnd"/>
          </w:p>
        </w:tc>
      </w:tr>
      <w:tr w:rsidR="00A45B79" w:rsidRPr="00A45B79" w:rsidTr="00674E15">
        <w:tc>
          <w:tcPr>
            <w:tcW w:w="2616" w:type="dxa"/>
            <w:shd w:val="clear" w:color="auto" w:fill="E2EFD9" w:themeFill="accent6" w:themeFillTint="33"/>
            <w:vAlign w:val="center"/>
          </w:tcPr>
          <w:p w:rsidR="00A45B79" w:rsidRPr="00A45B79" w:rsidRDefault="00A45B79" w:rsidP="00A45B79">
            <w:pPr>
              <w:rPr>
                <w:rFonts w:ascii="Segoe UI" w:hAnsi="Segoe UI" w:cs="Segoe UI"/>
                <w:color w:val="24292E"/>
                <w:sz w:val="20"/>
                <w:szCs w:val="20"/>
              </w:rPr>
            </w:pPr>
            <w:proofErr w:type="spellStart"/>
            <w:r w:rsidRPr="00A45B79">
              <w:rPr>
                <w:rFonts w:ascii="맑은 고딕" w:hAnsi="맑은 고딕" w:cs="맑은 고딕"/>
                <w:color w:val="24292E"/>
                <w:sz w:val="20"/>
                <w:szCs w:val="20"/>
              </w:rPr>
              <w:t>임대료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20"/>
                <w:szCs w:val="20"/>
              </w:rPr>
              <w:t xml:space="preserve"> </w:t>
            </w:r>
          </w:p>
        </w:tc>
        <w:tc>
          <w:tcPr>
            <w:tcW w:w="6401" w:type="dxa"/>
          </w:tcPr>
          <w:p w:rsidR="00A45B79" w:rsidRPr="00A45B79" w:rsidRDefault="00A45B79" w:rsidP="00A45B79">
            <w:pPr>
              <w:rPr>
                <w:rFonts w:ascii="Segoe UI" w:hAnsi="Segoe UI" w:cs="Segoe UI"/>
                <w:color w:val="24292E"/>
                <w:sz w:val="18"/>
                <w:szCs w:val="20"/>
              </w:rPr>
            </w:pP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proofErr w:type="spellStart"/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건물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, </w:t>
            </w:r>
            <w:proofErr w:type="spellStart"/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토지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proofErr w:type="spellStart"/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등을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proofErr w:type="spellStart"/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빌려주고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, </w:t>
            </w:r>
            <w:proofErr w:type="spellStart"/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월세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및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proofErr w:type="spellStart"/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지대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>(</w:t>
            </w:r>
            <w:proofErr w:type="spellStart"/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토지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proofErr w:type="spellStart"/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사용료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>)</w:t>
            </w:r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를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proofErr w:type="spellStart"/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받으면</w:t>
            </w:r>
            <w:proofErr w:type="spellEnd"/>
          </w:p>
        </w:tc>
      </w:tr>
      <w:tr w:rsidR="00A45B79" w:rsidRPr="00A45B79" w:rsidTr="00674E15">
        <w:tc>
          <w:tcPr>
            <w:tcW w:w="2616" w:type="dxa"/>
            <w:shd w:val="clear" w:color="auto" w:fill="E2EFD9" w:themeFill="accent6" w:themeFillTint="33"/>
            <w:vAlign w:val="center"/>
          </w:tcPr>
          <w:p w:rsidR="00A45B79" w:rsidRPr="00A45B79" w:rsidRDefault="00A45B79" w:rsidP="00A45B79">
            <w:pPr>
              <w:rPr>
                <w:rFonts w:ascii="Segoe UI" w:hAnsi="Segoe UI" w:cs="Segoe UI"/>
                <w:color w:val="24292E"/>
                <w:sz w:val="20"/>
                <w:szCs w:val="20"/>
              </w:rPr>
            </w:pPr>
            <w:proofErr w:type="spellStart"/>
            <w:r w:rsidRPr="00A45B79">
              <w:rPr>
                <w:rFonts w:ascii="맑은 고딕" w:eastAsia="맑은 고딕" w:hAnsi="맑은 고딕" w:cs="맑은 고딕" w:hint="eastAsia"/>
                <w:color w:val="24292E"/>
                <w:sz w:val="20"/>
                <w:szCs w:val="20"/>
              </w:rPr>
              <w:t>수수료수익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20"/>
                <w:szCs w:val="20"/>
              </w:rPr>
              <w:t xml:space="preserve"> </w:t>
            </w:r>
          </w:p>
        </w:tc>
        <w:tc>
          <w:tcPr>
            <w:tcW w:w="6401" w:type="dxa"/>
          </w:tcPr>
          <w:p w:rsidR="00A45B79" w:rsidRPr="00A45B79" w:rsidRDefault="00A45B79" w:rsidP="00A45B79">
            <w:pPr>
              <w:rPr>
                <w:rFonts w:ascii="Segoe UI" w:hAnsi="Segoe UI" w:cs="Segoe UI"/>
                <w:color w:val="24292E"/>
                <w:sz w:val="18"/>
                <w:szCs w:val="20"/>
              </w:rPr>
            </w:pP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용역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등을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제공하거나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proofErr w:type="spellStart"/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상품판매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proofErr w:type="spellStart"/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중개역할을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하고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,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수수료를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proofErr w:type="spellStart"/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받으</w:t>
            </w:r>
            <w:proofErr w:type="spellEnd"/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면</w:t>
            </w:r>
          </w:p>
        </w:tc>
      </w:tr>
      <w:tr w:rsidR="00A45B79" w:rsidRPr="00A45B79" w:rsidTr="00674E15">
        <w:tc>
          <w:tcPr>
            <w:tcW w:w="2616" w:type="dxa"/>
            <w:shd w:val="clear" w:color="auto" w:fill="E2EFD9" w:themeFill="accent6" w:themeFillTint="33"/>
            <w:vAlign w:val="center"/>
          </w:tcPr>
          <w:p w:rsidR="00A45B79" w:rsidRPr="00A45B79" w:rsidRDefault="00A45B79" w:rsidP="00A45B79">
            <w:pPr>
              <w:rPr>
                <w:rFonts w:ascii="Segoe UI" w:hAnsi="Segoe UI" w:cs="Segoe UI"/>
                <w:color w:val="24292E"/>
                <w:sz w:val="20"/>
                <w:szCs w:val="20"/>
              </w:rPr>
            </w:pPr>
            <w:proofErr w:type="spellStart"/>
            <w:r w:rsidRPr="00A45B79">
              <w:rPr>
                <w:rFonts w:ascii="맑은 고딕" w:eastAsia="맑은 고딕" w:hAnsi="맑은 고딕" w:cs="맑은 고딕" w:hint="eastAsia"/>
                <w:color w:val="24292E"/>
                <w:sz w:val="20"/>
                <w:szCs w:val="20"/>
              </w:rPr>
              <w:t>단기매매금융자산처분이익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20"/>
                <w:szCs w:val="20"/>
              </w:rPr>
              <w:t xml:space="preserve"> </w:t>
            </w:r>
          </w:p>
        </w:tc>
        <w:tc>
          <w:tcPr>
            <w:tcW w:w="6401" w:type="dxa"/>
          </w:tcPr>
          <w:p w:rsidR="00A45B79" w:rsidRPr="00A45B79" w:rsidRDefault="00A45B79" w:rsidP="00A45B79">
            <w:pPr>
              <w:rPr>
                <w:rFonts w:ascii="Segoe UI" w:hAnsi="Segoe UI" w:cs="Segoe UI"/>
                <w:color w:val="24292E"/>
                <w:sz w:val="18"/>
                <w:szCs w:val="20"/>
              </w:rPr>
            </w:pP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주식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,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사채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등의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유가증권을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원가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이상으로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처분하였을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때</w:t>
            </w:r>
          </w:p>
        </w:tc>
      </w:tr>
      <w:tr w:rsidR="00A45B79" w:rsidRPr="00A45B79" w:rsidTr="00674E15">
        <w:tc>
          <w:tcPr>
            <w:tcW w:w="2616" w:type="dxa"/>
            <w:shd w:val="clear" w:color="auto" w:fill="E2EFD9" w:themeFill="accent6" w:themeFillTint="33"/>
            <w:vAlign w:val="center"/>
          </w:tcPr>
          <w:p w:rsidR="00A45B79" w:rsidRPr="00A45B79" w:rsidRDefault="00A45B79" w:rsidP="00A45B79">
            <w:pPr>
              <w:rPr>
                <w:rFonts w:ascii="Segoe UI" w:hAnsi="Segoe UI" w:cs="Segoe UI"/>
                <w:color w:val="24292E"/>
                <w:sz w:val="20"/>
                <w:szCs w:val="20"/>
              </w:rPr>
            </w:pPr>
            <w:proofErr w:type="spellStart"/>
            <w:r w:rsidRPr="00A45B79">
              <w:rPr>
                <w:rFonts w:ascii="맑은 고딕" w:eastAsia="맑은 고딕" w:hAnsi="맑은 고딕" w:cs="맑은 고딕" w:hint="eastAsia"/>
                <w:color w:val="24292E"/>
                <w:sz w:val="20"/>
                <w:szCs w:val="20"/>
              </w:rPr>
              <w:t>유형자산처분이익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20"/>
                <w:szCs w:val="20"/>
              </w:rPr>
              <w:t xml:space="preserve"> </w:t>
            </w:r>
          </w:p>
        </w:tc>
        <w:tc>
          <w:tcPr>
            <w:tcW w:w="6401" w:type="dxa"/>
          </w:tcPr>
          <w:p w:rsidR="00A45B79" w:rsidRPr="00A45B79" w:rsidRDefault="00A45B79" w:rsidP="00A45B79">
            <w:pPr>
              <w:rPr>
                <w:rFonts w:ascii="Segoe UI" w:hAnsi="Segoe UI" w:cs="Segoe UI"/>
                <w:color w:val="24292E"/>
                <w:sz w:val="18"/>
                <w:szCs w:val="20"/>
              </w:rPr>
            </w:pP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건물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,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비품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,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토지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등의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proofErr w:type="spellStart"/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유형자산을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원가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이상으로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처분하였을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때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생기는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이</w:t>
            </w:r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익</w:t>
            </w:r>
          </w:p>
        </w:tc>
      </w:tr>
      <w:tr w:rsidR="00A45B79" w:rsidRPr="00A45B79" w:rsidTr="00674E15">
        <w:tc>
          <w:tcPr>
            <w:tcW w:w="2616" w:type="dxa"/>
            <w:shd w:val="clear" w:color="auto" w:fill="E2EFD9" w:themeFill="accent6" w:themeFillTint="33"/>
            <w:vAlign w:val="center"/>
          </w:tcPr>
          <w:p w:rsidR="00A45B79" w:rsidRPr="00A45B79" w:rsidRDefault="00A45B79" w:rsidP="00A45B79">
            <w:pPr>
              <w:rPr>
                <w:rFonts w:ascii="Segoe UI" w:hAnsi="Segoe UI" w:cs="Segoe UI"/>
                <w:color w:val="24292E"/>
                <w:sz w:val="20"/>
                <w:szCs w:val="20"/>
              </w:rPr>
            </w:pPr>
            <w:proofErr w:type="spellStart"/>
            <w:r w:rsidRPr="00A45B79">
              <w:rPr>
                <w:rFonts w:ascii="맑은 고딕" w:hAnsi="맑은 고딕" w:cs="맑은 고딕"/>
                <w:color w:val="24292E"/>
                <w:sz w:val="20"/>
                <w:szCs w:val="20"/>
              </w:rPr>
              <w:t>잡이익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20"/>
                <w:szCs w:val="20"/>
              </w:rPr>
              <w:t xml:space="preserve"> </w:t>
            </w:r>
          </w:p>
        </w:tc>
        <w:tc>
          <w:tcPr>
            <w:tcW w:w="6401" w:type="dxa"/>
          </w:tcPr>
          <w:p w:rsidR="00A45B79" w:rsidRPr="00A45B79" w:rsidRDefault="00A45B79" w:rsidP="00A45B79">
            <w:pPr>
              <w:rPr>
                <w:rFonts w:ascii="Segoe UI" w:hAnsi="Segoe UI" w:cs="Segoe UI"/>
                <w:color w:val="24292E"/>
                <w:sz w:val="18"/>
                <w:szCs w:val="20"/>
              </w:rPr>
            </w:pP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proofErr w:type="spellStart"/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영업활동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proofErr w:type="spellStart"/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이외에서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proofErr w:type="spellStart"/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생기는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proofErr w:type="spellStart"/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금액이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proofErr w:type="spellStart"/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적은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proofErr w:type="spellStart"/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이익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>(</w:t>
            </w:r>
            <w:proofErr w:type="spellStart"/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폐품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proofErr w:type="spellStart"/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저분시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생긴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이익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>)</w:t>
            </w:r>
          </w:p>
        </w:tc>
      </w:tr>
      <w:tr w:rsidR="00A45B79" w:rsidRPr="00A45B79" w:rsidTr="00674E15">
        <w:tc>
          <w:tcPr>
            <w:tcW w:w="2616" w:type="dxa"/>
            <w:shd w:val="clear" w:color="auto" w:fill="E2EFD9" w:themeFill="accent6" w:themeFillTint="33"/>
            <w:vAlign w:val="center"/>
          </w:tcPr>
          <w:p w:rsidR="00A45B79" w:rsidRPr="00A45B79" w:rsidRDefault="00A45B79" w:rsidP="00A45B79">
            <w:pPr>
              <w:rPr>
                <w:rFonts w:ascii="Segoe UI" w:hAnsi="Segoe UI" w:cs="Segoe UI"/>
                <w:color w:val="24292E"/>
                <w:sz w:val="20"/>
                <w:szCs w:val="20"/>
              </w:rPr>
            </w:pPr>
            <w:proofErr w:type="spellStart"/>
            <w:r w:rsidRPr="00A45B79">
              <w:rPr>
                <w:rFonts w:ascii="맑은 고딕" w:hAnsi="맑은 고딕" w:cs="맑은 고딕"/>
                <w:color w:val="24292E"/>
                <w:sz w:val="20"/>
                <w:szCs w:val="20"/>
              </w:rPr>
              <w:t>매출액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20"/>
                <w:szCs w:val="20"/>
              </w:rPr>
              <w:t xml:space="preserve"> </w:t>
            </w:r>
          </w:p>
        </w:tc>
        <w:tc>
          <w:tcPr>
            <w:tcW w:w="6401" w:type="dxa"/>
          </w:tcPr>
          <w:p w:rsidR="00A45B79" w:rsidRPr="00A45B79" w:rsidRDefault="00A45B79" w:rsidP="00A45B79">
            <w:pPr>
              <w:rPr>
                <w:rFonts w:ascii="Segoe UI" w:hAnsi="Segoe UI" w:cs="Segoe UI"/>
                <w:color w:val="24292E"/>
                <w:sz w:val="18"/>
                <w:szCs w:val="20"/>
              </w:rPr>
            </w:pP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proofErr w:type="spellStart"/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상품의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proofErr w:type="spellStart"/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판매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proofErr w:type="spellStart"/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또는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서비스의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제공으로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발생하는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수익</w:t>
            </w:r>
          </w:p>
        </w:tc>
      </w:tr>
    </w:tbl>
    <w:p w:rsidR="00A45B79" w:rsidRPr="00A45B79" w:rsidRDefault="00A45B79" w:rsidP="00382E7E">
      <w:pPr>
        <w:pStyle w:val="Heading1"/>
      </w:pPr>
      <w:r w:rsidRPr="00A45B79">
        <w:rPr>
          <w:rFonts w:hint="eastAsia"/>
        </w:rPr>
        <w:t>비용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6"/>
        <w:gridCol w:w="6401"/>
      </w:tblGrid>
      <w:tr w:rsidR="00A45B79" w:rsidRPr="00A45B79" w:rsidTr="00674E15">
        <w:tc>
          <w:tcPr>
            <w:tcW w:w="2616" w:type="dxa"/>
            <w:shd w:val="clear" w:color="auto" w:fill="E2EFD9" w:themeFill="accent6" w:themeFillTint="33"/>
            <w:vAlign w:val="center"/>
          </w:tcPr>
          <w:p w:rsidR="00A45B79" w:rsidRPr="00A45B79" w:rsidRDefault="00A45B79" w:rsidP="00A45B79">
            <w:pPr>
              <w:rPr>
                <w:rFonts w:ascii="Segoe UI" w:hAnsi="Segoe UI" w:cs="Segoe UI"/>
                <w:color w:val="24292E"/>
                <w:sz w:val="20"/>
                <w:szCs w:val="20"/>
              </w:rPr>
            </w:pPr>
            <w:proofErr w:type="spellStart"/>
            <w:r w:rsidRPr="00A45B79">
              <w:rPr>
                <w:rFonts w:ascii="맑은 고딕" w:hAnsi="맑은 고딕" w:cs="맑은 고딕"/>
                <w:color w:val="24292E"/>
                <w:sz w:val="20"/>
                <w:szCs w:val="20"/>
              </w:rPr>
              <w:t>상품매풀손실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20"/>
                <w:szCs w:val="20"/>
              </w:rPr>
              <w:t xml:space="preserve"> </w:t>
            </w:r>
          </w:p>
        </w:tc>
        <w:tc>
          <w:tcPr>
            <w:tcW w:w="6401" w:type="dxa"/>
          </w:tcPr>
          <w:p w:rsidR="00A45B79" w:rsidRPr="00A45B79" w:rsidRDefault="00A45B79" w:rsidP="00A45B79">
            <w:pPr>
              <w:rPr>
                <w:rFonts w:ascii="Segoe UI" w:hAnsi="Segoe UI" w:cs="Segoe UI"/>
                <w:color w:val="24292E"/>
                <w:sz w:val="18"/>
                <w:szCs w:val="20"/>
              </w:rPr>
            </w:pP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상품을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원가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이하로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매출하였을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때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생기는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손실</w:t>
            </w:r>
          </w:p>
        </w:tc>
      </w:tr>
      <w:tr w:rsidR="00A45B79" w:rsidRPr="00A45B79" w:rsidTr="00674E15">
        <w:tc>
          <w:tcPr>
            <w:tcW w:w="2616" w:type="dxa"/>
            <w:shd w:val="clear" w:color="auto" w:fill="E2EFD9" w:themeFill="accent6" w:themeFillTint="33"/>
            <w:vAlign w:val="center"/>
          </w:tcPr>
          <w:p w:rsidR="00A45B79" w:rsidRPr="00A45B79" w:rsidRDefault="00A45B79" w:rsidP="00A45B79">
            <w:pPr>
              <w:rPr>
                <w:rFonts w:ascii="Segoe UI" w:hAnsi="Segoe UI" w:cs="Segoe UI"/>
                <w:color w:val="24292E"/>
                <w:sz w:val="20"/>
                <w:szCs w:val="20"/>
              </w:rPr>
            </w:pPr>
            <w:proofErr w:type="spellStart"/>
            <w:r w:rsidRPr="00A45B79">
              <w:rPr>
                <w:rFonts w:ascii="맑은 고딕" w:hAnsi="맑은 고딕" w:cs="맑은 고딕"/>
                <w:color w:val="24292E"/>
                <w:sz w:val="20"/>
                <w:szCs w:val="20"/>
              </w:rPr>
              <w:t>이자비용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20"/>
                <w:szCs w:val="20"/>
              </w:rPr>
              <w:t xml:space="preserve"> </w:t>
            </w:r>
          </w:p>
        </w:tc>
        <w:tc>
          <w:tcPr>
            <w:tcW w:w="6401" w:type="dxa"/>
          </w:tcPr>
          <w:p w:rsidR="00A45B79" w:rsidRPr="00A45B79" w:rsidRDefault="00A45B79" w:rsidP="00A45B79">
            <w:pPr>
              <w:rPr>
                <w:rFonts w:ascii="Segoe UI" w:hAnsi="Segoe UI" w:cs="Segoe UI"/>
                <w:color w:val="24292E"/>
                <w:sz w:val="18"/>
                <w:szCs w:val="20"/>
              </w:rPr>
            </w:pP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proofErr w:type="spellStart"/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단기차입금에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대한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이자를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proofErr w:type="spellStart"/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지급시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생기는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손실</w:t>
            </w:r>
          </w:p>
        </w:tc>
      </w:tr>
      <w:tr w:rsidR="00A45B79" w:rsidRPr="00A45B79" w:rsidTr="00674E15">
        <w:tc>
          <w:tcPr>
            <w:tcW w:w="2616" w:type="dxa"/>
            <w:shd w:val="clear" w:color="auto" w:fill="E2EFD9" w:themeFill="accent6" w:themeFillTint="33"/>
            <w:vAlign w:val="center"/>
          </w:tcPr>
          <w:p w:rsidR="00A45B79" w:rsidRPr="00A45B79" w:rsidRDefault="00A45B79" w:rsidP="00A45B79">
            <w:pPr>
              <w:rPr>
                <w:rFonts w:ascii="Segoe UI" w:hAnsi="Segoe UI" w:cs="Segoe UI"/>
                <w:color w:val="24292E"/>
                <w:sz w:val="20"/>
                <w:szCs w:val="20"/>
              </w:rPr>
            </w:pPr>
            <w:r w:rsidRPr="00A45B79">
              <w:rPr>
                <w:rFonts w:ascii="맑은 고딕" w:hAnsi="맑은 고딕" w:cs="맑은 고딕"/>
                <w:color w:val="24292E"/>
                <w:sz w:val="20"/>
                <w:szCs w:val="20"/>
              </w:rPr>
              <w:t>임차료</w:t>
            </w:r>
            <w:r w:rsidRPr="00A45B79">
              <w:rPr>
                <w:rFonts w:ascii="Segoe UI" w:hAnsi="Segoe UI" w:cs="Segoe UI"/>
                <w:color w:val="24292E"/>
                <w:sz w:val="20"/>
                <w:szCs w:val="20"/>
              </w:rPr>
              <w:t xml:space="preserve"> </w:t>
            </w:r>
          </w:p>
        </w:tc>
        <w:tc>
          <w:tcPr>
            <w:tcW w:w="6401" w:type="dxa"/>
          </w:tcPr>
          <w:p w:rsidR="00A45B79" w:rsidRPr="00A45B79" w:rsidRDefault="00A45B79" w:rsidP="00A45B79">
            <w:pPr>
              <w:rPr>
                <w:rFonts w:ascii="Segoe UI" w:hAnsi="Segoe UI" w:cs="Segoe UI"/>
                <w:color w:val="24292E"/>
                <w:sz w:val="18"/>
                <w:szCs w:val="20"/>
              </w:rPr>
            </w:pP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건물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, </w:t>
            </w:r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토지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등을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빌리고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, </w:t>
            </w:r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월세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및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지대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>(</w:t>
            </w:r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토지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사용료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>)</w:t>
            </w:r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를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proofErr w:type="spellStart"/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지급시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생기는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손실</w:t>
            </w:r>
          </w:p>
        </w:tc>
      </w:tr>
      <w:tr w:rsidR="00A45B79" w:rsidRPr="00A45B79" w:rsidTr="00674E15">
        <w:tc>
          <w:tcPr>
            <w:tcW w:w="2616" w:type="dxa"/>
            <w:shd w:val="clear" w:color="auto" w:fill="E2EFD9" w:themeFill="accent6" w:themeFillTint="33"/>
            <w:vAlign w:val="center"/>
          </w:tcPr>
          <w:p w:rsidR="00A45B79" w:rsidRPr="00A45B79" w:rsidRDefault="00A45B79" w:rsidP="00A45B79">
            <w:pPr>
              <w:rPr>
                <w:rFonts w:ascii="Segoe UI" w:hAnsi="Segoe UI" w:cs="Segoe UI"/>
                <w:color w:val="24292E"/>
                <w:sz w:val="20"/>
                <w:szCs w:val="20"/>
              </w:rPr>
            </w:pPr>
            <w:proofErr w:type="spellStart"/>
            <w:r w:rsidRPr="00A45B79">
              <w:rPr>
                <w:rFonts w:ascii="맑은 고딕" w:eastAsia="맑은 고딕" w:hAnsi="맑은 고딕" w:cs="맑은 고딕" w:hint="eastAsia"/>
                <w:color w:val="24292E"/>
                <w:sz w:val="20"/>
                <w:szCs w:val="20"/>
              </w:rPr>
              <w:t>수수료비용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20"/>
                <w:szCs w:val="20"/>
              </w:rPr>
              <w:t xml:space="preserve"> </w:t>
            </w:r>
          </w:p>
        </w:tc>
        <w:tc>
          <w:tcPr>
            <w:tcW w:w="6401" w:type="dxa"/>
          </w:tcPr>
          <w:p w:rsidR="00A45B79" w:rsidRPr="00A45B79" w:rsidRDefault="00A45B79" w:rsidP="00A45B79">
            <w:pPr>
              <w:rPr>
                <w:rFonts w:ascii="Segoe UI" w:hAnsi="Segoe UI" w:cs="Segoe UI"/>
                <w:color w:val="24292E"/>
                <w:sz w:val="18"/>
                <w:szCs w:val="20"/>
              </w:rPr>
            </w:pP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용역을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제공받고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,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수수료를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지급한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경우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(</w:t>
            </w:r>
            <w:proofErr w:type="spellStart"/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예금이체수수료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, </w:t>
            </w:r>
            <w:proofErr w:type="spellStart"/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장부기장료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등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>)</w:t>
            </w:r>
          </w:p>
        </w:tc>
      </w:tr>
      <w:tr w:rsidR="00A45B79" w:rsidRPr="00A45B79" w:rsidTr="00674E15">
        <w:tc>
          <w:tcPr>
            <w:tcW w:w="2616" w:type="dxa"/>
            <w:shd w:val="clear" w:color="auto" w:fill="E2EFD9" w:themeFill="accent6" w:themeFillTint="33"/>
            <w:vAlign w:val="center"/>
          </w:tcPr>
          <w:p w:rsidR="00A45B79" w:rsidRPr="00A45B79" w:rsidRDefault="00A45B79" w:rsidP="00A45B79">
            <w:pPr>
              <w:rPr>
                <w:rFonts w:ascii="Segoe UI" w:hAnsi="Segoe UI" w:cs="Segoe UI"/>
                <w:color w:val="24292E"/>
                <w:sz w:val="20"/>
                <w:szCs w:val="20"/>
              </w:rPr>
            </w:pPr>
            <w:proofErr w:type="spellStart"/>
            <w:r w:rsidRPr="00A45B79">
              <w:rPr>
                <w:rFonts w:ascii="맑은 고딕" w:eastAsia="맑은 고딕" w:hAnsi="맑은 고딕" w:cs="맑은 고딕" w:hint="eastAsia"/>
                <w:color w:val="24292E"/>
                <w:sz w:val="20"/>
                <w:szCs w:val="20"/>
              </w:rPr>
              <w:t>종업원급여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20"/>
                <w:szCs w:val="20"/>
              </w:rPr>
              <w:t xml:space="preserve"> </w:t>
            </w:r>
          </w:p>
        </w:tc>
        <w:tc>
          <w:tcPr>
            <w:tcW w:w="6401" w:type="dxa"/>
          </w:tcPr>
          <w:p w:rsidR="00A45B79" w:rsidRPr="00A45B79" w:rsidRDefault="00A45B79" w:rsidP="00A45B79">
            <w:pPr>
              <w:rPr>
                <w:rFonts w:ascii="Segoe UI" w:hAnsi="Segoe UI" w:cs="Segoe UI"/>
                <w:color w:val="24292E"/>
                <w:sz w:val="18"/>
                <w:szCs w:val="20"/>
              </w:rPr>
            </w:pP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종업원에게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지급하는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월</w:t>
            </w:r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급</w:t>
            </w:r>
          </w:p>
        </w:tc>
      </w:tr>
      <w:tr w:rsidR="00A45B79" w:rsidRPr="00A45B79" w:rsidTr="00674E15">
        <w:tc>
          <w:tcPr>
            <w:tcW w:w="2616" w:type="dxa"/>
            <w:shd w:val="clear" w:color="auto" w:fill="E2EFD9" w:themeFill="accent6" w:themeFillTint="33"/>
            <w:vAlign w:val="center"/>
          </w:tcPr>
          <w:p w:rsidR="00A45B79" w:rsidRPr="00A45B79" w:rsidRDefault="00A45B79" w:rsidP="00A45B79">
            <w:pPr>
              <w:rPr>
                <w:rFonts w:ascii="Segoe UI" w:hAnsi="Segoe UI" w:cs="Segoe UI"/>
                <w:color w:val="24292E"/>
                <w:sz w:val="20"/>
                <w:szCs w:val="20"/>
              </w:rPr>
            </w:pPr>
            <w:proofErr w:type="spellStart"/>
            <w:r w:rsidRPr="00A45B79">
              <w:rPr>
                <w:rFonts w:ascii="맑은 고딕" w:eastAsia="맑은 고딕" w:hAnsi="맑은 고딕" w:cs="맑은 고딕" w:hint="eastAsia"/>
                <w:color w:val="24292E"/>
                <w:sz w:val="20"/>
                <w:szCs w:val="20"/>
              </w:rPr>
              <w:t>복리후생비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20"/>
                <w:szCs w:val="20"/>
              </w:rPr>
              <w:t xml:space="preserve"> </w:t>
            </w:r>
          </w:p>
        </w:tc>
        <w:tc>
          <w:tcPr>
            <w:tcW w:w="6401" w:type="dxa"/>
          </w:tcPr>
          <w:p w:rsidR="00A45B79" w:rsidRPr="00A45B79" w:rsidRDefault="00A45B79" w:rsidP="00A45B79">
            <w:pPr>
              <w:rPr>
                <w:rFonts w:ascii="Segoe UI" w:hAnsi="Segoe UI" w:cs="Segoe UI"/>
                <w:color w:val="24292E"/>
                <w:sz w:val="18"/>
                <w:szCs w:val="20"/>
              </w:rPr>
            </w:pP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종업원의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복리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,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후생을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위한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의료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,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경조비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,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회식비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>(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식대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),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야유회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비용을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proofErr w:type="spellStart"/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지급시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생기는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손</w:t>
            </w:r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실</w:t>
            </w:r>
          </w:p>
        </w:tc>
      </w:tr>
      <w:tr w:rsidR="00A45B79" w:rsidRPr="00A45B79" w:rsidTr="00674E15">
        <w:tc>
          <w:tcPr>
            <w:tcW w:w="2616" w:type="dxa"/>
            <w:shd w:val="clear" w:color="auto" w:fill="E2EFD9" w:themeFill="accent6" w:themeFillTint="33"/>
            <w:vAlign w:val="center"/>
          </w:tcPr>
          <w:p w:rsidR="00A45B79" w:rsidRPr="00A45B79" w:rsidRDefault="00A45B79" w:rsidP="00A45B79">
            <w:pPr>
              <w:rPr>
                <w:rFonts w:ascii="Segoe UI" w:hAnsi="Segoe UI" w:cs="Segoe UI"/>
                <w:color w:val="24292E"/>
                <w:sz w:val="20"/>
                <w:szCs w:val="20"/>
              </w:rPr>
            </w:pPr>
            <w:proofErr w:type="spellStart"/>
            <w:r w:rsidRPr="00A45B79">
              <w:rPr>
                <w:rFonts w:ascii="맑은 고딕" w:eastAsia="맑은 고딕" w:hAnsi="맑은 고딕" w:cs="맑은 고딕" w:hint="eastAsia"/>
                <w:color w:val="24292E"/>
                <w:sz w:val="20"/>
                <w:szCs w:val="20"/>
              </w:rPr>
              <w:t>차량유지비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20"/>
                <w:szCs w:val="20"/>
              </w:rPr>
              <w:t xml:space="preserve"> </w:t>
            </w:r>
          </w:p>
        </w:tc>
        <w:tc>
          <w:tcPr>
            <w:tcW w:w="6401" w:type="dxa"/>
          </w:tcPr>
          <w:p w:rsidR="00A45B79" w:rsidRPr="00A45B79" w:rsidRDefault="00A45B79" w:rsidP="00A45B79">
            <w:pPr>
              <w:rPr>
                <w:rFonts w:ascii="Segoe UI" w:hAnsi="Segoe UI" w:cs="Segoe UI"/>
                <w:color w:val="24292E"/>
                <w:sz w:val="18"/>
                <w:szCs w:val="20"/>
              </w:rPr>
            </w:pP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영업용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차량에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대한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proofErr w:type="spellStart"/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유류대금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, </w:t>
            </w:r>
            <w:proofErr w:type="spellStart"/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주차요금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, </w:t>
            </w:r>
            <w:proofErr w:type="spellStart"/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엔진오일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proofErr w:type="spellStart"/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교체대금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등을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proofErr w:type="spellStart"/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지급시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생기는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손</w:t>
            </w:r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실</w:t>
            </w:r>
          </w:p>
        </w:tc>
      </w:tr>
      <w:tr w:rsidR="00A45B79" w:rsidRPr="00A45B79" w:rsidTr="00674E15">
        <w:tc>
          <w:tcPr>
            <w:tcW w:w="2616" w:type="dxa"/>
            <w:shd w:val="clear" w:color="auto" w:fill="E2EFD9" w:themeFill="accent6" w:themeFillTint="33"/>
            <w:vAlign w:val="center"/>
          </w:tcPr>
          <w:p w:rsidR="00A45B79" w:rsidRPr="00A45B79" w:rsidRDefault="00A45B79" w:rsidP="00A45B79">
            <w:pPr>
              <w:rPr>
                <w:rFonts w:ascii="Segoe UI" w:hAnsi="Segoe UI" w:cs="Segoe UI"/>
                <w:color w:val="24292E"/>
                <w:sz w:val="20"/>
                <w:szCs w:val="20"/>
              </w:rPr>
            </w:pPr>
            <w:proofErr w:type="spellStart"/>
            <w:r w:rsidRPr="00A45B79">
              <w:rPr>
                <w:rFonts w:ascii="맑은 고딕" w:eastAsia="맑은 고딕" w:hAnsi="맑은 고딕" w:cs="맑은 고딕" w:hint="eastAsia"/>
                <w:color w:val="24292E"/>
                <w:sz w:val="20"/>
                <w:szCs w:val="20"/>
              </w:rPr>
              <w:t>여비교통비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20"/>
                <w:szCs w:val="20"/>
              </w:rPr>
              <w:t xml:space="preserve"> </w:t>
            </w:r>
          </w:p>
        </w:tc>
        <w:tc>
          <w:tcPr>
            <w:tcW w:w="6401" w:type="dxa"/>
          </w:tcPr>
          <w:p w:rsidR="00A45B79" w:rsidRPr="00A45B79" w:rsidRDefault="00A45B79" w:rsidP="00A45B79">
            <w:pPr>
              <w:rPr>
                <w:rFonts w:ascii="Segoe UI" w:hAnsi="Segoe UI" w:cs="Segoe UI"/>
                <w:color w:val="24292E"/>
                <w:sz w:val="18"/>
                <w:szCs w:val="20"/>
              </w:rPr>
            </w:pP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proofErr w:type="spellStart"/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택시요금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, </w:t>
            </w:r>
            <w:proofErr w:type="spellStart"/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교통카드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proofErr w:type="spellStart"/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충전비용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,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시내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출장비를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proofErr w:type="spellStart"/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지급시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생기는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손</w:t>
            </w:r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실</w:t>
            </w:r>
          </w:p>
        </w:tc>
      </w:tr>
      <w:tr w:rsidR="00A45B79" w:rsidRPr="00A45B79" w:rsidTr="00674E15">
        <w:tc>
          <w:tcPr>
            <w:tcW w:w="2616" w:type="dxa"/>
            <w:shd w:val="clear" w:color="auto" w:fill="E2EFD9" w:themeFill="accent6" w:themeFillTint="33"/>
            <w:vAlign w:val="center"/>
          </w:tcPr>
          <w:p w:rsidR="00A45B79" w:rsidRPr="00A45B79" w:rsidRDefault="00A45B79" w:rsidP="00A45B79">
            <w:pPr>
              <w:rPr>
                <w:rFonts w:ascii="Segoe UI" w:hAnsi="Segoe UI" w:cs="Segoe UI"/>
                <w:color w:val="24292E"/>
                <w:sz w:val="20"/>
                <w:szCs w:val="20"/>
              </w:rPr>
            </w:pPr>
            <w:r w:rsidRPr="00A45B79">
              <w:rPr>
                <w:rFonts w:ascii="맑은 고딕" w:eastAsia="맑은 고딕" w:hAnsi="맑은 고딕" w:cs="맑은 고딕" w:hint="eastAsia"/>
                <w:color w:val="24292E"/>
                <w:sz w:val="20"/>
                <w:szCs w:val="20"/>
              </w:rPr>
              <w:t>통신비</w:t>
            </w:r>
            <w:r w:rsidRPr="00A45B79">
              <w:rPr>
                <w:rFonts w:ascii="Segoe UI" w:hAnsi="Segoe UI" w:cs="Segoe UI"/>
                <w:color w:val="24292E"/>
                <w:sz w:val="20"/>
                <w:szCs w:val="20"/>
              </w:rPr>
              <w:t xml:space="preserve"> </w:t>
            </w:r>
          </w:p>
        </w:tc>
        <w:tc>
          <w:tcPr>
            <w:tcW w:w="6401" w:type="dxa"/>
          </w:tcPr>
          <w:p w:rsidR="00A45B79" w:rsidRPr="00A45B79" w:rsidRDefault="00A45B79" w:rsidP="00A45B79">
            <w:pPr>
              <w:rPr>
                <w:rFonts w:ascii="Segoe UI" w:hAnsi="Segoe UI" w:cs="Segoe UI"/>
                <w:color w:val="24292E"/>
                <w:sz w:val="18"/>
                <w:szCs w:val="20"/>
              </w:rPr>
            </w:pP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proofErr w:type="spellStart"/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전화요금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,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인터넷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사용료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,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우편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요금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등</w:t>
            </w:r>
          </w:p>
        </w:tc>
      </w:tr>
      <w:tr w:rsidR="00A45B79" w:rsidRPr="00A45B79" w:rsidTr="00674E15">
        <w:tc>
          <w:tcPr>
            <w:tcW w:w="2616" w:type="dxa"/>
            <w:shd w:val="clear" w:color="auto" w:fill="E2EFD9" w:themeFill="accent6" w:themeFillTint="33"/>
            <w:vAlign w:val="center"/>
          </w:tcPr>
          <w:p w:rsidR="00A45B79" w:rsidRPr="00A45B79" w:rsidRDefault="00A45B79" w:rsidP="00A45B79">
            <w:pPr>
              <w:rPr>
                <w:rFonts w:ascii="Segoe UI" w:hAnsi="Segoe UI" w:cs="Segoe UI"/>
                <w:color w:val="24292E"/>
                <w:sz w:val="20"/>
                <w:szCs w:val="20"/>
              </w:rPr>
            </w:pPr>
            <w:proofErr w:type="spellStart"/>
            <w:r w:rsidRPr="00A45B79">
              <w:rPr>
                <w:rFonts w:ascii="맑은 고딕" w:eastAsia="맑은 고딕" w:hAnsi="맑은 고딕" w:cs="맑은 고딕" w:hint="eastAsia"/>
                <w:color w:val="24292E"/>
                <w:sz w:val="20"/>
                <w:szCs w:val="20"/>
              </w:rPr>
              <w:t>수도광열비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20"/>
                <w:szCs w:val="20"/>
              </w:rPr>
              <w:t xml:space="preserve"> </w:t>
            </w:r>
          </w:p>
        </w:tc>
        <w:tc>
          <w:tcPr>
            <w:tcW w:w="6401" w:type="dxa"/>
          </w:tcPr>
          <w:p w:rsidR="00A45B79" w:rsidRPr="00A45B79" w:rsidRDefault="00A45B79" w:rsidP="00A45B79">
            <w:pPr>
              <w:rPr>
                <w:rFonts w:ascii="Segoe UI" w:hAnsi="Segoe UI" w:cs="Segoe UI"/>
                <w:color w:val="24292E"/>
                <w:sz w:val="18"/>
                <w:szCs w:val="20"/>
              </w:rPr>
            </w:pP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수도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,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전기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,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가스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등에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사용되는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비</w:t>
            </w:r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용</w:t>
            </w:r>
          </w:p>
        </w:tc>
      </w:tr>
      <w:tr w:rsidR="00A45B79" w:rsidRPr="00A45B79" w:rsidTr="00674E15">
        <w:tc>
          <w:tcPr>
            <w:tcW w:w="2616" w:type="dxa"/>
            <w:shd w:val="clear" w:color="auto" w:fill="E2EFD9" w:themeFill="accent6" w:themeFillTint="33"/>
            <w:vAlign w:val="center"/>
          </w:tcPr>
          <w:p w:rsidR="00A45B79" w:rsidRPr="00A45B79" w:rsidRDefault="00A45B79" w:rsidP="00A45B79">
            <w:pPr>
              <w:rPr>
                <w:rFonts w:ascii="Segoe UI" w:hAnsi="Segoe UI" w:cs="Segoe UI"/>
                <w:color w:val="24292E"/>
                <w:sz w:val="20"/>
                <w:szCs w:val="20"/>
              </w:rPr>
            </w:pPr>
            <w:proofErr w:type="spellStart"/>
            <w:r w:rsidRPr="00A45B79">
              <w:rPr>
                <w:rFonts w:ascii="맑은 고딕" w:eastAsia="맑은 고딕" w:hAnsi="맑은 고딕" w:cs="맑은 고딕" w:hint="eastAsia"/>
                <w:color w:val="24292E"/>
                <w:sz w:val="20"/>
                <w:szCs w:val="20"/>
              </w:rPr>
              <w:t>소모품비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20"/>
                <w:szCs w:val="20"/>
              </w:rPr>
              <w:t xml:space="preserve"> </w:t>
            </w:r>
          </w:p>
        </w:tc>
        <w:tc>
          <w:tcPr>
            <w:tcW w:w="6401" w:type="dxa"/>
          </w:tcPr>
          <w:p w:rsidR="00A45B79" w:rsidRPr="00A45B79" w:rsidRDefault="00A45B79" w:rsidP="00A45B79">
            <w:pPr>
              <w:rPr>
                <w:rFonts w:ascii="Segoe UI" w:hAnsi="Segoe UI" w:cs="Segoe UI"/>
                <w:color w:val="24292E"/>
                <w:sz w:val="18"/>
                <w:szCs w:val="20"/>
              </w:rPr>
            </w:pP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사무용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장부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,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볼펜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,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복사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용지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등을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사용시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생기는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손</w:t>
            </w:r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실</w:t>
            </w:r>
          </w:p>
        </w:tc>
      </w:tr>
      <w:tr w:rsidR="00A45B79" w:rsidRPr="00A45B79" w:rsidTr="00674E15">
        <w:tc>
          <w:tcPr>
            <w:tcW w:w="2616" w:type="dxa"/>
            <w:shd w:val="clear" w:color="auto" w:fill="E2EFD9" w:themeFill="accent6" w:themeFillTint="33"/>
            <w:vAlign w:val="center"/>
          </w:tcPr>
          <w:p w:rsidR="00A45B79" w:rsidRPr="00A45B79" w:rsidRDefault="00A45B79" w:rsidP="00A45B79">
            <w:pPr>
              <w:rPr>
                <w:rFonts w:ascii="Segoe UI" w:hAnsi="Segoe UI" w:cs="Segoe UI"/>
                <w:color w:val="24292E"/>
                <w:sz w:val="20"/>
                <w:szCs w:val="20"/>
              </w:rPr>
            </w:pPr>
            <w:r w:rsidRPr="00A45B79">
              <w:rPr>
                <w:rFonts w:ascii="맑은 고딕" w:eastAsia="맑은 고딕" w:hAnsi="맑은 고딕" w:cs="맑은 고딕" w:hint="eastAsia"/>
                <w:color w:val="24292E"/>
                <w:sz w:val="20"/>
                <w:szCs w:val="20"/>
              </w:rPr>
              <w:t>접대비</w:t>
            </w:r>
            <w:r w:rsidRPr="00A45B79">
              <w:rPr>
                <w:rFonts w:ascii="Segoe UI" w:hAnsi="Segoe UI" w:cs="Segoe UI"/>
                <w:color w:val="24292E"/>
                <w:sz w:val="20"/>
                <w:szCs w:val="20"/>
              </w:rPr>
              <w:t xml:space="preserve"> </w:t>
            </w:r>
          </w:p>
        </w:tc>
        <w:tc>
          <w:tcPr>
            <w:tcW w:w="6401" w:type="dxa"/>
          </w:tcPr>
          <w:p w:rsidR="00A45B79" w:rsidRPr="00A45B79" w:rsidRDefault="00A45B79" w:rsidP="00A45B79">
            <w:pPr>
              <w:rPr>
                <w:rFonts w:ascii="Segoe UI" w:hAnsi="Segoe UI" w:cs="Segoe UI"/>
                <w:color w:val="24292E"/>
                <w:sz w:val="18"/>
                <w:szCs w:val="20"/>
              </w:rPr>
            </w:pP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거래처와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관련된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접대비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>(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식대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),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선물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,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경조비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>(</w:t>
            </w:r>
            <w:proofErr w:type="spellStart"/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축하화환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,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조화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>)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등을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proofErr w:type="spellStart"/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지급시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생기는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손</w:t>
            </w:r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실</w:t>
            </w:r>
          </w:p>
        </w:tc>
      </w:tr>
      <w:tr w:rsidR="00A45B79" w:rsidRPr="00A45B79" w:rsidTr="00674E15">
        <w:tc>
          <w:tcPr>
            <w:tcW w:w="2616" w:type="dxa"/>
            <w:shd w:val="clear" w:color="auto" w:fill="E2EFD9" w:themeFill="accent6" w:themeFillTint="33"/>
            <w:vAlign w:val="center"/>
          </w:tcPr>
          <w:p w:rsidR="00A45B79" w:rsidRPr="00A45B79" w:rsidRDefault="00A45B79" w:rsidP="00A45B79">
            <w:pPr>
              <w:rPr>
                <w:rFonts w:ascii="Segoe UI" w:hAnsi="Segoe UI" w:cs="Segoe UI"/>
                <w:color w:val="24292E"/>
                <w:sz w:val="20"/>
                <w:szCs w:val="20"/>
              </w:rPr>
            </w:pPr>
            <w:proofErr w:type="spellStart"/>
            <w:r w:rsidRPr="00A45B79">
              <w:rPr>
                <w:rFonts w:ascii="맑은 고딕" w:eastAsia="맑은 고딕" w:hAnsi="맑은 고딕" w:cs="맑은 고딕" w:hint="eastAsia"/>
                <w:color w:val="24292E"/>
                <w:sz w:val="20"/>
                <w:szCs w:val="20"/>
              </w:rPr>
              <w:t>세금과공과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20"/>
                <w:szCs w:val="20"/>
              </w:rPr>
              <w:t xml:space="preserve"> </w:t>
            </w:r>
          </w:p>
        </w:tc>
        <w:tc>
          <w:tcPr>
            <w:tcW w:w="6401" w:type="dxa"/>
          </w:tcPr>
          <w:p w:rsidR="00A45B79" w:rsidRPr="00A45B79" w:rsidRDefault="00A45B79" w:rsidP="00A45B79">
            <w:pPr>
              <w:rPr>
                <w:rFonts w:ascii="Segoe UI" w:hAnsi="Segoe UI" w:cs="Segoe UI"/>
                <w:color w:val="24292E"/>
                <w:sz w:val="18"/>
                <w:szCs w:val="20"/>
              </w:rPr>
            </w:pP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재산세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,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자동차세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, </w:t>
            </w:r>
            <w:proofErr w:type="spellStart"/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상공회의소회비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, </w:t>
            </w:r>
            <w:proofErr w:type="spellStart"/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적십자회비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등을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proofErr w:type="spellStart"/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지급시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생기는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손</w:t>
            </w:r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실</w:t>
            </w:r>
          </w:p>
        </w:tc>
      </w:tr>
      <w:tr w:rsidR="00A45B79" w:rsidRPr="00A45B79" w:rsidTr="00674E15">
        <w:tc>
          <w:tcPr>
            <w:tcW w:w="2616" w:type="dxa"/>
            <w:shd w:val="clear" w:color="auto" w:fill="E2EFD9" w:themeFill="accent6" w:themeFillTint="33"/>
            <w:vAlign w:val="center"/>
          </w:tcPr>
          <w:p w:rsidR="00A45B79" w:rsidRPr="00A45B79" w:rsidRDefault="00A45B79" w:rsidP="00A45B79">
            <w:pPr>
              <w:rPr>
                <w:rFonts w:ascii="Segoe UI" w:hAnsi="Segoe UI" w:cs="Segoe UI"/>
                <w:color w:val="24292E"/>
                <w:sz w:val="20"/>
                <w:szCs w:val="20"/>
              </w:rPr>
            </w:pPr>
            <w:r w:rsidRPr="00A45B79">
              <w:rPr>
                <w:rFonts w:ascii="맑은 고딕" w:eastAsia="맑은 고딕" w:hAnsi="맑은 고딕" w:cs="맑은 고딕" w:hint="eastAsia"/>
                <w:color w:val="24292E"/>
                <w:sz w:val="20"/>
                <w:szCs w:val="20"/>
              </w:rPr>
              <w:t>보험료</w:t>
            </w:r>
            <w:r w:rsidRPr="00A45B79">
              <w:rPr>
                <w:rFonts w:ascii="Segoe UI" w:hAnsi="Segoe UI" w:cs="Segoe UI"/>
                <w:color w:val="24292E"/>
                <w:sz w:val="20"/>
                <w:szCs w:val="20"/>
              </w:rPr>
              <w:t xml:space="preserve"> </w:t>
            </w:r>
          </w:p>
        </w:tc>
        <w:tc>
          <w:tcPr>
            <w:tcW w:w="6401" w:type="dxa"/>
          </w:tcPr>
          <w:p w:rsidR="00A45B79" w:rsidRPr="00A45B79" w:rsidRDefault="00A45B79" w:rsidP="00A45B79">
            <w:pPr>
              <w:rPr>
                <w:rFonts w:ascii="Segoe UI" w:hAnsi="Segoe UI" w:cs="Segoe UI"/>
                <w:color w:val="24292E"/>
                <w:sz w:val="18"/>
                <w:szCs w:val="20"/>
              </w:rPr>
            </w:pP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proofErr w:type="spellStart"/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화재보험료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및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proofErr w:type="spellStart"/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자동차보험료를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proofErr w:type="spellStart"/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지급시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생기는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손</w:t>
            </w:r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실</w:t>
            </w:r>
          </w:p>
        </w:tc>
      </w:tr>
      <w:tr w:rsidR="00A45B79" w:rsidRPr="00A45B79" w:rsidTr="00674E15">
        <w:tc>
          <w:tcPr>
            <w:tcW w:w="2616" w:type="dxa"/>
            <w:shd w:val="clear" w:color="auto" w:fill="E2EFD9" w:themeFill="accent6" w:themeFillTint="33"/>
            <w:vAlign w:val="center"/>
          </w:tcPr>
          <w:p w:rsidR="00A45B79" w:rsidRPr="00A45B79" w:rsidRDefault="00A45B79" w:rsidP="00A45B79">
            <w:pPr>
              <w:rPr>
                <w:rFonts w:ascii="Segoe UI" w:hAnsi="Segoe UI" w:cs="Segoe UI"/>
                <w:color w:val="24292E"/>
                <w:sz w:val="20"/>
                <w:szCs w:val="20"/>
              </w:rPr>
            </w:pPr>
            <w:proofErr w:type="spellStart"/>
            <w:r w:rsidRPr="00A45B79">
              <w:rPr>
                <w:rFonts w:ascii="맑은 고딕" w:eastAsia="맑은 고딕" w:hAnsi="맑은 고딕" w:cs="맑은 고딕" w:hint="eastAsia"/>
                <w:color w:val="24292E"/>
                <w:sz w:val="20"/>
                <w:szCs w:val="20"/>
              </w:rPr>
              <w:t>광고선전비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20"/>
                <w:szCs w:val="20"/>
              </w:rPr>
              <w:t xml:space="preserve"> </w:t>
            </w:r>
          </w:p>
        </w:tc>
        <w:tc>
          <w:tcPr>
            <w:tcW w:w="6401" w:type="dxa"/>
          </w:tcPr>
          <w:p w:rsidR="00A45B79" w:rsidRPr="00A45B79" w:rsidRDefault="00A45B79" w:rsidP="00A45B79">
            <w:pPr>
              <w:rPr>
                <w:rFonts w:ascii="Segoe UI" w:hAnsi="Segoe UI" w:cs="Segoe UI"/>
                <w:color w:val="24292E"/>
                <w:sz w:val="18"/>
                <w:szCs w:val="20"/>
              </w:rPr>
            </w:pP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상품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판매를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위해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지급되는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TV,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신문의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proofErr w:type="spellStart"/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광고선전비</w:t>
            </w:r>
            <w:proofErr w:type="spellEnd"/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용</w:t>
            </w:r>
          </w:p>
        </w:tc>
      </w:tr>
      <w:tr w:rsidR="00A45B79" w:rsidRPr="00A45B79" w:rsidTr="00674E15">
        <w:tc>
          <w:tcPr>
            <w:tcW w:w="2616" w:type="dxa"/>
            <w:shd w:val="clear" w:color="auto" w:fill="E2EFD9" w:themeFill="accent6" w:themeFillTint="33"/>
            <w:vAlign w:val="center"/>
          </w:tcPr>
          <w:p w:rsidR="00A45B79" w:rsidRPr="00A45B79" w:rsidRDefault="00A45B79" w:rsidP="00A45B79">
            <w:pPr>
              <w:rPr>
                <w:rFonts w:ascii="Segoe UI" w:hAnsi="Segoe UI" w:cs="Segoe UI"/>
                <w:color w:val="24292E"/>
                <w:sz w:val="20"/>
                <w:szCs w:val="20"/>
              </w:rPr>
            </w:pPr>
            <w:r w:rsidRPr="00A45B79">
              <w:rPr>
                <w:rFonts w:ascii="맑은 고딕" w:eastAsia="맑은 고딕" w:hAnsi="맑은 고딕" w:cs="맑은 고딕" w:hint="eastAsia"/>
                <w:color w:val="24292E"/>
                <w:sz w:val="20"/>
                <w:szCs w:val="20"/>
              </w:rPr>
              <w:t>운반비</w:t>
            </w:r>
            <w:r w:rsidRPr="00A45B79">
              <w:rPr>
                <w:rFonts w:ascii="Segoe UI" w:hAnsi="Segoe UI" w:cs="Segoe UI"/>
                <w:color w:val="24292E"/>
                <w:sz w:val="20"/>
                <w:szCs w:val="20"/>
              </w:rPr>
              <w:t xml:space="preserve"> </w:t>
            </w:r>
          </w:p>
        </w:tc>
        <w:tc>
          <w:tcPr>
            <w:tcW w:w="6401" w:type="dxa"/>
          </w:tcPr>
          <w:p w:rsidR="00A45B79" w:rsidRPr="00A45B79" w:rsidRDefault="00A45B79" w:rsidP="00A45B79">
            <w:pPr>
              <w:rPr>
                <w:rFonts w:ascii="Segoe UI" w:hAnsi="Segoe UI" w:cs="Segoe UI"/>
                <w:color w:val="24292E"/>
                <w:sz w:val="18"/>
                <w:szCs w:val="20"/>
              </w:rPr>
            </w:pP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상품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proofErr w:type="spellStart"/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메출시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발송비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, </w:t>
            </w:r>
            <w:proofErr w:type="spellStart"/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짐꾸리기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비용을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proofErr w:type="spellStart"/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지급시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생기는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손</w:t>
            </w:r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실</w:t>
            </w:r>
          </w:p>
        </w:tc>
      </w:tr>
      <w:tr w:rsidR="00A45B79" w:rsidRPr="00A45B79" w:rsidTr="00674E15">
        <w:tc>
          <w:tcPr>
            <w:tcW w:w="2616" w:type="dxa"/>
            <w:shd w:val="clear" w:color="auto" w:fill="E2EFD9" w:themeFill="accent6" w:themeFillTint="33"/>
            <w:vAlign w:val="center"/>
          </w:tcPr>
          <w:p w:rsidR="00A45B79" w:rsidRPr="00A45B79" w:rsidRDefault="00A45B79" w:rsidP="00A45B79">
            <w:pPr>
              <w:rPr>
                <w:rFonts w:ascii="Segoe UI" w:hAnsi="Segoe UI" w:cs="Segoe UI"/>
                <w:color w:val="24292E"/>
                <w:sz w:val="20"/>
                <w:szCs w:val="20"/>
              </w:rPr>
            </w:pPr>
            <w:r w:rsidRPr="00A45B79">
              <w:rPr>
                <w:rFonts w:ascii="맑은 고딕" w:eastAsia="맑은 고딕" w:hAnsi="맑은 고딕" w:cs="맑은 고딕" w:hint="eastAsia"/>
                <w:color w:val="24292E"/>
                <w:sz w:val="20"/>
                <w:szCs w:val="20"/>
              </w:rPr>
              <w:t>수선비</w:t>
            </w:r>
            <w:r w:rsidRPr="00A45B79">
              <w:rPr>
                <w:rFonts w:ascii="Segoe UI" w:hAnsi="Segoe UI" w:cs="Segoe UI"/>
                <w:color w:val="24292E"/>
                <w:sz w:val="20"/>
                <w:szCs w:val="20"/>
              </w:rPr>
              <w:t xml:space="preserve"> </w:t>
            </w:r>
          </w:p>
        </w:tc>
        <w:tc>
          <w:tcPr>
            <w:tcW w:w="6401" w:type="dxa"/>
          </w:tcPr>
          <w:p w:rsidR="00A45B79" w:rsidRPr="00A45B79" w:rsidRDefault="00A45B79" w:rsidP="00A45B79">
            <w:pPr>
              <w:rPr>
                <w:rFonts w:ascii="Segoe UI" w:hAnsi="Segoe UI" w:cs="Segoe UI"/>
                <w:color w:val="24292E"/>
                <w:sz w:val="18"/>
                <w:szCs w:val="20"/>
              </w:rPr>
            </w:pP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건물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,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비품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, </w:t>
            </w:r>
            <w:proofErr w:type="spellStart"/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기계장치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등의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수리비를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proofErr w:type="spellStart"/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지급시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생기는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손</w:t>
            </w:r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실</w:t>
            </w:r>
          </w:p>
        </w:tc>
      </w:tr>
      <w:tr w:rsidR="00A45B79" w:rsidRPr="00A45B79" w:rsidTr="00674E15">
        <w:tc>
          <w:tcPr>
            <w:tcW w:w="2616" w:type="dxa"/>
            <w:shd w:val="clear" w:color="auto" w:fill="E2EFD9" w:themeFill="accent6" w:themeFillTint="33"/>
            <w:vAlign w:val="center"/>
          </w:tcPr>
          <w:p w:rsidR="00A45B79" w:rsidRPr="00A45B79" w:rsidRDefault="00A45B79" w:rsidP="00A45B79">
            <w:pPr>
              <w:rPr>
                <w:rFonts w:ascii="Segoe UI" w:hAnsi="Segoe UI" w:cs="Segoe UI"/>
                <w:color w:val="24292E"/>
                <w:sz w:val="20"/>
                <w:szCs w:val="20"/>
              </w:rPr>
            </w:pPr>
            <w:r w:rsidRPr="00A45B79">
              <w:rPr>
                <w:rFonts w:ascii="맑은 고딕" w:eastAsia="맑은 고딕" w:hAnsi="맑은 고딕" w:cs="맑은 고딕" w:hint="eastAsia"/>
                <w:color w:val="24292E"/>
                <w:sz w:val="20"/>
                <w:szCs w:val="20"/>
              </w:rPr>
              <w:t>잡비</w:t>
            </w:r>
            <w:r w:rsidRPr="00A45B79">
              <w:rPr>
                <w:rFonts w:ascii="Segoe UI" w:hAnsi="Segoe UI" w:cs="Segoe UI"/>
                <w:color w:val="24292E"/>
                <w:sz w:val="20"/>
                <w:szCs w:val="20"/>
              </w:rPr>
              <w:t xml:space="preserve"> </w:t>
            </w:r>
          </w:p>
        </w:tc>
        <w:tc>
          <w:tcPr>
            <w:tcW w:w="6401" w:type="dxa"/>
          </w:tcPr>
          <w:p w:rsidR="00A45B79" w:rsidRPr="00A45B79" w:rsidRDefault="00A45B79" w:rsidP="00A45B79">
            <w:pPr>
              <w:rPr>
                <w:rFonts w:ascii="Segoe UI" w:hAnsi="Segoe UI" w:cs="Segoe UI"/>
                <w:color w:val="24292E"/>
                <w:sz w:val="18"/>
                <w:szCs w:val="20"/>
              </w:rPr>
            </w:pP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proofErr w:type="spellStart"/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신문구독료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, </w:t>
            </w:r>
            <w:proofErr w:type="spellStart"/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도서구입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대금을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proofErr w:type="spellStart"/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지급시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>(</w:t>
            </w:r>
            <w:proofErr w:type="spellStart"/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도서인쇄비로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처리할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수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있음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)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생기는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손</w:t>
            </w:r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실</w:t>
            </w:r>
          </w:p>
        </w:tc>
      </w:tr>
      <w:tr w:rsidR="00A45B79" w:rsidRPr="00A45B79" w:rsidTr="00674E15">
        <w:tc>
          <w:tcPr>
            <w:tcW w:w="2616" w:type="dxa"/>
            <w:shd w:val="clear" w:color="auto" w:fill="E2EFD9" w:themeFill="accent6" w:themeFillTint="33"/>
            <w:vAlign w:val="center"/>
          </w:tcPr>
          <w:p w:rsidR="00A45B79" w:rsidRPr="00A45B79" w:rsidRDefault="00A45B79" w:rsidP="00A45B79">
            <w:pPr>
              <w:rPr>
                <w:rFonts w:ascii="Segoe UI" w:hAnsi="Segoe UI" w:cs="Segoe UI"/>
                <w:color w:val="24292E"/>
                <w:sz w:val="20"/>
                <w:szCs w:val="20"/>
              </w:rPr>
            </w:pPr>
            <w:proofErr w:type="spellStart"/>
            <w:r w:rsidRPr="00A45B79">
              <w:rPr>
                <w:rFonts w:ascii="맑은 고딕" w:eastAsia="맑은 고딕" w:hAnsi="맑은 고딕" w:cs="맑은 고딕" w:hint="eastAsia"/>
                <w:color w:val="24292E"/>
                <w:sz w:val="20"/>
                <w:szCs w:val="20"/>
              </w:rPr>
              <w:t>단기매매금융자산처분손실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20"/>
                <w:szCs w:val="20"/>
              </w:rPr>
              <w:t xml:space="preserve"> </w:t>
            </w:r>
          </w:p>
        </w:tc>
        <w:tc>
          <w:tcPr>
            <w:tcW w:w="6401" w:type="dxa"/>
          </w:tcPr>
          <w:p w:rsidR="00A45B79" w:rsidRPr="00A45B79" w:rsidRDefault="00A45B79" w:rsidP="00A45B79">
            <w:pPr>
              <w:rPr>
                <w:rFonts w:ascii="Segoe UI" w:hAnsi="Segoe UI" w:cs="Segoe UI"/>
                <w:color w:val="24292E"/>
                <w:sz w:val="18"/>
                <w:szCs w:val="20"/>
              </w:rPr>
            </w:pP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주식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,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사채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등의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유가증권을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원가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이하로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처분하였을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때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생기는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eastAsia="맑은 고딕" w:hAnsi="맑은 고딕" w:cs="맑은 고딕" w:hint="eastAsia"/>
                <w:color w:val="24292E"/>
                <w:sz w:val="18"/>
                <w:szCs w:val="20"/>
              </w:rPr>
              <w:t>손</w:t>
            </w:r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실</w:t>
            </w:r>
          </w:p>
        </w:tc>
      </w:tr>
      <w:tr w:rsidR="00A45B79" w:rsidRPr="00A45B79" w:rsidTr="00674E15">
        <w:tc>
          <w:tcPr>
            <w:tcW w:w="2616" w:type="dxa"/>
            <w:shd w:val="clear" w:color="auto" w:fill="E2EFD9" w:themeFill="accent6" w:themeFillTint="33"/>
            <w:vAlign w:val="center"/>
          </w:tcPr>
          <w:p w:rsidR="00A45B79" w:rsidRPr="00A45B79" w:rsidRDefault="00A45B79" w:rsidP="00A45B79">
            <w:pPr>
              <w:rPr>
                <w:rFonts w:ascii="Segoe UI" w:hAnsi="Segoe UI" w:cs="Segoe UI"/>
                <w:color w:val="24292E"/>
                <w:sz w:val="20"/>
                <w:szCs w:val="20"/>
              </w:rPr>
            </w:pPr>
            <w:proofErr w:type="spellStart"/>
            <w:r w:rsidRPr="00A45B79">
              <w:rPr>
                <w:rFonts w:ascii="맑은 고딕" w:hAnsi="맑은 고딕" w:cs="맑은 고딕"/>
                <w:color w:val="24292E"/>
                <w:sz w:val="20"/>
                <w:szCs w:val="20"/>
              </w:rPr>
              <w:t>유형자산처분손실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20"/>
                <w:szCs w:val="20"/>
              </w:rPr>
              <w:t xml:space="preserve"> </w:t>
            </w:r>
          </w:p>
        </w:tc>
        <w:tc>
          <w:tcPr>
            <w:tcW w:w="6401" w:type="dxa"/>
          </w:tcPr>
          <w:p w:rsidR="00A45B79" w:rsidRPr="00A45B79" w:rsidRDefault="00A45B79" w:rsidP="00A45B79">
            <w:pPr>
              <w:rPr>
                <w:rFonts w:ascii="Segoe UI" w:hAnsi="Segoe UI" w:cs="Segoe UI"/>
                <w:color w:val="24292E"/>
                <w:sz w:val="18"/>
                <w:szCs w:val="20"/>
              </w:rPr>
            </w:pP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proofErr w:type="spellStart"/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건물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, </w:t>
            </w:r>
            <w:proofErr w:type="spellStart"/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비품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, </w:t>
            </w:r>
            <w:proofErr w:type="spellStart"/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토지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proofErr w:type="spellStart"/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등의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proofErr w:type="spellStart"/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유형자산을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proofErr w:type="spellStart"/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원가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proofErr w:type="spellStart"/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이하로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proofErr w:type="spellStart"/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처분하였을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때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proofErr w:type="spellStart"/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생기는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proofErr w:type="spellStart"/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손실</w:t>
            </w:r>
            <w:proofErr w:type="spellEnd"/>
          </w:p>
        </w:tc>
      </w:tr>
      <w:tr w:rsidR="00A45B79" w:rsidRPr="00A45B79" w:rsidTr="00674E15">
        <w:tc>
          <w:tcPr>
            <w:tcW w:w="2616" w:type="dxa"/>
            <w:shd w:val="clear" w:color="auto" w:fill="E2EFD9" w:themeFill="accent6" w:themeFillTint="33"/>
            <w:vAlign w:val="center"/>
          </w:tcPr>
          <w:p w:rsidR="00A45B79" w:rsidRPr="00A45B79" w:rsidRDefault="00A45B79" w:rsidP="00A45B79">
            <w:pPr>
              <w:rPr>
                <w:rFonts w:ascii="Segoe UI" w:hAnsi="Segoe UI" w:cs="Segoe UI"/>
                <w:color w:val="24292E"/>
                <w:sz w:val="20"/>
                <w:szCs w:val="20"/>
              </w:rPr>
            </w:pPr>
            <w:proofErr w:type="spellStart"/>
            <w:r w:rsidRPr="00A45B79">
              <w:rPr>
                <w:rFonts w:ascii="맑은 고딕" w:hAnsi="맑은 고딕" w:cs="맑은 고딕"/>
                <w:color w:val="24292E"/>
                <w:sz w:val="20"/>
                <w:szCs w:val="20"/>
              </w:rPr>
              <w:t>잡손실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20"/>
                <w:szCs w:val="20"/>
              </w:rPr>
              <w:t xml:space="preserve"> </w:t>
            </w:r>
          </w:p>
        </w:tc>
        <w:tc>
          <w:tcPr>
            <w:tcW w:w="6401" w:type="dxa"/>
          </w:tcPr>
          <w:p w:rsidR="00A45B79" w:rsidRPr="00A45B79" w:rsidRDefault="00A45B79" w:rsidP="00A45B79">
            <w:pPr>
              <w:rPr>
                <w:rFonts w:ascii="Segoe UI" w:hAnsi="Segoe UI" w:cs="Segoe UI"/>
                <w:color w:val="24292E"/>
                <w:sz w:val="18"/>
                <w:szCs w:val="20"/>
              </w:rPr>
            </w:pP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proofErr w:type="spellStart"/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영업활동과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proofErr w:type="spellStart"/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관계없이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proofErr w:type="spellStart"/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생기는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proofErr w:type="spellStart"/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적은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proofErr w:type="spellStart"/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손실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>(</w:t>
            </w:r>
            <w:proofErr w:type="spellStart"/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도난손실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, </w:t>
            </w:r>
            <w:proofErr w:type="spellStart"/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화재</w:t>
            </w:r>
            <w:proofErr w:type="spellEnd"/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 xml:space="preserve"> </w:t>
            </w:r>
            <w:r w:rsidRPr="00A45B79">
              <w:rPr>
                <w:rFonts w:ascii="맑은 고딕" w:hAnsi="맑은 고딕" w:cs="맑은 고딕"/>
                <w:color w:val="24292E"/>
                <w:sz w:val="18"/>
                <w:szCs w:val="20"/>
              </w:rPr>
              <w:t>등</w:t>
            </w:r>
            <w:r w:rsidRPr="00A45B79">
              <w:rPr>
                <w:rFonts w:ascii="Segoe UI" w:hAnsi="Segoe UI" w:cs="Segoe UI"/>
                <w:color w:val="24292E"/>
                <w:sz w:val="18"/>
                <w:szCs w:val="20"/>
              </w:rPr>
              <w:t>)</w:t>
            </w:r>
          </w:p>
        </w:tc>
      </w:tr>
    </w:tbl>
    <w:p w:rsidR="00A45B79" w:rsidRPr="00A45B79" w:rsidRDefault="00A45B79" w:rsidP="00382E7E">
      <w:pPr>
        <w:rPr>
          <w:rFonts w:hint="eastAsia"/>
          <w:sz w:val="20"/>
          <w:szCs w:val="20"/>
        </w:rPr>
      </w:pPr>
    </w:p>
    <w:sectPr w:rsidR="00A45B79" w:rsidRPr="00A45B79" w:rsidSect="001C65B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01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DAF"/>
    <w:rsid w:val="00172E9A"/>
    <w:rsid w:val="001C65B3"/>
    <w:rsid w:val="002053D1"/>
    <w:rsid w:val="00252CDD"/>
    <w:rsid w:val="002B09DB"/>
    <w:rsid w:val="0032607C"/>
    <w:rsid w:val="0034397F"/>
    <w:rsid w:val="00382E7E"/>
    <w:rsid w:val="00674E15"/>
    <w:rsid w:val="008655DB"/>
    <w:rsid w:val="008E7F63"/>
    <w:rsid w:val="00A45B79"/>
    <w:rsid w:val="00AD2DAF"/>
    <w:rsid w:val="00E4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4B87E3-7D14-4699-9A71-E3AA6B1E9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2DAF"/>
  </w:style>
  <w:style w:type="paragraph" w:styleId="Heading1">
    <w:name w:val="heading 1"/>
    <w:basedOn w:val="Normal"/>
    <w:next w:val="Normal"/>
    <w:link w:val="Heading1Char"/>
    <w:uiPriority w:val="9"/>
    <w:qFormat/>
    <w:rsid w:val="00382E7E"/>
    <w:pPr>
      <w:keepNext/>
      <w:keepLines/>
      <w:spacing w:before="400" w:after="40" w:line="276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DA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DA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D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D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DA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DA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DA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DA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2DA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82E7E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D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D2DA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D2DA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DA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DA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D2DAF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AD2DA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D2DAF"/>
    <w:rPr>
      <w:b/>
      <w:bCs/>
      <w:i/>
      <w:iCs/>
    </w:rPr>
  </w:style>
  <w:style w:type="character" w:styleId="Strong">
    <w:name w:val="Strong"/>
    <w:basedOn w:val="DefaultParagraphFont"/>
    <w:uiPriority w:val="22"/>
    <w:qFormat/>
    <w:rsid w:val="00AD2DA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AD2DA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D2DA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DA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DA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AD2DA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D2DA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D2DAF"/>
    <w:rPr>
      <w:b/>
      <w:bCs/>
      <w:smallCaps/>
      <w:spacing w:val="10"/>
    </w:rPr>
  </w:style>
  <w:style w:type="paragraph" w:styleId="ListParagraph">
    <w:name w:val="List Paragraph"/>
    <w:basedOn w:val="Normal"/>
    <w:uiPriority w:val="34"/>
    <w:qFormat/>
    <w:rsid w:val="008E7F63"/>
    <w:pPr>
      <w:ind w:left="720"/>
      <w:contextualSpacing/>
    </w:pPr>
  </w:style>
  <w:style w:type="table" w:styleId="TableGrid">
    <w:name w:val="Table Grid"/>
    <w:basedOn w:val="TableNormal"/>
    <w:uiPriority w:val="39"/>
    <w:rsid w:val="00AD2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AD2DA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DAF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DAF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DAF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DAF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DAF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DAF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DAF"/>
    <w:pPr>
      <w:spacing w:line="240" w:lineRule="auto"/>
    </w:pPr>
    <w:rPr>
      <w:b/>
      <w:bCs/>
      <w:smallCaps/>
      <w:color w:val="44546A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DAF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A45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Bedrock Pictures</Company>
  <LinksUpToDate>false</LinksUpToDate>
  <CharactersWithSpaces>2305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Cho</dc:creator>
  <cp:keywords/>
  <dc:description/>
  <cp:lastModifiedBy>Nathan Cho</cp:lastModifiedBy>
  <cp:revision>2</cp:revision>
  <dcterms:created xsi:type="dcterms:W3CDTF">2017-03-28T15:56:00Z</dcterms:created>
  <dcterms:modified xsi:type="dcterms:W3CDTF">2017-03-28T15:56:00Z</dcterms:modified>
</cp:coreProperties>
</file>