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83" w:rsidRPr="009B6DA8" w:rsidRDefault="00ED3F37" w:rsidP="009B6DA8">
      <w:pPr>
        <w:pStyle w:val="Heading1"/>
        <w:jc w:val="center"/>
        <w:rPr>
          <w:sz w:val="36"/>
          <w:szCs w:val="36"/>
        </w:rPr>
      </w:pPr>
      <w:r w:rsidRPr="009B6DA8">
        <w:rPr>
          <w:sz w:val="36"/>
          <w:szCs w:val="36"/>
        </w:rPr>
        <w:t>Brain Tumor Segmentation using Computer Vision</w:t>
      </w:r>
    </w:p>
    <w:p w:rsidR="007B2D83" w:rsidRPr="005B4C23" w:rsidRDefault="00ED3F37">
      <w:pPr>
        <w:pStyle w:val="Heading2"/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1. Introduction</w:t>
      </w:r>
    </w:p>
    <w:p w:rsidR="007B2D83" w:rsidRPr="005B4C23" w:rsidRDefault="00ED3F37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 xml:space="preserve">Brain tumor segmentation is a critical task in medical imaging that aids in the diagnosis and treatment planning for brain-related conditions. This project uses Convolutional Neural Networks </w:t>
      </w:r>
      <w:r w:rsidRPr="005B4C23">
        <w:rPr>
          <w:color w:val="000000" w:themeColor="text1"/>
          <w:sz w:val="24"/>
          <w:szCs w:val="24"/>
        </w:rPr>
        <w:t>(CNNs) to classify MRI brain scans into four categories: glioma, meningioma, pituitary, and no tumor. The system includes a Gradio-based user interface for practical deployment.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Current </w:t>
      </w:r>
      <w:proofErr w:type="gramStart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Trends </w:t>
      </w:r>
      <w:r w:rsidR="005B4C23" w:rsidRPr="005B4C23">
        <w:rPr>
          <w:b/>
          <w:bCs/>
          <w:color w:val="000000" w:themeColor="text1"/>
          <w:sz w:val="24"/>
          <w:szCs w:val="24"/>
          <w:lang w:val="en-IN"/>
        </w:rPr>
        <w:t>:</w:t>
      </w:r>
      <w:proofErr w:type="gramEnd"/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1. Deep Learning Dominance</w:t>
      </w:r>
    </w:p>
    <w:p w:rsidR="009B6DA8" w:rsidRPr="009B6DA8" w:rsidRDefault="009B6DA8" w:rsidP="009B6DA8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Use of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Convolutional Neural Networks (CNNs)</w:t>
      </w:r>
      <w:r w:rsidRPr="009B6DA8">
        <w:rPr>
          <w:color w:val="000000" w:themeColor="text1"/>
          <w:sz w:val="24"/>
          <w:szCs w:val="24"/>
          <w:lang w:val="en-IN"/>
        </w:rPr>
        <w:t xml:space="preserve"> for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classification from MRI/CT scans.</w:t>
      </w:r>
    </w:p>
    <w:p w:rsidR="009B6DA8" w:rsidRPr="009B6DA8" w:rsidRDefault="009B6DA8" w:rsidP="009B6DA8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Pretrained models like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VGG,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ResNet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EfficientNet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offer high accuracy and transfer learning benefits.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2. Data Augmentation &amp; Preprocessing</w:t>
      </w:r>
    </w:p>
    <w:p w:rsidR="009B6DA8" w:rsidRPr="009B6DA8" w:rsidRDefault="009B6DA8" w:rsidP="009B6DA8">
      <w:pPr>
        <w:numPr>
          <w:ilvl w:val="0"/>
          <w:numId w:val="19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Techniques like rotation, flipping, and normalization are commonly used to improve model generalization, especially when data is limited.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3. Multi-Class and Multi-Label Classification</w:t>
      </w:r>
    </w:p>
    <w:p w:rsidR="009B6DA8" w:rsidRPr="009B6DA8" w:rsidRDefault="009B6DA8" w:rsidP="009B6DA8">
      <w:pPr>
        <w:numPr>
          <w:ilvl w:val="0"/>
          <w:numId w:val="2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Models now distinguish between multiple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types (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glioma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, meningioma, pituitary, etc.) instead of binary (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vs. no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) classification.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4. Use of Open Datasets</w:t>
      </w:r>
    </w:p>
    <w:p w:rsidR="009B6DA8" w:rsidRPr="009B6DA8" w:rsidRDefault="009B6DA8" w:rsidP="009B6DA8">
      <w:pPr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Widespread use of public datasets such as:</w:t>
      </w:r>
    </w:p>
    <w:p w:rsidR="009B6DA8" w:rsidRPr="009B6DA8" w:rsidRDefault="009B6DA8" w:rsidP="009B6DA8">
      <w:pPr>
        <w:numPr>
          <w:ilvl w:val="1"/>
          <w:numId w:val="2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BRATS (Brain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Segmentation)</w:t>
      </w:r>
    </w:p>
    <w:p w:rsidR="009B6DA8" w:rsidRPr="009B6DA8" w:rsidRDefault="009B6DA8" w:rsidP="009B6DA8">
      <w:pPr>
        <w:numPr>
          <w:ilvl w:val="1"/>
          <w:numId w:val="21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Figshare</w:t>
      </w:r>
      <w:proofErr w:type="spellEnd"/>
    </w:p>
    <w:p w:rsidR="009B6DA8" w:rsidRPr="009B6DA8" w:rsidRDefault="009B6DA8" w:rsidP="009B6DA8">
      <w:pPr>
        <w:numPr>
          <w:ilvl w:val="1"/>
          <w:numId w:val="21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Kaggle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brain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datasets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5. Explainable AI (XAI)</w:t>
      </w:r>
    </w:p>
    <w:p w:rsidR="009B6DA8" w:rsidRPr="009B6DA8" w:rsidRDefault="009B6DA8" w:rsidP="009B6DA8">
      <w:pPr>
        <w:numPr>
          <w:ilvl w:val="0"/>
          <w:numId w:val="22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Techniques like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Grad-CAM</w:t>
      </w:r>
      <w:r w:rsidRPr="009B6DA8">
        <w:rPr>
          <w:color w:val="000000" w:themeColor="text1"/>
          <w:sz w:val="24"/>
          <w:szCs w:val="24"/>
          <w:lang w:val="en-IN"/>
        </w:rPr>
        <w:t xml:space="preserve"> and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LIME</w:t>
      </w:r>
      <w:r w:rsidRPr="009B6DA8">
        <w:rPr>
          <w:color w:val="000000" w:themeColor="text1"/>
          <w:sz w:val="24"/>
          <w:szCs w:val="24"/>
          <w:lang w:val="en-IN"/>
        </w:rPr>
        <w:t xml:space="preserve"> are used to make model predictions more interpretable for clinical use.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lastRenderedPageBreak/>
        <w:t>6. Integration with Web Interfaces</w:t>
      </w:r>
    </w:p>
    <w:p w:rsidR="009B6DA8" w:rsidRPr="009B6DA8" w:rsidRDefault="009B6DA8" w:rsidP="009B6DA8">
      <w:pPr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Real-time demo deployment using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Gradio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Streamlit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, or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Flask</w:t>
      </w:r>
      <w:r w:rsidRPr="009B6DA8">
        <w:rPr>
          <w:color w:val="000000" w:themeColor="text1"/>
          <w:sz w:val="24"/>
          <w:szCs w:val="24"/>
          <w:lang w:val="en-IN"/>
        </w:rPr>
        <w:t xml:space="preserve"> allows non-experts to use trained models easily.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Future </w:t>
      </w:r>
      <w:proofErr w:type="gramStart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Trends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:</w:t>
      </w:r>
      <w:proofErr w:type="gramEnd"/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1. Transformer-Based Models</w:t>
      </w:r>
    </w:p>
    <w:p w:rsidR="009B6DA8" w:rsidRPr="009B6DA8" w:rsidRDefault="009B6DA8" w:rsidP="009B6DA8">
      <w:pPr>
        <w:numPr>
          <w:ilvl w:val="0"/>
          <w:numId w:val="24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Adoption of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Vision Transformers (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ViTs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>)</w:t>
      </w:r>
      <w:r w:rsidRPr="009B6DA8">
        <w:rPr>
          <w:color w:val="000000" w:themeColor="text1"/>
          <w:sz w:val="24"/>
          <w:szCs w:val="24"/>
          <w:lang w:val="en-IN"/>
        </w:rPr>
        <w:t xml:space="preserve"> and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Swin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Transformers</w:t>
      </w:r>
      <w:r w:rsidRPr="009B6DA8">
        <w:rPr>
          <w:color w:val="000000" w:themeColor="text1"/>
          <w:sz w:val="24"/>
          <w:szCs w:val="24"/>
          <w:lang w:val="en-IN"/>
        </w:rPr>
        <w:t xml:space="preserve"> is increasing due to their ability to model global context better than CNNs.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2. Multimodal Learning</w:t>
      </w:r>
    </w:p>
    <w:p w:rsidR="009B6DA8" w:rsidRPr="009B6DA8" w:rsidRDefault="009B6DA8" w:rsidP="009B6DA8">
      <w:pPr>
        <w:numPr>
          <w:ilvl w:val="0"/>
          <w:numId w:val="25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Combining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MRI images + patient metadata + genomic data</w:t>
      </w:r>
      <w:r w:rsidRPr="009B6DA8">
        <w:rPr>
          <w:color w:val="000000" w:themeColor="text1"/>
          <w:sz w:val="24"/>
          <w:szCs w:val="24"/>
          <w:lang w:val="en-IN"/>
        </w:rPr>
        <w:t xml:space="preserve"> for more accurate diagnosis using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fusion models</w:t>
      </w:r>
      <w:r w:rsidRPr="009B6DA8">
        <w:rPr>
          <w:color w:val="000000" w:themeColor="text1"/>
          <w:sz w:val="24"/>
          <w:szCs w:val="24"/>
          <w:lang w:val="en-IN"/>
        </w:rPr>
        <w:t>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3. Federated Learning for Privacy</w:t>
      </w:r>
    </w:p>
    <w:p w:rsidR="009B6DA8" w:rsidRPr="009B6DA8" w:rsidRDefault="009B6DA8" w:rsidP="009B6DA8">
      <w:pPr>
        <w:numPr>
          <w:ilvl w:val="0"/>
          <w:numId w:val="26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Training models across multiple hospitals or regions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without sharing raw data</w:t>
      </w:r>
      <w:r w:rsidRPr="009B6DA8">
        <w:rPr>
          <w:color w:val="000000" w:themeColor="text1"/>
          <w:sz w:val="24"/>
          <w:szCs w:val="24"/>
          <w:lang w:val="en-IN"/>
        </w:rPr>
        <w:t xml:space="preserve">, ensuring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data privacy and security</w:t>
      </w:r>
      <w:r w:rsidRPr="009B6DA8">
        <w:rPr>
          <w:color w:val="000000" w:themeColor="text1"/>
          <w:sz w:val="24"/>
          <w:szCs w:val="24"/>
          <w:lang w:val="en-IN"/>
        </w:rPr>
        <w:t>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4. Self-Supervised Learning</w:t>
      </w:r>
    </w:p>
    <w:p w:rsidR="009B6DA8" w:rsidRPr="009B6DA8" w:rsidRDefault="009B6DA8" w:rsidP="009B6DA8">
      <w:pPr>
        <w:numPr>
          <w:ilvl w:val="0"/>
          <w:numId w:val="27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Leveraging unlabelled medical images to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pretrain models without human annotations</w:t>
      </w:r>
      <w:r w:rsidRPr="009B6DA8">
        <w:rPr>
          <w:color w:val="000000" w:themeColor="text1"/>
          <w:sz w:val="24"/>
          <w:szCs w:val="24"/>
          <w:lang w:val="en-IN"/>
        </w:rPr>
        <w:t xml:space="preserve">, reducing dependence on costly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labeled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datasets.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5. Real-Time Edge Inference</w:t>
      </w:r>
    </w:p>
    <w:p w:rsidR="009B6DA8" w:rsidRPr="009B6DA8" w:rsidRDefault="009B6DA8" w:rsidP="009B6DA8">
      <w:pPr>
        <w:numPr>
          <w:ilvl w:val="0"/>
          <w:numId w:val="28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Deployment of lightweight CNN models on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edge devices or mobile platforms</w:t>
      </w:r>
      <w:r w:rsidRPr="009B6DA8">
        <w:rPr>
          <w:color w:val="000000" w:themeColor="text1"/>
          <w:sz w:val="24"/>
          <w:szCs w:val="24"/>
          <w:lang w:val="en-IN"/>
        </w:rPr>
        <w:t xml:space="preserve"> for real-time brain scan analysis in rural/remote areas.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6. Clinical Decision Support Systems (CDSS)</w:t>
      </w:r>
    </w:p>
    <w:p w:rsidR="009B6DA8" w:rsidRPr="009B6DA8" w:rsidRDefault="009B6DA8" w:rsidP="009B6DA8">
      <w:pPr>
        <w:numPr>
          <w:ilvl w:val="0"/>
          <w:numId w:val="29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Deep learning models will be part of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AI-assisted diagnostic tools</w:t>
      </w:r>
      <w:r w:rsidRPr="009B6DA8">
        <w:rPr>
          <w:color w:val="000000" w:themeColor="text1"/>
          <w:sz w:val="24"/>
          <w:szCs w:val="24"/>
          <w:lang w:val="en-IN"/>
        </w:rPr>
        <w:t xml:space="preserve"> used in hospitals to support radiologists.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7. 3D Imaging and Segmentation</w:t>
      </w:r>
    </w:p>
    <w:p w:rsidR="009B6DA8" w:rsidRPr="009B6DA8" w:rsidRDefault="009B6DA8" w:rsidP="009B6DA8">
      <w:pPr>
        <w:numPr>
          <w:ilvl w:val="0"/>
          <w:numId w:val="3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Shift from 2D slice-based models to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3D CNNs and 3D U-Nets</w:t>
      </w:r>
      <w:r w:rsidRPr="009B6DA8">
        <w:rPr>
          <w:color w:val="000000" w:themeColor="text1"/>
          <w:sz w:val="24"/>
          <w:szCs w:val="24"/>
          <w:lang w:val="en-IN"/>
        </w:rPr>
        <w:t xml:space="preserve"> that process entire volumes for more spatially accurate classification.</w:t>
      </w:r>
    </w:p>
    <w:p w:rsidR="009B6DA8" w:rsidRPr="005B4C23" w:rsidRDefault="009B6DA8">
      <w:pPr>
        <w:rPr>
          <w:color w:val="000000" w:themeColor="text1"/>
          <w:sz w:val="24"/>
          <w:szCs w:val="24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lastRenderedPageBreak/>
        <w:t>2. Problem Statement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The project classifies brain MRI images into one of four categories —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glioma</w:t>
      </w:r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meningioma</w:t>
      </w:r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pituitary</w:t>
      </w:r>
      <w:r w:rsidRPr="005B4C23">
        <w:rPr>
          <w:color w:val="000000" w:themeColor="text1"/>
          <w:sz w:val="24"/>
          <w:szCs w:val="24"/>
          <w:lang w:val="en-IN"/>
        </w:rPr>
        <w:t xml:space="preserve">, or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 xml:space="preserve">no </w:t>
      </w: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— using a custom-built CNN model. It provides a real-time image classification interface using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.</w:t>
      </w: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Objective</w:t>
      </w:r>
    </w:p>
    <w:p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Classify brain MRI images into multiple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types.</w:t>
      </w:r>
    </w:p>
    <w:p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a lightweight CNN architecture suitable for fast and accurate inference.</w:t>
      </w:r>
    </w:p>
    <w:p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Build a complete pipeline from image preprocessing to model deployment.</w:t>
      </w:r>
    </w:p>
    <w:p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Provide a user-friendly web interface using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3. Limitations of Existing Systems</w:t>
      </w:r>
    </w:p>
    <w:p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Dependence on large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labeled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medical datasets for high performance.</w:t>
      </w:r>
    </w:p>
    <w:p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Performance degradation due to image noise, artifacts, or varying resolution.</w:t>
      </w:r>
    </w:p>
    <w:p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Often limited to binary classification 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vs. no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).</w:t>
      </w:r>
    </w:p>
    <w:p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Lack of model explainability (black-box decisions).</w:t>
      </w:r>
    </w:p>
    <w:p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Poor generalization across different imaging devices or hospitals.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4. Proposed System</w:t>
      </w:r>
    </w:p>
    <w:p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Develop a custom CNN architecture for multi-class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classification.</w:t>
      </w:r>
    </w:p>
    <w:p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OpenCV for image reading and resizing.</w:t>
      </w:r>
    </w:p>
    <w:p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Normalize and preprocess MRI images before feeding to the CNN.</w:t>
      </w:r>
    </w:p>
    <w:p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Split dataset for training and testing (80/20 split).</w:t>
      </w:r>
    </w:p>
    <w:p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Use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to build a real-time classifier demo interface.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5. Pipeline of the System</w:t>
      </w: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System Flow Chart: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[Image Input] --&gt; [Preprocessing] --&gt; [CNN Model] --&gt; [Prediction] --&gt; [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Interface Output]</w:t>
      </w: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Module Flow Chart: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Data Collection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Preprocessing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EDA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Training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Testing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Implementation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Evaluation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Deployment 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Data Collection</w:t>
      </w:r>
    </w:p>
    <w:p w:rsidR="005B4C23" w:rsidRPr="005B4C23" w:rsidRDefault="005B4C23" w:rsidP="005B4C23">
      <w:pPr>
        <w:numPr>
          <w:ilvl w:val="0"/>
          <w:numId w:val="3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Dataset used: Brain MRI images 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glioma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meningioma, pituitary,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 stored in folders.</w:t>
      </w:r>
    </w:p>
    <w:p w:rsidR="005B4C23" w:rsidRPr="005B4C23" w:rsidRDefault="005B4C23" w:rsidP="005B4C23">
      <w:pPr>
        <w:numPr>
          <w:ilvl w:val="0"/>
          <w:numId w:val="3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Images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labeled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by directory name.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Preprocessing</w:t>
      </w:r>
    </w:p>
    <w:p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Resize images to 128x128 pixels.</w:t>
      </w:r>
    </w:p>
    <w:p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Normalize pixel values to range [0, 1].</w:t>
      </w:r>
    </w:p>
    <w:p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Apply one-hot encoding to categorical labels.</w:t>
      </w:r>
    </w:p>
    <w:p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>Train-test split using 80% for training and 20% for testing.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EDA (Exploratory Data Analysis)</w:t>
      </w:r>
    </w:p>
    <w:p w:rsidR="005B4C23" w:rsidRPr="005B4C23" w:rsidRDefault="005B4C23" w:rsidP="005B4C23">
      <w:pPr>
        <w:numPr>
          <w:ilvl w:val="0"/>
          <w:numId w:val="37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Visual inspection of sample MRI images per class.</w:t>
      </w:r>
    </w:p>
    <w:p w:rsidR="005B4C23" w:rsidRPr="005B4C23" w:rsidRDefault="005B4C23" w:rsidP="005B4C23">
      <w:pPr>
        <w:numPr>
          <w:ilvl w:val="0"/>
          <w:numId w:val="37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Class distribution analysis to detect imbalance.</w:t>
      </w:r>
    </w:p>
    <w:p w:rsidR="005B4C23" w:rsidRPr="005B4C23" w:rsidRDefault="005B4C23" w:rsidP="005B4C23">
      <w:pPr>
        <w:numPr>
          <w:ilvl w:val="0"/>
          <w:numId w:val="37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Image dimension and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color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range analysis.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Training</w:t>
      </w:r>
    </w:p>
    <w:p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CNN architecture with:</w:t>
      </w:r>
    </w:p>
    <w:p w:rsidR="005B4C23" w:rsidRPr="005B4C23" w:rsidRDefault="005B4C23" w:rsidP="005B4C23">
      <w:pPr>
        <w:numPr>
          <w:ilvl w:val="1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3 convolutional layers with increasing filters (32, 64, 128)</w:t>
      </w:r>
    </w:p>
    <w:p w:rsidR="005B4C23" w:rsidRPr="005B4C23" w:rsidRDefault="005B4C23" w:rsidP="005B4C23">
      <w:pPr>
        <w:numPr>
          <w:ilvl w:val="1"/>
          <w:numId w:val="38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and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layers</w:t>
      </w:r>
    </w:p>
    <w:p w:rsidR="005B4C23" w:rsidRPr="005B4C23" w:rsidRDefault="005B4C23" w:rsidP="005B4C23">
      <w:pPr>
        <w:numPr>
          <w:ilvl w:val="1"/>
          <w:numId w:val="38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color w:val="000000" w:themeColor="text1"/>
          <w:sz w:val="24"/>
          <w:szCs w:val="24"/>
          <w:lang w:val="en-IN"/>
        </w:rPr>
        <w:t>GlobalAveragePooling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and Dense layers</w:t>
      </w:r>
    </w:p>
    <w:p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Optimizer: Adam</w:t>
      </w:r>
    </w:p>
    <w:p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Loss Function: Categorical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Crossentropy</w:t>
      </w:r>
      <w:proofErr w:type="spellEnd"/>
    </w:p>
    <w:p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Epochs: 10</w:t>
      </w:r>
    </w:p>
    <w:p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Batch Size: 16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Testing</w:t>
      </w:r>
    </w:p>
    <w:p w:rsidR="005B4C23" w:rsidRPr="005B4C23" w:rsidRDefault="005B4C23" w:rsidP="005B4C23">
      <w:pPr>
        <w:numPr>
          <w:ilvl w:val="0"/>
          <w:numId w:val="39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Evaluate trained model on held-out test set.</w:t>
      </w:r>
    </w:p>
    <w:p w:rsidR="005B4C23" w:rsidRPr="005B4C23" w:rsidRDefault="005B4C23" w:rsidP="005B4C23">
      <w:pPr>
        <w:numPr>
          <w:ilvl w:val="0"/>
          <w:numId w:val="39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Track accuracy and loss on test data.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Implementation</w:t>
      </w:r>
    </w:p>
    <w:p w:rsidR="005B4C23" w:rsidRPr="005B4C23" w:rsidRDefault="005B4C23" w:rsidP="005B4C23">
      <w:pPr>
        <w:numPr>
          <w:ilvl w:val="0"/>
          <w:numId w:val="40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Use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TensorFlow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/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Keras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to build and train the CNN.</w:t>
      </w:r>
    </w:p>
    <w:p w:rsidR="005B4C23" w:rsidRPr="005B4C23" w:rsidRDefault="005B4C23" w:rsidP="005B4C23">
      <w:pPr>
        <w:numPr>
          <w:ilvl w:val="0"/>
          <w:numId w:val="40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OpenCV for image handling.</w:t>
      </w:r>
    </w:p>
    <w:p w:rsidR="005B4C23" w:rsidRPr="005B4C23" w:rsidRDefault="005B4C23" w:rsidP="005B4C23">
      <w:pPr>
        <w:numPr>
          <w:ilvl w:val="0"/>
          <w:numId w:val="40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Create real-time interface using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Evaluation</w:t>
      </w:r>
    </w:p>
    <w:p w:rsidR="005B4C23" w:rsidRPr="005B4C23" w:rsidRDefault="005B4C23" w:rsidP="005B4C23">
      <w:pPr>
        <w:numPr>
          <w:ilvl w:val="0"/>
          <w:numId w:val="4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Accuracy measured on training and test datasets.</w:t>
      </w:r>
    </w:p>
    <w:p w:rsidR="005B4C23" w:rsidRPr="005B4C23" w:rsidRDefault="005B4C23" w:rsidP="005B4C23">
      <w:pPr>
        <w:numPr>
          <w:ilvl w:val="0"/>
          <w:numId w:val="4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Cross-entropy loss used during training phase.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Coding</w:t>
      </w:r>
    </w:p>
    <w:p w:rsidR="005B4C23" w:rsidRPr="005B4C23" w:rsidRDefault="005B4C23" w:rsidP="005B4C23">
      <w:pPr>
        <w:numPr>
          <w:ilvl w:val="0"/>
          <w:numId w:val="4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Platform: Google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Colab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/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Jupyter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Notebook</w:t>
      </w:r>
    </w:p>
    <w:p w:rsidR="005B4C23" w:rsidRPr="005B4C23" w:rsidRDefault="005B4C23" w:rsidP="005B4C23">
      <w:pPr>
        <w:numPr>
          <w:ilvl w:val="0"/>
          <w:numId w:val="4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Language: Python</w:t>
      </w:r>
    </w:p>
    <w:p w:rsidR="005B4C23" w:rsidRPr="005B4C23" w:rsidRDefault="005B4C23" w:rsidP="005B4C23">
      <w:pPr>
        <w:numPr>
          <w:ilvl w:val="0"/>
          <w:numId w:val="4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Libraries: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TensorFlow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/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Keras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NumPy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OpenCV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scikit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-learn,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6. Dashboard / User Interface</w:t>
      </w:r>
    </w:p>
    <w:p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Built using </w:t>
      </w: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Gradio</w:t>
      </w:r>
      <w:proofErr w:type="spellEnd"/>
    </w:p>
    <w:p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Allows users to upload MRI images</w:t>
      </w:r>
    </w:p>
    <w:p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Displays predicted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class</w:t>
      </w:r>
    </w:p>
    <w:p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Can show top 1 or top-N prediction probabilities</w:t>
      </w:r>
    </w:p>
    <w:p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Clean, user-friendly interface for demos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7. Libraries and Architecture</w:t>
      </w: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Libraries Used</w:t>
      </w:r>
    </w:p>
    <w:p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TensorFlow</w:t>
      </w:r>
      <w:proofErr w:type="spellEnd"/>
      <w:r w:rsidRPr="005B4C23">
        <w:rPr>
          <w:b/>
          <w:bCs/>
          <w:color w:val="000000" w:themeColor="text1"/>
          <w:sz w:val="24"/>
          <w:szCs w:val="24"/>
          <w:lang w:val="en-IN"/>
        </w:rPr>
        <w:t>/</w:t>
      </w: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Keras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– CNN model building and training</w:t>
      </w:r>
    </w:p>
    <w:p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OpenCV</w:t>
      </w:r>
      <w:r w:rsidRPr="005B4C23">
        <w:rPr>
          <w:color w:val="000000" w:themeColor="text1"/>
          <w:sz w:val="24"/>
          <w:szCs w:val="24"/>
          <w:lang w:val="en-IN"/>
        </w:rPr>
        <w:t xml:space="preserve"> – Image reading and resizing</w:t>
      </w:r>
    </w:p>
    <w:p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NumPy</w:t>
      </w:r>
      <w:r w:rsidRPr="005B4C23">
        <w:rPr>
          <w:color w:val="000000" w:themeColor="text1"/>
          <w:sz w:val="24"/>
          <w:szCs w:val="24"/>
          <w:lang w:val="en-IN"/>
        </w:rPr>
        <w:t xml:space="preserve"> – Image normalization and array handling</w:t>
      </w:r>
    </w:p>
    <w:p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scikit-learn</w:t>
      </w:r>
      <w:r w:rsidRPr="005B4C23">
        <w:rPr>
          <w:color w:val="000000" w:themeColor="text1"/>
          <w:sz w:val="24"/>
          <w:szCs w:val="24"/>
          <w:lang w:val="en-IN"/>
        </w:rPr>
        <w:t xml:space="preserve"> – Label binarization, train-test split</w:t>
      </w:r>
    </w:p>
    <w:p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– Real-time web interface for predictions</w:t>
      </w: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CNN Architecture Overview</w:t>
      </w:r>
    </w:p>
    <w:p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>Input: (128, 128, 3)</w:t>
      </w:r>
    </w:p>
    <w:p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Conv2D →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→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BatchNorm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(x3 blocks)</w:t>
      </w:r>
    </w:p>
    <w:p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GlobalAveragePooling2D</w:t>
      </w:r>
    </w:p>
    <w:p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Dense(128) + Dropout(0.5)</w:t>
      </w:r>
    </w:p>
    <w:p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Output Dense(4) with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activation</w:t>
      </w:r>
    </w:p>
    <w:p w:rsidR="009B6DA8" w:rsidRPr="005B4C23" w:rsidRDefault="009B6DA8">
      <w:pPr>
        <w:rPr>
          <w:color w:val="000000" w:themeColor="text1"/>
          <w:sz w:val="24"/>
          <w:szCs w:val="24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CNN Architecture Breakdown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The CNN is built using the Sequential API in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Keras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and consists of several key layers that help the model learn patterns in MRI brain images.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1. Input Layer</w:t>
      </w:r>
    </w:p>
    <w:p w:rsidR="009B6DA8" w:rsidRPr="009B6DA8" w:rsidRDefault="009B6DA8" w:rsidP="009B6DA8">
      <w:pPr>
        <w:numPr>
          <w:ilvl w:val="0"/>
          <w:numId w:val="1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Shape:</w:t>
      </w:r>
      <w:r w:rsidRPr="009B6DA8">
        <w:rPr>
          <w:color w:val="000000" w:themeColor="text1"/>
          <w:sz w:val="24"/>
          <w:szCs w:val="24"/>
          <w:lang w:val="en-IN"/>
        </w:rPr>
        <w:t xml:space="preserve"> (128, 128, 3) → 128x128 pixel images with 3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color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channels (RGB).</w:t>
      </w:r>
    </w:p>
    <w:p w:rsidR="009B6DA8" w:rsidRPr="009B6DA8" w:rsidRDefault="009B6DA8" w:rsidP="009B6DA8">
      <w:pPr>
        <w:numPr>
          <w:ilvl w:val="0"/>
          <w:numId w:val="1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No computation happens here; it's just the input format.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2. Convolutional Layers (Conv2D)</w:t>
      </w:r>
    </w:p>
    <w:p w:rsidR="009B6DA8" w:rsidRPr="009B6DA8" w:rsidRDefault="009B6DA8" w:rsidP="009B6DA8">
      <w:pPr>
        <w:numPr>
          <w:ilvl w:val="0"/>
          <w:numId w:val="1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These layers apply filters (kernels) to extract features such as edges, textures, and patterns.</w:t>
      </w:r>
    </w:p>
    <w:p w:rsidR="009B6DA8" w:rsidRPr="009B6DA8" w:rsidRDefault="009B6DA8" w:rsidP="009B6DA8">
      <w:pPr>
        <w:numPr>
          <w:ilvl w:val="0"/>
          <w:numId w:val="1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Filters are small matrices (e.g., 3x3) that slide over the image.</w:t>
      </w:r>
    </w:p>
    <w:p w:rsidR="009B6DA8" w:rsidRPr="009B6DA8" w:rsidRDefault="009B6DA8" w:rsidP="009B6DA8">
      <w:pPr>
        <w:numPr>
          <w:ilvl w:val="0"/>
          <w:numId w:val="1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Activation:</w:t>
      </w:r>
      <w:r w:rsidRPr="009B6DA8">
        <w:rPr>
          <w:color w:val="000000" w:themeColor="text1"/>
          <w:sz w:val="24"/>
          <w:szCs w:val="24"/>
          <w:lang w:val="en-IN"/>
        </w:rPr>
        <w:t xml:space="preserve"> ReLU (Rectified Linear Unit) is used to introduce non-linearity.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Conv2D(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32, (3, 3), activation='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', padding='same')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3. MaxPooling2D Layers</w:t>
      </w:r>
    </w:p>
    <w:p w:rsidR="009B6DA8" w:rsidRPr="009B6DA8" w:rsidRDefault="009B6DA8" w:rsidP="009B6DA8">
      <w:pPr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Reduces spatial dimensions (height and width) while keeping the important features.</w:t>
      </w:r>
    </w:p>
    <w:p w:rsidR="009B6DA8" w:rsidRPr="009B6DA8" w:rsidRDefault="009B6DA8" w:rsidP="009B6DA8">
      <w:pPr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Helps in reducing computation and overfitting.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lastRenderedPageBreak/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MaxPooling2D(</w:t>
      </w:r>
      <w:proofErr w:type="spellStart"/>
      <w:proofErr w:type="gramEnd"/>
      <w:r w:rsidRPr="009B6DA8">
        <w:rPr>
          <w:color w:val="000000" w:themeColor="text1"/>
          <w:sz w:val="24"/>
          <w:szCs w:val="24"/>
          <w:lang w:val="en-IN"/>
        </w:rPr>
        <w:t>pool_size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=(2, 2))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4.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Layers</w:t>
      </w:r>
    </w:p>
    <w:p w:rsidR="009B6DA8" w:rsidRPr="009B6DA8" w:rsidRDefault="009B6DA8" w:rsidP="009B6DA8">
      <w:pPr>
        <w:numPr>
          <w:ilvl w:val="0"/>
          <w:numId w:val="13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Normalizes the output of the previous layer to speed up training and improve stability.</w:t>
      </w:r>
    </w:p>
    <w:p w:rsidR="009B6DA8" w:rsidRPr="009B6DA8" w:rsidRDefault="009B6DA8" w:rsidP="009B6DA8">
      <w:pPr>
        <w:numPr>
          <w:ilvl w:val="0"/>
          <w:numId w:val="13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Helps the model converge faster.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9B6DA8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()</w:t>
      </w:r>
      <w:proofErr w:type="gramEnd"/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5. GlobalAveragePooling2D Layer</w:t>
      </w:r>
    </w:p>
    <w:p w:rsidR="009B6DA8" w:rsidRPr="009B6DA8" w:rsidRDefault="009B6DA8" w:rsidP="009B6DA8">
      <w:pPr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Replaces fully connected flattening by taking the average of each feature map.</w:t>
      </w:r>
    </w:p>
    <w:p w:rsidR="009B6DA8" w:rsidRPr="009B6DA8" w:rsidRDefault="009B6DA8" w:rsidP="009B6DA8">
      <w:pPr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Reduces the number of parameters and overfitting.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GlobalAveragePooling2D()</w:t>
      </w:r>
      <w:proofErr w:type="gramEnd"/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6. Dense (Fully Connected) Layer</w:t>
      </w:r>
    </w:p>
    <w:p w:rsidR="009B6DA8" w:rsidRPr="009B6DA8" w:rsidRDefault="009B6DA8" w:rsidP="009B6DA8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The first dense layer has 128 neurons with ReLU activation.</w:t>
      </w:r>
    </w:p>
    <w:p w:rsidR="009B6DA8" w:rsidRPr="009B6DA8" w:rsidRDefault="009B6DA8" w:rsidP="009B6DA8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Learns complex features from the high-level features extracted by convolutional layers.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128, activation='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')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7. Dropout Layer</w:t>
      </w:r>
    </w:p>
    <w:p w:rsidR="009B6DA8" w:rsidRPr="009B6DA8" w:rsidRDefault="009B6DA8" w:rsidP="009B6DA8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Randomly disables some neurons during training to prevent overfitting.</w:t>
      </w:r>
    </w:p>
    <w:p w:rsidR="009B6DA8" w:rsidRPr="009B6DA8" w:rsidRDefault="009B6DA8" w:rsidP="009B6DA8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lastRenderedPageBreak/>
        <w:t>Rate:</w:t>
      </w:r>
      <w:r w:rsidRPr="009B6DA8">
        <w:rPr>
          <w:color w:val="000000" w:themeColor="text1"/>
          <w:sz w:val="24"/>
          <w:szCs w:val="24"/>
          <w:lang w:val="en-IN"/>
        </w:rPr>
        <w:t xml:space="preserve"> 0.5 → 50% of neurons turned off during each iteration.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Dropout(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0.5)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8. Output Layer</w:t>
      </w:r>
    </w:p>
    <w:p w:rsidR="009B6DA8" w:rsidRPr="009B6DA8" w:rsidRDefault="009B6DA8" w:rsidP="009B6DA8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A Dense layer with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activation for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multi-class classification</w:t>
      </w:r>
      <w:r w:rsidRPr="009B6DA8">
        <w:rPr>
          <w:color w:val="000000" w:themeColor="text1"/>
          <w:sz w:val="24"/>
          <w:szCs w:val="24"/>
          <w:lang w:val="en-IN"/>
        </w:rPr>
        <w:t xml:space="preserve"> (4 classes).</w:t>
      </w:r>
    </w:p>
    <w:p w:rsidR="009B6DA8" w:rsidRPr="009B6DA8" w:rsidRDefault="009B6DA8" w:rsidP="009B6DA8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Outputs probabilities for each class (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glioma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, meningioma, pituitary,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).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4, activation='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')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Summary Flow: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Input → Conv2D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BatchNorm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Conv2D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BatchNorm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Conv2D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BatchNorm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GlobalAvgPool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 xml:space="preserve">128) → Dropout → </w:t>
      </w:r>
    </w:p>
    <w:p w:rsidR="009B6DA8" w:rsidRPr="005B4C23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 xml:space="preserve">4,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)</w:t>
      </w:r>
    </w:p>
    <w:p w:rsidR="005B4C23" w:rsidRPr="005B4C23" w:rsidRDefault="005B4C23" w:rsidP="009B6DA8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9B6DA8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Coding: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!pip install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as gr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os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import cv2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numpy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as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np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lastRenderedPageBreak/>
        <w:t>from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tensorflow.keras.models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Sequential,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load_model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from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tensorflow.keras.layers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(Conv2D, MaxPooling2D,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, Dropout, Dense, GlobalAveragePooling2D)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from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tensorflow.keras.optimizers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Adam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# </w:t>
      </w:r>
      <w:r w:rsidRPr="005B4C23">
        <w:rPr>
          <w:rFonts w:ascii="Segoe UI Emoji" w:hAnsi="Segoe UI Emoji" w:cs="Segoe UI Emoji"/>
          <w:color w:val="000000" w:themeColor="text1"/>
          <w:sz w:val="24"/>
          <w:szCs w:val="24"/>
          <w:lang w:val="en-IN"/>
        </w:rPr>
        <w:t>📁</w:t>
      </w:r>
      <w:r w:rsidRPr="005B4C23">
        <w:rPr>
          <w:color w:val="000000" w:themeColor="text1"/>
          <w:sz w:val="24"/>
          <w:szCs w:val="24"/>
          <w:lang w:val="en-IN"/>
        </w:rPr>
        <w:t xml:space="preserve"> STEP 2: Mount Google Drive (if dataset is there)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from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google.colab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drive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drive.mount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'/content/drive')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IMG_SIZE = 128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BATCH_SIZE = 16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EPOCHS = 10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DATASET_PATH = '/content/drive/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MyDrive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/Training'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CATEGORIES = ['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glioma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'meningioma', 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'pituitary']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data = []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labels = []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# </w:t>
      </w:r>
      <w:r w:rsidRPr="005B4C23">
        <w:rPr>
          <w:rFonts w:ascii="Segoe UI Emoji" w:hAnsi="Segoe UI Emoji" w:cs="Segoe UI Emoji"/>
          <w:color w:val="000000" w:themeColor="text1"/>
          <w:sz w:val="24"/>
          <w:szCs w:val="24"/>
          <w:lang w:val="en-IN"/>
        </w:rPr>
        <w:t>✅</w:t>
      </w:r>
      <w:r w:rsidRPr="005B4C23">
        <w:rPr>
          <w:color w:val="000000" w:themeColor="text1"/>
          <w:sz w:val="24"/>
          <w:szCs w:val="24"/>
          <w:lang w:val="en-IN"/>
        </w:rPr>
        <w:t xml:space="preserve"> Load and resize images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for category in CATEGORIES: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folder_path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os.path.join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DATASET_PATH, category)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f"Loading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{category}...")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for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in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os.listdir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folder_path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os.path.join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folder_path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try: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image = cv2.imread(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>            image = cv2.resize(image, (IMG_SIZE, IMG_SIZE))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data.append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image)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labels.append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category)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except Exception as e: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pass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Preprocessing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data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np.array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(data) / 255.0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from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sklearn.preprocessing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LabelBinarizer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lb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LabelBinarizer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labels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lb.fit_transform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(labels)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Train-test split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from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sklearn.model_selection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train_test_split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color w:val="000000" w:themeColor="text1"/>
          <w:sz w:val="24"/>
          <w:szCs w:val="24"/>
          <w:lang w:val="en-IN"/>
        </w:rPr>
        <w:t>X_train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X_test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train_test_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split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data, labels,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test_size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=0.2,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random_state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=42)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Model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model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= Sequential([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Conv2D(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32, (3, 3),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', padding='same',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input_shape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=(IMG_SIZE, IMG_SIZE, 3)),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MaxPooling2D(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(2, 2)),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Conv2D(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64, (3, 3),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padding='same'),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MaxPooling2D(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(2, 2)),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 xml:space="preserve">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Conv2D(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128, (3, 3),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padding='same'),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MaxPooling2D(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(2, 2)),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GlobalAveragePooling2D(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128,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Dropout(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0.5),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Dense(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len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(CATEGORIES),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])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model.compile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loss='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categorical_crossentropy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optimizer=Adam(), metrics=['accuracy'])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Train the model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history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model.fit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X_train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batch_size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=BATCH_SIZE,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validation_data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X_test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), epochs=EPOCHS, verbose=1)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Function to make predictions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color w:val="000000" w:themeColor="text1"/>
          <w:sz w:val="24"/>
          <w:szCs w:val="24"/>
          <w:lang w:val="en-IN"/>
        </w:rPr>
        <w:t>def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predict_image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(image):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image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= cv2.cvtColor(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np.array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(image), cv2.COLOR_RGB2BGR)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image = cv2.resize(image, (IMG_SIZE, IMG_SIZE))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image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np.expand_dims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(image, axis=0) / 255.0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prediction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model.predict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(image)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label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lb.inverse_transform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(prediction)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return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label[0]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# Create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interface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interface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gr.Interface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fn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predict_image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             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inputs=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gr.Image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(type='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pil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             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outputs=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gr.Label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num_top_classes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=4),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             title="Brain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Classifier",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             description="Upload an image to classify a brain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as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glioma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meningioma,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, or pituitary.")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interface.launch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()</w:t>
      </w:r>
      <w:proofErr w:type="gramEnd"/>
    </w:p>
    <w:p w:rsidR="005B4C23" w:rsidRDefault="005B4C23">
      <w:pPr>
        <w:pStyle w:val="Heading2"/>
        <w:rPr>
          <w:color w:val="000000" w:themeColor="text1"/>
          <w:sz w:val="24"/>
          <w:szCs w:val="24"/>
        </w:rPr>
      </w:pPr>
    </w:p>
    <w:p w:rsidR="007B2D83" w:rsidRPr="005B4C23" w:rsidRDefault="009239F7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8.</w:t>
      </w:r>
      <w:r w:rsidRPr="005B4C23">
        <w:rPr>
          <w:color w:val="000000" w:themeColor="text1"/>
          <w:sz w:val="24"/>
          <w:szCs w:val="24"/>
        </w:rPr>
        <w:t>User Interface</w:t>
      </w:r>
    </w:p>
    <w:p w:rsidR="007B2D83" w:rsidRPr="005B4C23" w:rsidRDefault="00ED3F37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Gradio is used to create a simple web interface that:</w:t>
      </w:r>
      <w:r w:rsidRPr="005B4C23">
        <w:rPr>
          <w:color w:val="000000" w:themeColor="text1"/>
          <w:sz w:val="24"/>
          <w:szCs w:val="24"/>
        </w:rPr>
        <w:br/>
        <w:t xml:space="preserve">- Accepts an image </w:t>
      </w:r>
      <w:r w:rsidRPr="005B4C23">
        <w:rPr>
          <w:color w:val="000000" w:themeColor="text1"/>
          <w:sz w:val="24"/>
          <w:szCs w:val="24"/>
        </w:rPr>
        <w:t>upload</w:t>
      </w:r>
      <w:r w:rsidRPr="005B4C23">
        <w:rPr>
          <w:color w:val="000000" w:themeColor="text1"/>
          <w:sz w:val="24"/>
          <w:szCs w:val="24"/>
        </w:rPr>
        <w:br/>
        <w:t>- Runs prediction and shows the tumor type</w:t>
      </w:r>
      <w:r w:rsidRPr="005B4C23">
        <w:rPr>
          <w:color w:val="000000" w:themeColor="text1"/>
          <w:sz w:val="24"/>
          <w:szCs w:val="24"/>
        </w:rPr>
        <w:br/>
        <w:t>- Displays title and description</w:t>
      </w:r>
      <w:r w:rsidRPr="005B4C23">
        <w:rPr>
          <w:color w:val="000000" w:themeColor="text1"/>
          <w:sz w:val="24"/>
          <w:szCs w:val="24"/>
        </w:rPr>
        <w:br/>
      </w:r>
    </w:p>
    <w:p w:rsidR="007B2D83" w:rsidRPr="005B4C23" w:rsidRDefault="009239F7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9.</w:t>
      </w:r>
      <w:r w:rsidRPr="005B4C23">
        <w:rPr>
          <w:color w:val="000000" w:themeColor="text1"/>
          <w:sz w:val="24"/>
          <w:szCs w:val="24"/>
        </w:rPr>
        <w:t>Future Enhancements</w:t>
      </w:r>
    </w:p>
    <w:p w:rsidR="007B2D83" w:rsidRPr="005B4C23" w:rsidRDefault="00ED3F37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- Implement data augmentation</w:t>
      </w:r>
      <w:r w:rsidRPr="005B4C23">
        <w:rPr>
          <w:color w:val="000000" w:themeColor="text1"/>
          <w:sz w:val="24"/>
          <w:szCs w:val="24"/>
        </w:rPr>
        <w:br/>
        <w:t>- Use pre-trained models like ResNet or EfficientNet</w:t>
      </w:r>
      <w:r w:rsidRPr="005B4C23">
        <w:rPr>
          <w:color w:val="000000" w:themeColor="text1"/>
          <w:sz w:val="24"/>
          <w:szCs w:val="24"/>
        </w:rPr>
        <w:br/>
        <w:t>- Integrate Grad-CAM for model explainability</w:t>
      </w:r>
      <w:r w:rsidRPr="005B4C23">
        <w:rPr>
          <w:color w:val="000000" w:themeColor="text1"/>
          <w:sz w:val="24"/>
          <w:szCs w:val="24"/>
        </w:rPr>
        <w:br/>
        <w:t>- Add pixel-wise segm</w:t>
      </w:r>
      <w:r w:rsidRPr="005B4C23">
        <w:rPr>
          <w:color w:val="000000" w:themeColor="text1"/>
          <w:sz w:val="24"/>
          <w:szCs w:val="24"/>
        </w:rPr>
        <w:t>entation capabilities</w:t>
      </w:r>
      <w:r w:rsidRPr="005B4C23">
        <w:rPr>
          <w:color w:val="000000" w:themeColor="text1"/>
          <w:sz w:val="24"/>
          <w:szCs w:val="24"/>
        </w:rPr>
        <w:br/>
      </w:r>
      <w:r w:rsidRPr="00ED3F37">
        <w:rPr>
          <w:color w:val="000000" w:themeColor="text1"/>
          <w:sz w:val="24"/>
          <w:szCs w:val="24"/>
        </w:rPr>
        <w:drawing>
          <wp:inline distT="0" distB="0" distL="0" distR="0" wp14:anchorId="6FEDE88A" wp14:editId="6B2FA128">
            <wp:extent cx="5486400" cy="202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D83" w:rsidRPr="005B4C23" w:rsidRDefault="009239F7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10</w:t>
      </w:r>
      <w:proofErr w:type="gramStart"/>
      <w:r>
        <w:rPr>
          <w:color w:val="000000" w:themeColor="text1"/>
          <w:sz w:val="24"/>
          <w:szCs w:val="24"/>
        </w:rPr>
        <w:t>.</w:t>
      </w:r>
      <w:r w:rsidRPr="005B4C23">
        <w:rPr>
          <w:color w:val="000000" w:themeColor="text1"/>
          <w:sz w:val="24"/>
          <w:szCs w:val="24"/>
        </w:rPr>
        <w:t>Conclusion</w:t>
      </w:r>
      <w:proofErr w:type="gramEnd"/>
    </w:p>
    <w:p w:rsidR="007B2D83" w:rsidRPr="005B4C23" w:rsidRDefault="00ED3F37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This project shows how CNNs can be effectively applied to brain tumor classification. With further enhancements, this system can be evolved into a full-fledged diagnostic tool for real-time tumor analysis.</w:t>
      </w:r>
    </w:p>
    <w:sectPr w:rsidR="007B2D83" w:rsidRPr="005B4C23" w:rsidSect="009B6DA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1B577A"/>
    <w:multiLevelType w:val="multilevel"/>
    <w:tmpl w:val="580E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B74516"/>
    <w:multiLevelType w:val="multilevel"/>
    <w:tmpl w:val="3D58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0D1F7C"/>
    <w:multiLevelType w:val="multilevel"/>
    <w:tmpl w:val="175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040143"/>
    <w:multiLevelType w:val="multilevel"/>
    <w:tmpl w:val="0D8C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430229"/>
    <w:multiLevelType w:val="multilevel"/>
    <w:tmpl w:val="262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160615"/>
    <w:multiLevelType w:val="multilevel"/>
    <w:tmpl w:val="FD5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817B65"/>
    <w:multiLevelType w:val="multilevel"/>
    <w:tmpl w:val="3CA8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793B69"/>
    <w:multiLevelType w:val="multilevel"/>
    <w:tmpl w:val="F97A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F574FE"/>
    <w:multiLevelType w:val="multilevel"/>
    <w:tmpl w:val="020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783E88"/>
    <w:multiLevelType w:val="multilevel"/>
    <w:tmpl w:val="55B8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857AFE"/>
    <w:multiLevelType w:val="multilevel"/>
    <w:tmpl w:val="7A36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0B7581"/>
    <w:multiLevelType w:val="multilevel"/>
    <w:tmpl w:val="6A2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8D4166"/>
    <w:multiLevelType w:val="multilevel"/>
    <w:tmpl w:val="6E40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3D1CFA"/>
    <w:multiLevelType w:val="multilevel"/>
    <w:tmpl w:val="9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76547C"/>
    <w:multiLevelType w:val="multilevel"/>
    <w:tmpl w:val="A8C4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EC5AEA"/>
    <w:multiLevelType w:val="multilevel"/>
    <w:tmpl w:val="0DC4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C26C4C"/>
    <w:multiLevelType w:val="multilevel"/>
    <w:tmpl w:val="BA0E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7A6736"/>
    <w:multiLevelType w:val="multilevel"/>
    <w:tmpl w:val="A88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931E6F"/>
    <w:multiLevelType w:val="multilevel"/>
    <w:tmpl w:val="7944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780FB8"/>
    <w:multiLevelType w:val="multilevel"/>
    <w:tmpl w:val="833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4407F"/>
    <w:multiLevelType w:val="multilevel"/>
    <w:tmpl w:val="2B1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AE167C"/>
    <w:multiLevelType w:val="multilevel"/>
    <w:tmpl w:val="8D4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B7522C"/>
    <w:multiLevelType w:val="multilevel"/>
    <w:tmpl w:val="474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F95243"/>
    <w:multiLevelType w:val="multilevel"/>
    <w:tmpl w:val="3352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773A3B"/>
    <w:multiLevelType w:val="multilevel"/>
    <w:tmpl w:val="397C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D6490A"/>
    <w:multiLevelType w:val="multilevel"/>
    <w:tmpl w:val="A5A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26026B"/>
    <w:multiLevelType w:val="multilevel"/>
    <w:tmpl w:val="06E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1F4BF3"/>
    <w:multiLevelType w:val="multilevel"/>
    <w:tmpl w:val="F02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BD265D"/>
    <w:multiLevelType w:val="multilevel"/>
    <w:tmpl w:val="F19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03487A"/>
    <w:multiLevelType w:val="multilevel"/>
    <w:tmpl w:val="4666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6935B3"/>
    <w:multiLevelType w:val="multilevel"/>
    <w:tmpl w:val="C45E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A04B16"/>
    <w:multiLevelType w:val="multilevel"/>
    <w:tmpl w:val="832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4B6A25"/>
    <w:multiLevelType w:val="multilevel"/>
    <w:tmpl w:val="A346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CD5770"/>
    <w:multiLevelType w:val="multilevel"/>
    <w:tmpl w:val="41C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6F7F26"/>
    <w:multiLevelType w:val="multilevel"/>
    <w:tmpl w:val="6E7A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1B39BA"/>
    <w:multiLevelType w:val="multilevel"/>
    <w:tmpl w:val="9B5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41"/>
  </w:num>
  <w:num w:numId="12">
    <w:abstractNumId w:val="43"/>
  </w:num>
  <w:num w:numId="13">
    <w:abstractNumId w:val="14"/>
  </w:num>
  <w:num w:numId="14">
    <w:abstractNumId w:val="23"/>
  </w:num>
  <w:num w:numId="15">
    <w:abstractNumId w:val="25"/>
  </w:num>
  <w:num w:numId="16">
    <w:abstractNumId w:val="30"/>
  </w:num>
  <w:num w:numId="17">
    <w:abstractNumId w:val="37"/>
  </w:num>
  <w:num w:numId="18">
    <w:abstractNumId w:val="38"/>
  </w:num>
  <w:num w:numId="19">
    <w:abstractNumId w:val="34"/>
  </w:num>
  <w:num w:numId="20">
    <w:abstractNumId w:val="31"/>
  </w:num>
  <w:num w:numId="21">
    <w:abstractNumId w:val="9"/>
  </w:num>
  <w:num w:numId="22">
    <w:abstractNumId w:val="20"/>
  </w:num>
  <w:num w:numId="23">
    <w:abstractNumId w:val="13"/>
  </w:num>
  <w:num w:numId="24">
    <w:abstractNumId w:val="19"/>
  </w:num>
  <w:num w:numId="25">
    <w:abstractNumId w:val="12"/>
  </w:num>
  <w:num w:numId="26">
    <w:abstractNumId w:val="44"/>
  </w:num>
  <w:num w:numId="27">
    <w:abstractNumId w:val="10"/>
  </w:num>
  <w:num w:numId="28">
    <w:abstractNumId w:val="17"/>
  </w:num>
  <w:num w:numId="29">
    <w:abstractNumId w:val="39"/>
  </w:num>
  <w:num w:numId="30">
    <w:abstractNumId w:val="15"/>
  </w:num>
  <w:num w:numId="31">
    <w:abstractNumId w:val="24"/>
  </w:num>
  <w:num w:numId="32">
    <w:abstractNumId w:val="26"/>
  </w:num>
  <w:num w:numId="33">
    <w:abstractNumId w:val="22"/>
  </w:num>
  <w:num w:numId="34">
    <w:abstractNumId w:val="18"/>
  </w:num>
  <w:num w:numId="35">
    <w:abstractNumId w:val="42"/>
  </w:num>
  <w:num w:numId="36">
    <w:abstractNumId w:val="28"/>
  </w:num>
  <w:num w:numId="37">
    <w:abstractNumId w:val="35"/>
  </w:num>
  <w:num w:numId="38">
    <w:abstractNumId w:val="16"/>
  </w:num>
  <w:num w:numId="39">
    <w:abstractNumId w:val="29"/>
  </w:num>
  <w:num w:numId="40">
    <w:abstractNumId w:val="36"/>
  </w:num>
  <w:num w:numId="41">
    <w:abstractNumId w:val="33"/>
  </w:num>
  <w:num w:numId="42">
    <w:abstractNumId w:val="27"/>
  </w:num>
  <w:num w:numId="43">
    <w:abstractNumId w:val="21"/>
  </w:num>
  <w:num w:numId="44">
    <w:abstractNumId w:val="40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68AF"/>
    <w:rsid w:val="0015074B"/>
    <w:rsid w:val="0029639D"/>
    <w:rsid w:val="00326F90"/>
    <w:rsid w:val="005B4C23"/>
    <w:rsid w:val="007B2D83"/>
    <w:rsid w:val="009239F7"/>
    <w:rsid w:val="009B6DA8"/>
    <w:rsid w:val="00AA1D8D"/>
    <w:rsid w:val="00B47730"/>
    <w:rsid w:val="00CB0664"/>
    <w:rsid w:val="00ED3F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C8CA38A-331A-4576-860F-9C3062C6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836DA2-E12E-4901-B21F-13D41CD1D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CSEPLNEW06</cp:lastModifiedBy>
  <cp:revision>3</cp:revision>
  <dcterms:created xsi:type="dcterms:W3CDTF">2013-12-23T23:15:00Z</dcterms:created>
  <dcterms:modified xsi:type="dcterms:W3CDTF">2025-05-12T10:51:00Z</dcterms:modified>
  <cp:category/>
</cp:coreProperties>
</file>