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 General Styles */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font-family: Arial, sans-serif;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background-color: #f5f5f5;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color: #000;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padding: 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.container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width: 80%;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margin: auto;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padding: 20px;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background-color: #fff;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box-shadow: 0 0 10px rgba(0, 0, 0, 0.1);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/* Header */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header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margin-bottom: 20px;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header h1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font-size: 36px;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color: #333;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header p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font-size: 18px;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color: #666;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/* Section Headings */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h2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border-bottom: 2px solid #333;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padding-bottom: 5px;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margin-top: 30px;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color: #333;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/* Experience and Skills */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.job, .project, .skills ul, .education ul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margin-top: 15px;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padding-left: 20px;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/* Links */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color: #007BFF;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text-decoration: none;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a:hover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text-decoration: underline;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