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jc w:val="center"/>
        <w:rPr>
          <w:b w:val="1"/>
          <w:sz w:val="34"/>
          <w:szCs w:val="34"/>
        </w:rPr>
      </w:pPr>
      <w:bookmarkStart w:colFirst="0" w:colLast="0" w:name="_kg7dtmvzlmt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FAMCO SERVICE &amp; MACHINE DELIVERS TECHNICAL EXPERTISE &amp; SOLUTIONS THAT</w:t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o1l9xl6shsu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u w:val="single"/>
        </w:rPr>
      </w:pPr>
      <w:bookmarkStart w:colFirst="0" w:colLast="0" w:name="_dmn3yxu9ailt" w:id="2"/>
      <w:bookmarkEnd w:id="2"/>
      <w:r w:rsidDel="00000000" w:rsidR="00000000" w:rsidRPr="00000000">
        <w:rPr>
          <w:u w:val="single"/>
          <w:rtl w:val="0"/>
        </w:rPr>
        <w:t xml:space="preserve">Structural Inspection Report</w:t>
      </w:r>
    </w:p>
    <w:p w:rsidR="00000000" w:rsidDel="00000000" w:rsidP="00000000" w:rsidRDefault="00000000" w:rsidRPr="00000000" w14:paraId="00000006">
      <w:pPr>
        <w:ind w:left="-720" w:firstLine="0"/>
        <w:rPr/>
      </w:pPr>
      <w:r w:rsidDel="00000000" w:rsidR="00000000" w:rsidRPr="00000000">
        <w:rPr>
          <w:b w:val="1"/>
          <w:rtl w:val="0"/>
        </w:rPr>
        <w:t xml:space="preserve">Account:</w:t>
      </w:r>
      <w:r w:rsidDel="00000000" w:rsidR="00000000" w:rsidRPr="00000000">
        <w:rPr>
          <w:rtl w:val="0"/>
        </w:rPr>
        <w:t xml:space="preserve"> {{Account}}</w:t>
      </w:r>
    </w:p>
    <w:p w:rsidR="00000000" w:rsidDel="00000000" w:rsidP="00000000" w:rsidRDefault="00000000" w:rsidRPr="00000000" w14:paraId="00000007">
      <w:pPr>
        <w:ind w:lef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Address:</w:t>
      </w:r>
    </w:p>
    <w:p w:rsidR="00000000" w:rsidDel="00000000" w:rsidP="00000000" w:rsidRDefault="00000000" w:rsidRPr="00000000" w14:paraId="00000008">
      <w:pPr>
        <w:ind w:left="-72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{{Street}}</w:t>
      </w:r>
    </w:p>
    <w:p w:rsidR="00000000" w:rsidDel="00000000" w:rsidP="00000000" w:rsidRDefault="00000000" w:rsidRPr="00000000" w14:paraId="00000009">
      <w:pPr>
        <w:ind w:left="-720" w:firstLine="0"/>
        <w:rPr/>
      </w:pPr>
      <w:r w:rsidDel="00000000" w:rsidR="00000000" w:rsidRPr="00000000">
        <w:rPr>
          <w:rtl w:val="0"/>
        </w:rPr>
        <w:tab/>
        <w:t xml:space="preserve">{{City}}</w:t>
      </w:r>
    </w:p>
    <w:p w:rsidR="00000000" w:rsidDel="00000000" w:rsidP="00000000" w:rsidRDefault="00000000" w:rsidRPr="00000000" w14:paraId="0000000A">
      <w:pPr>
        <w:ind w:left="-720" w:firstLine="0"/>
        <w:rPr/>
      </w:pPr>
      <w:r w:rsidDel="00000000" w:rsidR="00000000" w:rsidRPr="00000000">
        <w:rPr>
          <w:rtl w:val="0"/>
        </w:rPr>
        <w:tab/>
        <w:t xml:space="preserve">{{State}}</w:t>
      </w:r>
    </w:p>
    <w:p w:rsidR="00000000" w:rsidDel="00000000" w:rsidP="00000000" w:rsidRDefault="00000000" w:rsidRPr="00000000" w14:paraId="0000000B">
      <w:pPr>
        <w:ind w:left="-720" w:firstLine="0"/>
        <w:rPr/>
      </w:pPr>
      <w:r w:rsidDel="00000000" w:rsidR="00000000" w:rsidRPr="00000000">
        <w:rPr>
          <w:rtl w:val="0"/>
        </w:rPr>
        <w:tab/>
        <w:t xml:space="preserve">{{PostalCode}}</w:t>
      </w:r>
    </w:p>
    <w:p w:rsidR="00000000" w:rsidDel="00000000" w:rsidP="00000000" w:rsidRDefault="00000000" w:rsidRPr="00000000" w14:paraId="0000000C">
      <w:pPr>
        <w:ind w:left="-720" w:firstLine="0"/>
        <w:rPr/>
      </w:pPr>
      <w:r w:rsidDel="00000000" w:rsidR="00000000" w:rsidRPr="00000000">
        <w:rPr>
          <w:b w:val="1"/>
          <w:rtl w:val="0"/>
        </w:rPr>
        <w:t xml:space="preserve">Phone: </w:t>
      </w:r>
      <w:r w:rsidDel="00000000" w:rsidR="00000000" w:rsidRPr="00000000">
        <w:rPr>
          <w:rtl w:val="0"/>
        </w:rPr>
        <w:t xml:space="preserve">{{AccountPhone}}</w:t>
      </w:r>
    </w:p>
    <w:p w:rsidR="00000000" w:rsidDel="00000000" w:rsidP="00000000" w:rsidRDefault="00000000" w:rsidRPr="00000000" w14:paraId="0000000D">
      <w:pPr>
        <w:ind w:left="-720" w:firstLine="0"/>
        <w:rPr/>
      </w:pPr>
      <w:r w:rsidDel="00000000" w:rsidR="00000000" w:rsidRPr="00000000">
        <w:rPr>
          <w:b w:val="1"/>
          <w:rtl w:val="0"/>
        </w:rPr>
        <w:t xml:space="preserve">Asset Inspected: </w:t>
      </w:r>
      <w:r w:rsidDel="00000000" w:rsidR="00000000" w:rsidRPr="00000000">
        <w:rPr>
          <w:rtl w:val="0"/>
        </w:rPr>
        <w:t xml:space="preserve">{{AssetName}}</w:t>
      </w:r>
    </w:p>
    <w:p w:rsidR="00000000" w:rsidDel="00000000" w:rsidP="00000000" w:rsidRDefault="00000000" w:rsidRPr="00000000" w14:paraId="0000000E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rtl w:val="0"/>
        </w:rPr>
        <w:t xml:space="preserve">Inspection ID: </w:t>
      </w:r>
      <w:r w:rsidDel="00000000" w:rsidR="00000000" w:rsidRPr="00000000">
        <w:rPr>
          <w:b w:val="1"/>
          <w:i w:val="1"/>
          <w:u w:val="single"/>
          <w:rtl w:val="0"/>
        </w:rPr>
        <w:t xml:space="preserve">{{InspectionID}}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rtl w:val="0"/>
        </w:rPr>
        <w:t xml:space="preserve">Please provide pictures of the general condition of the machine in its current state.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Welds:</w:t>
      </w:r>
    </w:p>
    <w:p w:rsidR="00000000" w:rsidDel="00000000" w:rsidP="00000000" w:rsidRDefault="00000000" w:rsidRPr="00000000" w14:paraId="00000013">
      <w:pPr>
        <w:ind w:left="36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All welds are acceptable and free of cracks. </w:t>
        <w:tab/>
      </w:r>
      <w:r w:rsidDel="00000000" w:rsidR="00000000" w:rsidRPr="00000000">
        <w:rPr>
          <w:b w:val="1"/>
          <w:i w:val="1"/>
          <w:u w:val="single"/>
          <w:rtl w:val="0"/>
        </w:rPr>
        <w:t xml:space="preserve">{{Welds}}</w:t>
      </w:r>
    </w:p>
    <w:p w:rsidR="00000000" w:rsidDel="00000000" w:rsidP="00000000" w:rsidRDefault="00000000" w:rsidRPr="00000000" w14:paraId="00000014">
      <w:pPr>
        <w:ind w:left="-360" w:hanging="36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Foundation / Anchors: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If applicable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36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Foundation was acceptable. Machine does not move during operation and all anchors are tight and secured as required. </w:t>
      </w:r>
      <w:r w:rsidDel="00000000" w:rsidR="00000000" w:rsidRPr="00000000">
        <w:rPr>
          <w:b w:val="1"/>
          <w:i w:val="1"/>
          <w:u w:val="single"/>
          <w:rtl w:val="0"/>
        </w:rPr>
        <w:t xml:space="preserve">{{Foundation}}</w:t>
      </w:r>
    </w:p>
    <w:p w:rsidR="00000000" w:rsidDel="00000000" w:rsidP="00000000" w:rsidRDefault="00000000" w:rsidRPr="00000000" w14:paraId="00000017">
      <w:pPr>
        <w:ind w:left="-360" w:hanging="36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-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Cylinder Mount:</w:t>
      </w:r>
    </w:p>
    <w:p w:rsidR="00000000" w:rsidDel="00000000" w:rsidP="00000000" w:rsidRDefault="00000000" w:rsidRPr="00000000" w14:paraId="00000019">
      <w:pPr>
        <w:ind w:left="-360" w:hanging="36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Cylinder mount pins and retainers are intact and secure. Cylinder mount block welds are intact and free from cracks and damage.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{{CylinderMounts}}</w:t>
      </w:r>
    </w:p>
    <w:p w:rsidR="00000000" w:rsidDel="00000000" w:rsidP="00000000" w:rsidRDefault="00000000" w:rsidRPr="00000000" w14:paraId="0000001A">
      <w:pPr>
        <w:ind w:left="-360" w:hanging="36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Knives:</w:t>
      </w:r>
    </w:p>
    <w:p w:rsidR="00000000" w:rsidDel="00000000" w:rsidP="00000000" w:rsidRDefault="00000000" w:rsidRPr="00000000" w14:paraId="0000001C">
      <w:pPr>
        <w:ind w:left="-360" w:hanging="36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Were the Knives inspected? </w:t>
      </w:r>
      <w:r w:rsidDel="00000000" w:rsidR="00000000" w:rsidRPr="00000000">
        <w:rPr>
          <w:b w:val="1"/>
          <w:i w:val="1"/>
          <w:u w:val="single"/>
          <w:rtl w:val="0"/>
        </w:rPr>
        <w:t xml:space="preserve">{{Knives}}</w:t>
      </w:r>
    </w:p>
    <w:p w:rsidR="00000000" w:rsidDel="00000000" w:rsidP="00000000" w:rsidRDefault="00000000" w:rsidRPr="00000000" w14:paraId="0000001D">
      <w:pPr>
        <w:ind w:left="-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360" w:hanging="36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The initial inspection reveals the Knives are </w:t>
      </w:r>
      <w:r w:rsidDel="00000000" w:rsidR="00000000" w:rsidRPr="00000000">
        <w:rPr>
          <w:b w:val="1"/>
          <w:i w:val="1"/>
          <w:u w:val="single"/>
          <w:rtl w:val="0"/>
        </w:rPr>
        <w:t xml:space="preserve">{{KnivesOutcome}}.</w:t>
      </w:r>
    </w:p>
    <w:p w:rsidR="00000000" w:rsidDel="00000000" w:rsidP="00000000" w:rsidRDefault="00000000" w:rsidRPr="00000000" w14:paraId="0000001F">
      <w:pPr>
        <w:ind w:left="-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360" w:hanging="360"/>
        <w:rPr/>
      </w:pPr>
      <w:r w:rsidDel="00000000" w:rsidR="00000000" w:rsidRPr="00000000">
        <w:rPr>
          <w:rtl w:val="0"/>
        </w:rPr>
        <w:t xml:space="preserve">During the inspection the knife gap was found to be at </w:t>
      </w:r>
      <w:r w:rsidDel="00000000" w:rsidR="00000000" w:rsidRPr="00000000">
        <w:rPr>
          <w:b w:val="1"/>
          <w:i w:val="1"/>
          <w:u w:val="single"/>
          <w:rtl w:val="0"/>
        </w:rPr>
        <w:t xml:space="preserve">{{KnifeGap}}.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360" w:hanging="360"/>
        <w:rPr/>
      </w:pPr>
      <w:r w:rsidDel="00000000" w:rsidR="00000000" w:rsidRPr="00000000">
        <w:rPr>
          <w:rtl w:val="0"/>
        </w:rPr>
        <w:t xml:space="preserve">OEM knife gap requirements for this piece of equipment, should be set at </w:t>
      </w:r>
      <w:r w:rsidDel="00000000" w:rsidR="00000000" w:rsidRPr="00000000">
        <w:rPr>
          <w:b w:val="1"/>
          <w:i w:val="1"/>
          <w:u w:val="single"/>
          <w:rtl w:val="0"/>
        </w:rPr>
        <w:t xml:space="preserve">{{OEMKnifeGap}}</w:t>
      </w:r>
      <w:r w:rsidDel="00000000" w:rsidR="00000000" w:rsidRPr="00000000">
        <w:rPr>
          <w:rtl w:val="0"/>
        </w:rPr>
        <w:t xml:space="preserve">, per operator’s manual.</w:t>
      </w:r>
    </w:p>
    <w:p w:rsidR="00000000" w:rsidDel="00000000" w:rsidP="00000000" w:rsidRDefault="00000000" w:rsidRPr="00000000" w14:paraId="00000023">
      <w:pPr>
        <w:ind w:left="-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360" w:hanging="36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To meet the OEM requirements the Knife Gap was adjusted to: </w:t>
      </w:r>
      <w:r w:rsidDel="00000000" w:rsidR="00000000" w:rsidRPr="00000000">
        <w:rPr>
          <w:b w:val="1"/>
          <w:i w:val="1"/>
          <w:u w:val="single"/>
          <w:rtl w:val="0"/>
        </w:rPr>
        <w:t xml:space="preserve">{{KnivesAdjustedTo}}</w:t>
      </w:r>
    </w:p>
    <w:p w:rsidR="00000000" w:rsidDel="00000000" w:rsidP="00000000" w:rsidRDefault="00000000" w:rsidRPr="00000000" w14:paraId="00000025">
      <w:pPr>
        <w:ind w:left="-360" w:hanging="36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-3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Liners:</w:t>
      </w:r>
    </w:p>
    <w:p w:rsidR="00000000" w:rsidDel="00000000" w:rsidP="00000000" w:rsidRDefault="00000000" w:rsidRPr="00000000" w14:paraId="00000027">
      <w:pPr>
        <w:ind w:left="-360" w:hanging="36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All machine liners have been inspected and thicknesses have been documented. </w:t>
      </w:r>
      <w:r w:rsidDel="00000000" w:rsidR="00000000" w:rsidRPr="00000000">
        <w:rPr>
          <w:b w:val="1"/>
          <w:i w:val="1"/>
          <w:u w:val="single"/>
          <w:rtl w:val="0"/>
        </w:rPr>
        <w:t xml:space="preserve">{{Liners}}</w:t>
      </w:r>
    </w:p>
    <w:p w:rsidR="00000000" w:rsidDel="00000000" w:rsidP="00000000" w:rsidRDefault="00000000" w:rsidRPr="00000000" w14:paraId="00000028">
      <w:pPr>
        <w:ind w:left="-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360" w:hanging="36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Liners have been inspected for broken or missing bolts. </w:t>
      </w:r>
      <w:r w:rsidDel="00000000" w:rsidR="00000000" w:rsidRPr="00000000">
        <w:rPr>
          <w:b w:val="1"/>
          <w:i w:val="1"/>
          <w:u w:val="single"/>
          <w:rtl w:val="0"/>
        </w:rPr>
        <w:t xml:space="preserve">{{LinerBolts}}</w:t>
      </w:r>
    </w:p>
    <w:p w:rsidR="00000000" w:rsidDel="00000000" w:rsidP="00000000" w:rsidRDefault="00000000" w:rsidRPr="00000000" w14:paraId="0000002A">
      <w:pPr>
        <w:ind w:left="-360" w:hanging="36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-3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Hold Downs:</w:t>
      </w:r>
    </w:p>
    <w:p w:rsidR="00000000" w:rsidDel="00000000" w:rsidP="00000000" w:rsidRDefault="00000000" w:rsidRPr="00000000" w14:paraId="0000002C">
      <w:pPr>
        <w:ind w:left="-360" w:hanging="36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Hold down liners have been checked and adjusted as needed.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{{HoldDowns}}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2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