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Disclosure Depth Coding Instructions for Claude Code — v3</w:t>
      </w:r>
    </w:p>
    <w:p>
      <w:pPr>
        <w:pBdr>
          <w:bottom w:val="single" w:color="4472C4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1. Context</w:t>
      </w:r>
    </w:p>
    <w:p>
      <w:pPr>
        <w:spacing w:after="80" w:before="80"/>
      </w:pPr>
      <w:r>
        <w:t xml:space="preserve">This document provides full instructions for coding self-disclosure responses collected across three studies of an academic research project on AI companion interfaces and self-disclosure behavior.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Research question: </w:t>
      </w:r>
      <w:r>
        <w:t xml:space="preserve">Does AI companion interface modality (VR vs. text chatbot) affect self-disclosure depth? The proposed mechanism is perceived information control (IC) — text interfaces afford greater perceived control over information, which drives deeper disclosure.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The prompt is identical across all three studies: </w:t>
      </w:r>
      <w:r>
        <w:t xml:space="preserve">"Tell me about a recent challenging interaction you had with someone and how you handled it."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Study 1 — </w:t>
      </w:r>
      <w:r>
        <w:t xml:space="preserve">Vignette, text responses only. Student sample.</w:t>
      </w:r>
    </w:p>
    <w:p>
      <w:pPr>
        <w:spacing w:after="80" w:before="80"/>
      </w:pPr>
      <w:r>
        <w:rPr>
          <w:b/>
          <w:bCs/>
        </w:rPr>
        <w:t xml:space="preserve">Study 2 — </w:t>
      </w:r>
      <w:r>
        <w:t xml:space="preserve">Vignette, text responses only. Larger sample, includes PSP moderator. Student sample.</w:t>
      </w:r>
    </w:p>
    <w:p>
      <w:pPr>
        <w:spacing w:after="80" w:before="80"/>
      </w:pPr>
      <w:r>
        <w:rPr>
          <w:b/>
          <w:bCs/>
        </w:rPr>
        <w:t xml:space="preserve">Study 3 — </w:t>
      </w:r>
      <w:r>
        <w:t xml:space="preserve">Behavioral Prolific sample, text AND voice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Condition 0 — VR voice: video of VR avatar AI companion → verbal response (audio-recorded, transcribed)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Condition 1 — Chatbot text: video of text chatbot → typed response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Critical note on Study 3 VR responses: </w:t>
      </w:r>
      <w:r>
        <w:t xml:space="preserve">VR responses are transcriptions of spoken audio. They contain verbal filler ("um," "so," "you know," "basically," "I mean"), false starts, repetitions, and run-on sentences. Evaluate on content only. Do not penalize for conversational speech patterns or reward for length caused by verbal filler.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t xml:space="preserve">Coding must be: (1) blind to condition at all times, (2) consistent across all three study tabs, (3) applied response by response.</w:t>
      </w:r>
    </w:p>
    <w:p>
      <w:pPr>
        <w:pBdr>
          <w:bottom w:val="single" w:color="4472C4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2. Excel Column Schema</w:t>
      </w:r>
    </w:p>
    <w:p>
      <w:pPr>
        <w:spacing w:after="80" w:before="80"/>
      </w:pPr>
      <w:r>
        <w:t xml:space="preserve">The Excel file has three tabs: Study 1, Study 2, Study 3. Each tab has the same columns.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t xml:space="preserve">Pre-filled columns (do not modify): ID, Response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t xml:space="preserve">Columns to fill (Claude Code output):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Block A — Disclosure Depth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0–3 (Rubric 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0–6 (Rubric 2)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Block B — Sentiment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Sentiment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"negative" / "positive" / "neutral" / "mixed" / "unresolved" / "not applicable"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0–4 (see Section 6)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Block C — Content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15 words describing what the response is specifically about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0–6 (content type code, see Section 6)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Block D — Topic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1–3 word topic domain label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0–11 (topic domain code, see Section 6)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Block E — Structural Dimensions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Narrative_Style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"sequential" / "summary" / "hybrid"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0=not applicable / 1=sequential / 2=summary / 3=hybrid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"resolved" / "partial" / "unresolved" / "not mentioned"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0=not mentioned / 1=resolved / 2=partial / 3=unresolved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"situation" / "self" / "balanced"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0=not applicable / 1=situation / 2=self / 3=balanced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Block F — Disclosure Process Dimensions (binary 0/1)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Self_Censorship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0=absent / 1=present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IC_Language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0=absent / 1=present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Spontaneous_Revelation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0=absent / 1=present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Realtime_Processing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0=absent / 1=present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Emotional_Regulation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0=absent / 1=present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Emotional_Spillover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0=absent / 1=present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Block G — Interpersonal Orientation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Other_Self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"other-oriented" / "self-oriented" / "balanced"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0=not applicable / 1=other-oriented / 2=self-oriented / 3=balanced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Block H — Topic Characteristics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Topic_Sensitivity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"low" / "medium" / "high"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0=not applicable / 1=low / 2=medium / 3=high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Temporal_Orientation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"past-resolved" / "ongoing" / "mixed"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0=not applicable / 1=past-resolved / 2=ongoing / 3=mixed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Target_Closeness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"stranger" / "acquaintance" / "friend" / "family" / "partner"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0=not applicable / 1=stranger / 2=acquaintance / 3=friend / 4=family / 5=partner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t xml:space="preserve">Total output columns: 28. For blank/invalid responses: all Score columns = 0, all string columns = "not applicable", SCORE 1 = 0, SCORE 2 = 0.</w:t>
      </w:r>
    </w:p>
    <w:p>
      <w:pPr>
        <w:pBdr>
          <w:bottom w:val="single" w:color="4472C4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3. What Claude Code Should Do</w:t>
      </w:r>
    </w:p>
    <w:p>
      <w:pPr>
        <w:spacing w:after="80" w:before="80"/>
      </w:pPr>
      <w:r>
        <w:t xml:space="preserve">For each row across all three tabs, fill every output column. Process sequentially. Apply rubrics blind to condition. No blanks in output. Output a completed Excel file with all three tabs.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t xml:space="preserve">Processing order per row: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Read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Fill SCORE 1 and SCORE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Fill Sentiment + Score_S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Fill Content + Score_C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Fill Topic + Score_T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Fill all structural dimensions (Blocks E–H)</w:t>
      </w:r>
    </w:p>
    <w:p>
      <w:pPr>
        <w:pBdr>
          <w:bottom w:val="single" w:color="4472C4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4. Rubric 1 — Disclosure Depth (0–3)</w:t>
      </w:r>
    </w:p>
    <w:p>
      <w:pPr>
        <w:pStyle w:val="Heading3"/>
      </w:pPr>
      <w:r>
        <w:rPr>
          <w:b/>
          <w:bCs/>
        </w:rPr>
        <w:t xml:space="preserve">Score 0 — No Disclosure</w:t>
      </w:r>
    </w:p>
    <w:p>
      <w:pPr>
        <w:spacing w:after="80" w:before="80"/>
      </w:pPr>
      <w:r>
        <w:t xml:space="preserve">Blank, off-task, incoherent, refuses, reactive to AI/study, repeats prompt. No personal interaction described.</w:t>
      </w:r>
    </w:p>
    <w:p>
      <w:pPr>
        <w:spacing w:after="80" w:before="8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Blank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"I haven't had any recent challenging interactions"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"Why are you asking me this?"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Prompt repeated verbatim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Repetitive looping phrases (bot-like behavior)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Score 1 — Surface Disclosure</w:t>
      </w:r>
    </w:p>
    <w:p>
      <w:pPr>
        <w:spacing w:after="80" w:before="80"/>
      </w:pPr>
      <w:r>
        <w:t xml:space="preserve">Describes a situation factually — who, what, where, what happened — but no emotional content, inner state, or personal reflection whatsoever. Purely external.</w:t>
      </w:r>
    </w:p>
    <w:p>
      <w:pPr>
        <w:spacing w:after="80" w:before="80"/>
      </w:pPr>
      <w:r>
        <w:rPr>
          <w:b/>
          <w:bCs/>
        </w:rPr>
        <w:t xml:space="preserve">Key rule: </w:t>
      </w:r>
      <w:r>
        <w:t xml:space="preserve">Vague emotional labels with no elaboration ("it was stressful", "I felt frustrated") with nothing further = stays at 1.</w:t>
      </w:r>
    </w:p>
    <w:p>
      <w:pPr>
        <w:spacing w:after="80" w:before="80"/>
      </w:pPr>
      <w:r>
        <w:rPr>
          <w:b/>
          <w:bCs/>
        </w:rPr>
        <w:t xml:space="preserve">Length rule: </w:t>
      </w:r>
      <w:r>
        <w:t xml:space="preserve">Length alone does not increase the score.</w:t>
      </w:r>
    </w:p>
    <w:p>
      <w:pPr>
        <w:spacing w:after="80" w:before="80"/>
      </w:pPr>
      <w:r>
        <w:rPr>
          <w:b/>
          <w:bCs/>
        </w:rPr>
        <w:t xml:space="preserve">Tiebreaker: </w:t>
      </w:r>
      <w:r>
        <w:t xml:space="preserve">Borderline 0/1 + sensitive topic → tip to 1.</w:t>
      </w:r>
    </w:p>
    <w:p>
      <w:pPr>
        <w:spacing w:after="80" w:before="8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"I had a disagreement with my manager about a deadline. I explained my position and we agreed on a new timeline."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"A customer was being difficult. I stayed calm and followed the procedure. It was resolved."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"I argued with my partner about money. We talked it through and reached a compromise."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Score 2 — Moderate Disclosure</w:t>
      </w:r>
    </w:p>
    <w:p>
      <w:pPr>
        <w:spacing w:after="80" w:before="80"/>
      </w:pPr>
      <w:r>
        <w:t xml:space="preserve">Describes situation AND reveals some emotional content, inner state, or personal reflection. Any signal of inner world visible, however brief.</w:t>
      </w:r>
    </w:p>
    <w:p>
      <w:pPr>
        <w:spacing w:after="80" w:before="80"/>
      </w:pPr>
      <w:r>
        <w:rPr>
          <w:b/>
          <w:bCs/>
        </w:rPr>
        <w:t xml:space="preserve">Key rule — any of the following qualifies: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Uncertainty: "I didn't know what to do / how to handle it"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Emotional elaboration with any further elaboration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Self-reflection on own behavior or reaction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Sensitive topic + any minimal emotional signal</w:t>
      </w:r>
    </w:p>
    <w:p>
      <w:pPr>
        <w:spacing w:after="80" w:before="80"/>
      </w:pPr>
      <w:r>
        <w:rPr>
          <w:b/>
          <w:bCs/>
        </w:rPr>
        <w:t xml:space="preserve">Tiebreaker: </w:t>
      </w:r>
      <w:r>
        <w:t xml:space="preserve">Sensitive topic + any emotional signal always tips to 2.</w:t>
      </w:r>
    </w:p>
    <w:p>
      <w:pPr>
        <w:spacing w:after="80" w:before="8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"I argued with my mom about money and felt frustrated. I tried to stay calm but it wasn't easy."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"My friend didn't show up when I needed them. I was hurt but didn't say anything at the time."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"My mother has been having health problems and we argued about treatment. I felt overwhelmed."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Score 3 — Deep Disclosure</w:t>
      </w:r>
    </w:p>
    <w:p>
      <w:pPr>
        <w:spacing w:after="80" w:before="80"/>
      </w:pPr>
      <w:r>
        <w:t xml:space="preserve">Raw emotional vulnerability, genuine self-revelation, intimate personal content. Goes beyond the situation to reveal something private. Feels unpolished and emotionally exposed.</w:t>
      </w:r>
    </w:p>
    <w:p>
      <w:pPr>
        <w:spacing w:after="80" w:before="80"/>
      </w:pPr>
      <w:r>
        <w:rPr>
          <w:b/>
          <w:bCs/>
        </w:rPr>
        <w:t xml:space="preserve">Key rule: </w:t>
      </w:r>
      <w:r>
        <w:t xml:space="preserve">Not just naming emotions — being visibly inside them. Something the person would not share casually with a stranger.</w:t>
      </w:r>
    </w:p>
    <w:p>
      <w:pPr>
        <w:spacing w:after="80" w:before="80"/>
      </w:pPr>
      <w:r>
        <w:rPr>
          <w:b/>
          <w:bCs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"My ex-husband died suddenly a few weeks ago. We had just started talking again and I feel guilty I didn't reach out sooner."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"My boyfriend had been hiding that he was married for eight months. I felt completely humiliated and I still don't know how to trust anyone."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 w:val="false"/>
          <w:bCs w:val="false"/>
        </w:rPr>
        <w:t xml:space="preserve">"My mom made a comment about wanting to die. I didn't know what to do. I've been carrying that conversation every day since."</w:t>
      </w:r>
    </w:p>
    <w:p>
      <w:pPr>
        <w:pBdr>
          <w:bottom w:val="single" w:color="4472C4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5. Rubric 2 — Disclosure Depth (0–6)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Disclosure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Blank, off-task, incoherent, refuses, reactive. Same as Score 0 in Rubric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Minimal Surface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Names a situation with almost no detail. One or two sentences, no elaboration. "I had a disagreement with someone at work."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Surface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Describes situation with basic factual detail — who, what, where — but no inner state. Reasonably elaborated but entirely external.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Emerging Emotional Tone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Emotional label present but immediately dropped. Named but not engaged with. "It was frustrating but we worked it out."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Moderate Disclosure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Describes situation and genuinely engages with inner state — uncertainty, conflict, reflection. Inner state briefly explored, not just named.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Substantial Disclosure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Goes beyond the situation into personal meaning, ongoing struggle, or relational consequence. Something genuinely personal revealed.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Disclosure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Raw vulnerability, intimate self-revelation. Deeply personal. Feels emotionally exposed and unpolished. Takes genuine courage to share.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Consistency check: </w:t>
      </w:r>
      <w:r>
        <w:t xml:space="preserve">SCORE 1 = 0 → SCORE 2 = 0 | SCORE 1 = 1 → SCORE 2 = 1 or 2 | SCORE 1 = 2 → SCORE 2 = 3 or 4 | SCORE 1 = 3 → SCORE 2 = 5 or 6</w:t>
      </w:r>
    </w:p>
    <w:p>
      <w:pPr>
        <w:pBdr>
          <w:bottom w:val="single" w:color="4472C4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6. Coding Schemes for All Dimensions</w:t>
      </w:r>
    </w:p>
    <w:p>
      <w:pPr>
        <w:pStyle w:val="Heading3"/>
      </w:pPr>
      <w:r>
        <w:rPr>
          <w:b/>
          <w:bCs/>
        </w:rPr>
        <w:t xml:space="preserve">6.1 Sentiment (Score_S)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Score_S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applicable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Blank or uncodeable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Distress, hurt, anger, sadness, frustration, fear, guilt dominate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positive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Relief, pride, satisfaction, resolution, growth dominate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neutral/mixed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clear valence, or negative and positive roughly balanced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unresolved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Emotions remain open; ongoing uncertainty or processing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6.2 Content Type (Score_C)</w:t>
      </w:r>
    </w:p>
    <w:p>
      <w:pPr>
        <w:spacing w:after="80" w:before="80"/>
      </w:pPr>
      <w:r>
        <w:t xml:space="preserve">Content captures the type of interaction being described, not the topic domain.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Score_C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applicable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Blank or uncodeable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confrontation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 actively confronted or challenged another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passive conflict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Tension or disagreement without direct confrontation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discovery/betrayal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 found out something unexpected or felt betrayed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caregiving/support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Interaction centred on caring for or supporting another person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negotiation/decision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Interaction centred on a joint decision or negotiation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Identifiable interaction type not covered above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6.3 Topic Domain (Score_T)</w:t>
      </w:r>
    </w:p>
    <w:p>
      <w:pPr>
        <w:spacing w:after="80" w:before="80"/>
      </w:pPr>
      <w:r>
        <w:t xml:space="preserve">Topic captures the relational domain of the interaction.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Score_T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topic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Blank, off-task, or uncodeable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workplace/professional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Colleagues, managers, customers, coworkers, work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family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Parents, siblings, extended family, household, caregiving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romantic relationship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Partner, spouse, boyfriend/girlfriend, romantic conflict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friendship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Friends, social conflict, peer betrayal, social exclusion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health/illness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health of self or close family member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mental health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Mental health of self or family member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financial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Money, debt, financial stress, financial conflicts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loss/grief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Death, bereavement, major loss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stranger/public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Strangers, public incidents, customer service, road conflict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academic/educational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School, university, study, academic conflicts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Identifiable but does not fit above categories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6.4 Narrative Style (Score_NS)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Score_NS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applicable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Blank or uncodeable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sequential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 told chronologically, event by event ("and then... and then..."). Common in VR voice responses.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Situation summarized in compressed retrospective form. Common in chatbot text responses.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Elements of both — some sequential narration and some summarizing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6.5 Resolution (Score_R)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Score_R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mentioned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resolution described at 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resolution — situation concluded, relationship restored, problem solved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or tentative resolution — things improved but not fully settled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unresolved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Explicitly unresolved — situation ongoing, feelings unprocessed, outcome unknown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6.6 Focus (Score_F)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Score_F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applicable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Blank or uncodeable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situation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Focuses on what happened, the other person, external events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Focuses on own feelings, reactions, internal experience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Roughly equal attention to situation/other and own inner experience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6.7 Self-Censorship (binary)</w:t>
      </w:r>
    </w:p>
    <w:p>
      <w:pPr>
        <w:spacing w:after="80" w:before="80"/>
      </w:pPr>
      <w:r>
        <w:t xml:space="preserve">Does the response contain explicit language indicating the person filtered or withheld information during the interaction?</w:t>
      </w:r>
    </w:p>
    <w:p>
      <w:pPr>
        <w:spacing w:after="80" w:before="80"/>
      </w:pPr>
      <w:r>
        <w:rPr>
          <w:b/>
          <w:bCs/>
        </w:rPr>
        <w:t xml:space="preserve">Present (1): </w:t>
      </w:r>
      <w:r>
        <w:t xml:space="preserve">"I decided not to say", "I chose my words carefully", "I held back", "I kept some things to myself", "I bit my tongue", "I thought about what to say before speaking"</w:t>
      </w:r>
    </w:p>
    <w:p>
      <w:pPr>
        <w:spacing w:after="80" w:before="80"/>
      </w:pPr>
      <w:r>
        <w:rPr>
          <w:b/>
          <w:bCs/>
        </w:rPr>
        <w:t xml:space="preserve">Absent (0): </w:t>
      </w:r>
      <w:r>
        <w:t xml:space="preserve">No such language present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6.8 IC Language (binary)</w:t>
      </w:r>
    </w:p>
    <w:p>
      <w:pPr>
        <w:spacing w:after="80" w:before="80"/>
      </w:pPr>
      <w:r>
        <w:t xml:space="preserve">Does the response contain language suggesting the person consciously monitored or controlled what they communicated? Broader than Self_Censorship.</w:t>
      </w:r>
    </w:p>
    <w:p>
      <w:pPr>
        <w:spacing w:after="80" w:before="80"/>
      </w:pPr>
      <w:r>
        <w:rPr>
          <w:b/>
          <w:bCs/>
        </w:rPr>
        <w:t xml:space="preserve">Present (1): </w:t>
      </w:r>
      <w:r>
        <w:t xml:space="preserve">Any language about controlling information flow, deciding what to share, managing how they came across — including subtle forms like "I was careful about what I said", "I thought before I spoke"</w:t>
      </w:r>
    </w:p>
    <w:p>
      <w:pPr>
        <w:spacing w:after="80" w:before="80"/>
      </w:pPr>
      <w:r>
        <w:rPr>
          <w:b/>
          <w:bCs/>
        </w:rPr>
        <w:t xml:space="preserve">Absent (0): </w:t>
      </w:r>
      <w:r>
        <w:t xml:space="preserve">No such language present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6.9 Spontaneous Revelation (binary)</w:t>
      </w:r>
    </w:p>
    <w:p>
      <w:pPr>
        <w:spacing w:after="80" w:before="80"/>
      </w:pPr>
      <w:r>
        <w:t xml:space="preserve">Does the response contain information that seems to go beyond what the prompt required — something disclosed incidentally or as an aside?</w:t>
      </w:r>
    </w:p>
    <w:p>
      <w:pPr>
        <w:spacing w:after="80" w:before="80"/>
      </w:pPr>
      <w:r>
        <w:rPr>
          <w:b/>
          <w:bCs/>
        </w:rPr>
        <w:t xml:space="preserve">Present (1): </w:t>
      </w:r>
      <w:r>
        <w:t xml:space="preserve">Response contains a detail, aside, or admission that goes beyond the challenging interaction itself — reveals an ongoing personal struggle, admits something about their life or character not required by the prompt</w:t>
      </w:r>
    </w:p>
    <w:p>
      <w:pPr>
        <w:spacing w:after="80" w:before="80"/>
      </w:pPr>
      <w:r>
        <w:rPr>
          <w:b/>
          <w:bCs/>
        </w:rPr>
        <w:t xml:space="preserve">Absent (0): </w:t>
      </w:r>
      <w:r>
        <w:t xml:space="preserve">Response stays tightly focused on the prompted interaction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6.10 Real-Time Processing (binary)</w:t>
      </w:r>
    </w:p>
    <w:p>
      <w:pPr>
        <w:spacing w:after="80" w:before="80"/>
      </w:pPr>
      <w:r>
        <w:t xml:space="preserve">Does the response contain language suggesting the person is still actively processing the event rather than reporting it retrospectively as settled?</w:t>
      </w:r>
    </w:p>
    <w:p>
      <w:pPr>
        <w:spacing w:after="80" w:before="80"/>
      </w:pPr>
      <w:r>
        <w:rPr>
          <w:b/>
          <w:bCs/>
        </w:rPr>
        <w:t xml:space="preserve">Present (1): </w:t>
      </w:r>
      <w:r>
        <w:t xml:space="preserve">"I still don't know", "I'm still thinking about it", "I keep wondering", "I haven't figured it out", present-tense emotional language about a past event ("I still feel hurt")</w:t>
      </w:r>
    </w:p>
    <w:p>
      <w:pPr>
        <w:spacing w:after="80" w:before="80"/>
      </w:pPr>
      <w:r>
        <w:rPr>
          <w:b/>
          <w:bCs/>
        </w:rPr>
        <w:t xml:space="preserve">Absent (0): </w:t>
      </w:r>
      <w:r>
        <w:t xml:space="preserve">Response is fully retrospective and settled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6.11 Emotional Regulation Language (binary)</w:t>
      </w:r>
    </w:p>
    <w:p>
      <w:pPr>
        <w:spacing w:after="80" w:before="80"/>
      </w:pPr>
      <w:r>
        <w:t xml:space="preserve">Does the response contain language indicating the person actively managed, suppressed, or controlled their emotional expression?</w:t>
      </w:r>
    </w:p>
    <w:p>
      <w:pPr>
        <w:spacing w:after="80" w:before="80"/>
      </w:pPr>
      <w:r>
        <w:rPr>
          <w:b/>
          <w:bCs/>
        </w:rPr>
        <w:t xml:space="preserve">Present (1): </w:t>
      </w:r>
      <w:r>
        <w:t xml:space="preserve">"I stayed calm", "I tried to be professional", "I kept my composure", "I didn't let it show", "I tried not to react", "I kept it together"</w:t>
      </w:r>
    </w:p>
    <w:p>
      <w:pPr>
        <w:spacing w:after="80" w:before="80"/>
      </w:pPr>
      <w:r>
        <w:rPr>
          <w:b/>
          <w:bCs/>
        </w:rPr>
        <w:t xml:space="preserve">Absent (0): </w:t>
      </w:r>
      <w:r>
        <w:t xml:space="preserve">No such language present</w:t>
      </w:r>
    </w:p>
    <w:p>
      <w:pPr>
        <w:spacing w:after="80" w:before="80"/>
      </w:pPr>
      <w:r>
        <w:rPr>
          <w:b/>
          <w:bCs/>
        </w:rPr>
        <w:t xml:space="preserve">Theoretical note: </w:t>
      </w:r>
      <w:r>
        <w:t xml:space="preserve">Chatbot users should show more emotional regulation language — IC predicts deliberate emotional control in text-based disclosure.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6.12 Emotional Spillover (binary)</w:t>
      </w:r>
    </w:p>
    <w:p>
      <w:pPr>
        <w:spacing w:after="80" w:before="80"/>
      </w:pPr>
      <w:r>
        <w:t xml:space="preserve">Does the response overflow into broader life context, ongoing struggles, or feelings beyond the immediate interaction?</w:t>
      </w:r>
    </w:p>
    <w:p>
      <w:pPr>
        <w:spacing w:after="80" w:before="80"/>
      </w:pPr>
      <w:r>
        <w:rPr>
          <w:b/>
          <w:bCs/>
        </w:rPr>
        <w:t xml:space="preserve">Present (1): </w:t>
      </w:r>
      <w:r>
        <w:t xml:space="preserve">Response goes beyond the incident into broader personal context — mentions ongoing relationship dynamics, life circumstances, fears about the future, patterns in their life</w:t>
      </w:r>
    </w:p>
    <w:p>
      <w:pPr>
        <w:spacing w:after="80" w:before="80"/>
      </w:pPr>
      <w:r>
        <w:rPr>
          <w:b/>
          <w:bCs/>
        </w:rPr>
        <w:t xml:space="preserve">Absent (0): </w:t>
      </w:r>
      <w:r>
        <w:t xml:space="preserve">Response stays contained to the specific interaction described</w:t>
      </w:r>
    </w:p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6.13 Other vs Self Orientation (Score_OS)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Score_OS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applicable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Blank or uncodeable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other-oriented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Primarily describes the other person's behavior, motivations, 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self-oriented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Primarily describes own feelings, reactions, inner experience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Roughly equal attention to both self and other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6.14 Topic Sensitivity (Score_TS)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Score_TS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Topics included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applicable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Blank or uncodeable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Workplace/professional, strangers/public, academic — socially acceptable, low personal vulnerability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Friendship conflicts, financial stress, general family disagreements — moderately personal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Romantic relationships, health/illness, mental health, loss/grief, abuse, caregiving crises — high personal vulnerability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6.15 Temporal Orientation (Score_TO)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Score_TO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applicable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Blank or uncodeable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past-resolved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clearly in the past, fully resolved, reported retrospectively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ongoing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Situation still unfolding or emotions still active in the present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mixed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Past event but with ongoing emotional or relational consequences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6.16 Target Closeness (Score_TC)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Score_TC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applicable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Blank, uncodeable, or no other person mentioned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stranger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Unknown person — customer, driver, member of 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acquaintance/colleague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 colleague, classmate, neighbor, casual acquaintance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friend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Named or described as a friend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family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Parent, sibling, child, extended family, in-law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Romantic partner, spouse, boyfriend/girlfriend</w:t>
            </w:r>
          </w:p>
        </w:tc>
      </w:tr>
    </w:tbl>
    <w:p>
      <w:pPr>
        <w:spacing w:after="80" w:before="80"/>
      </w:pPr>
      <w:r>
        <w:rPr>
          <w:i/>
          <w:iCs/>
        </w:rPr>
        <w:t xml:space="preserve">Rule: When multiple people are involved, code the closest relationship mentioned.</w:t>
      </w:r>
    </w:p>
    <w:p>
      <w:pPr>
        <w:pBdr>
          <w:bottom w:val="single" w:color="4472C4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7. Decision Rules and Edge Cases</w:t>
      </w:r>
    </w:p>
    <w:p>
      <w:pPr>
        <w:spacing w:after="80" w:before="80"/>
      </w:pPr>
      <w:r>
        <w:rPr>
          <w:b/>
          <w:bCs/>
        </w:rPr>
        <w:t xml:space="preserve">Blank responses: </w:t>
      </w:r>
      <w:r>
        <w:t xml:space="preserve">All Score columns = 0, all string columns = "not applicable", SCORE 1 = 0, SCORE 2 = 0</w:t>
      </w:r>
    </w:p>
    <w:p>
      <w:pPr>
        <w:spacing w:after="80" w:before="80"/>
      </w:pPr>
      <w:r>
        <w:rPr>
          <w:b/>
          <w:bCs/>
        </w:rPr>
        <w:t xml:space="preserve">Repetitive/looping responses: </w:t>
      </w:r>
      <w:r>
        <w:t xml:space="preserve">Same as blank. Content = "Incoherent or repetitive — likely invalid"</w:t>
      </w:r>
    </w:p>
    <w:p>
      <w:pPr>
        <w:spacing w:after="80" w:before="80"/>
      </w:pPr>
      <w:r>
        <w:rPr>
          <w:b/>
          <w:bCs/>
        </w:rPr>
        <w:t xml:space="preserve">VR verbal filler (Study 3): </w:t>
      </w:r>
      <w:r>
        <w:t xml:space="preserve">Ignore "um," "so," "you know," "basically," "like," false starts. Evaluate substantive content only.</w:t>
      </w:r>
    </w:p>
    <w:p>
      <w:pPr>
        <w:spacing w:after="80" w:before="80"/>
      </w:pPr>
      <w:r>
        <w:rPr>
          <w:b/>
          <w:bCs/>
        </w:rPr>
        <w:t xml:space="preserve">Length rule: </w:t>
      </w:r>
      <w:r>
        <w:t xml:space="preserve">Length alone never increases any score.</w:t>
      </w:r>
    </w:p>
    <w:p>
      <w:pPr>
        <w:spacing w:after="80" w:before="80"/>
      </w:pPr>
      <w:r>
        <w:rPr>
          <w:b/>
          <w:bCs/>
        </w:rPr>
        <w:t xml:space="preserve">Sensitive topic tiebreaker: </w:t>
      </w:r>
      <w:r>
        <w:t xml:space="preserve">When borderline between SCORE 1/2 levels AND sensitive topic present → tip upward one level.</w:t>
      </w:r>
    </w:p>
    <w:p>
      <w:pPr>
        <w:spacing w:after="80" w:before="80"/>
      </w:pPr>
      <w:r>
        <w:rPr>
          <w:b/>
          <w:bCs/>
        </w:rPr>
        <w:t xml:space="preserve">Multiple people: </w:t>
      </w:r>
      <w:r>
        <w:t xml:space="preserve">For Score_TC, code the closest relationship. For Topic, code the primary relational domain.</w:t>
      </w:r>
    </w:p>
    <w:p>
      <w:pPr>
        <w:spacing w:after="80" w:before="80"/>
      </w:pPr>
      <w:r>
        <w:rPr>
          <w:b/>
          <w:bCs/>
        </w:rPr>
        <w:t xml:space="preserve">Binary columns for blank/invalid: </w:t>
      </w:r>
      <w:r>
        <w:t xml:space="preserve">All binary columns = 0</w:t>
      </w:r>
    </w:p>
    <w:p>
      <w:pPr>
        <w:pBdr>
          <w:bottom w:val="single" w:color="4472C4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8. Full Column List for Excel</w:t>
      </w:r>
    </w:p>
    <w:p>
      <w:pPr>
        <w:spacing w:after="80" w:before="80"/>
      </w:pPr>
      <w:r>
        <w:t xml:space="preserve">Add these 28 columns to each tab in this order after the Response column: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c>
          <w:tcPr>
            <w:tcW w:type="dxa" w:w="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Column Name</w:t>
            </w:r>
          </w:p>
        </w:tc>
        <w:tc>
          <w:tcPr>
            <w:tcW w:type="dxa" w:w="55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Sentiment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 (max 15 words)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Narrative_Style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Resolution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Self_Censorship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IC_Language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Spontaneous_Revelation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Realtime_Processing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Emotional_Regulation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Emotional_Spillover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Other_Self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Topic_Sensitivity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Temporal_Orientation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Target_Closeness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Score_TC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 0–5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i/>
          <w:iCs/>
          <w:color w:val="888888"/>
        </w:rPr>
        <w:t xml:space="preserve">DD Coding Instructions v3 — Studies 1, 2, 3 — AI Companion Modality and Self-Disclosure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4A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2026-04-24T14:18:54.899Z</dcterms:created>
  <dcterms:modified xsi:type="dcterms:W3CDTF">2026-04-24T14:18:54.899Z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