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BDCDD"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rPr>
      </w:pPr>
      <w:bookmarkStart w:id="0" w:name="_GoBack"/>
      <w:bookmarkEnd w:id="0"/>
    </w:p>
    <w:p w14:paraId="5F14F4FB"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BY-LAWS OF</w:t>
      </w:r>
    </w:p>
    <w:p w14:paraId="42073433"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p>
    <w:p w14:paraId="296A5B66"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_______________________________A.F. &amp; A. M.</w:t>
      </w:r>
    </w:p>
    <w:p w14:paraId="70412DD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F88B6DA"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w:t>
      </w:r>
    </w:p>
    <w:p w14:paraId="0ADB7495"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2014322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The name of this Lodge shall be __________________ Number _________, Ancient, Free and Accepted Masons.  </w:t>
      </w:r>
    </w:p>
    <w:p w14:paraId="41D3BFBB"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36F350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2.  It shall be located at ____________________ in </w:t>
      </w:r>
      <w:r>
        <w:rPr>
          <w:rFonts w:ascii="Times New Roman" w:hAnsi="Times New Roman"/>
        </w:rPr>
        <w:t>__________County, North Carolina.</w:t>
      </w:r>
    </w:p>
    <w:p w14:paraId="0C536F46"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7E0766A"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3.  It hereby acknowledges obedience and yields allegiance to The Grand Lodge of Ancient, Free and Accepted Masons of North Carolina.</w:t>
      </w:r>
    </w:p>
    <w:p w14:paraId="792BC43B"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F13F1DD"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2</w:t>
      </w:r>
    </w:p>
    <w:p w14:paraId="5B326A73"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82A9C56"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Where the term THE CODE appears in these by-laws, it sha</w:t>
      </w:r>
      <w:r>
        <w:rPr>
          <w:rFonts w:ascii="Times New Roman" w:hAnsi="Times New Roman"/>
        </w:rPr>
        <w:t xml:space="preserve">ll have direct reference to THE CODE of law of The Grand Lodge of Ancient, Free and Accepted Masons of North Carolina. </w:t>
      </w:r>
    </w:p>
    <w:p w14:paraId="55BC71EC"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96B4D0B"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3</w:t>
      </w:r>
    </w:p>
    <w:p w14:paraId="64775E75"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526FA8F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This lodge hereby adopts the following design, an impression of which is made hereon, as its official seal.</w:t>
      </w:r>
    </w:p>
    <w:p w14:paraId="20B0D163"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A5D806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013ED86"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78BFC0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20517EC7"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1795C07"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(place seal of lodge here)</w:t>
      </w:r>
    </w:p>
    <w:p w14:paraId="57CC5A2C"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55AC3DE6"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BCF7A52"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194667D"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4</w:t>
      </w:r>
    </w:p>
    <w:p w14:paraId="652CCD4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2CC376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The officers of this lodge, their respective qualifications, and their powers and duties shall be those prescribed in THE CODE, together with such other duties as shall properly pertain to their respect</w:t>
      </w:r>
      <w:r>
        <w:rPr>
          <w:rFonts w:ascii="Times New Roman" w:hAnsi="Times New Roman"/>
        </w:rPr>
        <w:t>ive offices by the usage and customs of the Craft, and as may be required of them, from time to time or which may be prescribed in these by-laws.</w:t>
      </w:r>
    </w:p>
    <w:p w14:paraId="6F7506C9"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7922D9A"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5</w:t>
      </w:r>
    </w:p>
    <w:p w14:paraId="3DEC62F5"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09D2E24"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lastRenderedPageBreak/>
        <w:t>SECTION 1. In addition to the duties prescribed in THE CODE for the Treasurer he shall prepare and</w:t>
      </w:r>
      <w:r>
        <w:rPr>
          <w:rFonts w:ascii="Times New Roman" w:hAnsi="Times New Roman"/>
        </w:rPr>
        <w:t xml:space="preserve"> file with the lodge at the first stated communication in January each year a report showing the receipts, disbursements, and financial condition of the lodge for the preceding year ending December thirty-first.  He shall make and file a similar report at </w:t>
      </w:r>
      <w:r>
        <w:rPr>
          <w:rFonts w:ascii="Times New Roman" w:hAnsi="Times New Roman"/>
        </w:rPr>
        <w:t>any other time the lodge or the Master directs.  His report shall be referred to the Com-</w:t>
      </w:r>
    </w:p>
    <w:p w14:paraId="18FFEC74"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committee on Finance and Budget.</w:t>
      </w:r>
    </w:p>
    <w:p w14:paraId="2D1EDBA9"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3DD9ABE"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6</w:t>
      </w:r>
    </w:p>
    <w:p w14:paraId="37863547"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2B6BEDC"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In addition to the duties prescribed in THE CODE for the Secretary, he shall make and file with the lodge at </w:t>
      </w:r>
      <w:r>
        <w:rPr>
          <w:rFonts w:ascii="Times New Roman" w:hAnsi="Times New Roman"/>
        </w:rPr>
        <w:t>the first stated communication in January each year a report on the work done, condition of the accounts of the lodge with its officers and members, and other matters relating to the finances and business of the lodge which may be under his care.   He shal</w:t>
      </w:r>
      <w:r>
        <w:rPr>
          <w:rFonts w:ascii="Times New Roman" w:hAnsi="Times New Roman"/>
        </w:rPr>
        <w:t>l make and file a similar report at any other time the lodge or the Master directs.  His report on financial matters shall be referred to the Committee on Finance and Budget.</w:t>
      </w:r>
    </w:p>
    <w:p w14:paraId="27C4BE23"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1BF11BE"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7</w:t>
      </w:r>
    </w:p>
    <w:p w14:paraId="5A18755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75BA50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In addition to the duties prescribed in THE CODE for the </w:t>
      </w:r>
      <w:r>
        <w:rPr>
          <w:rFonts w:ascii="Times New Roman" w:hAnsi="Times New Roman"/>
        </w:rPr>
        <w:t xml:space="preserve">Tyler, he shall perform such other duties as the lodge or the Master may direct, from time to time. </w:t>
      </w:r>
    </w:p>
    <w:p w14:paraId="11D831B4"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2DF7869B"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8</w:t>
      </w:r>
    </w:p>
    <w:p w14:paraId="0BF3B557"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F807398"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A stated communication of this lodge shall be held on the _____ and ______  in __________ of each month at 7:30 pm. </w:t>
      </w:r>
    </w:p>
    <w:p w14:paraId="1DDF4F69"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AF623AC"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2. By</w:t>
      </w:r>
      <w:r>
        <w:rPr>
          <w:rFonts w:ascii="Times New Roman" w:hAnsi="Times New Roman"/>
        </w:rPr>
        <w:t xml:space="preserve"> a majority vote at a stated communication the lodge may dispense with the stated communication during either or all of the months of June, July and August, and those falling on legal holidays, except the annual communication which must be governed by THE </w:t>
      </w:r>
      <w:r>
        <w:rPr>
          <w:rFonts w:ascii="Times New Roman" w:hAnsi="Times New Roman"/>
        </w:rPr>
        <w:t>CODE.</w:t>
      </w:r>
    </w:p>
    <w:p w14:paraId="6FC33D9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01FE92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3.  All communications shall be held at __________________________, in the County of ____________, North Carolina.</w:t>
      </w:r>
    </w:p>
    <w:p w14:paraId="5341839E"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363328C"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4.   The annual communication of this lodge shall be held on the first stated communication in _____________.</w:t>
      </w:r>
    </w:p>
    <w:p w14:paraId="5F96D8C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9076C24"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w:t>
      </w:r>
      <w:r>
        <w:rPr>
          <w:rFonts w:ascii="Times New Roman" w:hAnsi="Times New Roman"/>
        </w:rPr>
        <w:t>E 9</w:t>
      </w:r>
    </w:p>
    <w:p w14:paraId="6CCC61BD"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7CE867E"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The fees for the degrees in this lodge shall be ______________ dollars ($_________), all of which must accompany the petition and be paid in full before the petition shall be received by the lodge.</w:t>
      </w:r>
    </w:p>
    <w:p w14:paraId="490A9346"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5C0B5E1"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10</w:t>
      </w:r>
    </w:p>
    <w:p w14:paraId="3D0E3D39"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664F8E4B"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lastRenderedPageBreak/>
        <w:t>SECTION 1.  The annual membe</w:t>
      </w:r>
      <w:r>
        <w:rPr>
          <w:rFonts w:ascii="Times New Roman" w:hAnsi="Times New Roman"/>
        </w:rPr>
        <w:t xml:space="preserve">rship dues in this lodge shall be ___________ dollars  ($_______) per year </w:t>
      </w:r>
      <w:r>
        <w:rPr>
          <w:rFonts w:ascii="Times New Roman" w:hAnsi="Times New Roman"/>
          <w:b/>
          <w:bCs/>
        </w:rPr>
        <w:t xml:space="preserve">plus the annual per capita tax as specified under Regulation 20-1.1 of The Code, </w:t>
      </w:r>
      <w:r>
        <w:rPr>
          <w:rFonts w:ascii="Times New Roman" w:hAnsi="Times New Roman"/>
        </w:rPr>
        <w:t>which member shall pay in advance on or before the first day of January.</w:t>
      </w:r>
    </w:p>
    <w:p w14:paraId="1512C43E"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BFF2EB5"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11</w:t>
      </w:r>
    </w:p>
    <w:p w14:paraId="57AF815C"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3029BB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w:t>
      </w:r>
      <w:r>
        <w:rPr>
          <w:rFonts w:ascii="Times New Roman" w:hAnsi="Times New Roman"/>
        </w:rPr>
        <w:t xml:space="preserve">e fee for affiliation or plural membership shall be ___________ dollars ($__________) which must accompany the application for affiliation or application for plural membership and be paid in full before the application shall be received by the lodge. </w:t>
      </w:r>
    </w:p>
    <w:p w14:paraId="161B6CAE"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5251C77"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w:t>
      </w:r>
      <w:r>
        <w:rPr>
          <w:rFonts w:ascii="Times New Roman" w:hAnsi="Times New Roman"/>
        </w:rPr>
        <w:t>ICLE 12</w:t>
      </w:r>
    </w:p>
    <w:p w14:paraId="6BC1D61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6405BC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The standing committees of this lodge together with their respective duties shall be as prescribed in Chapter 61 of THE CODE.</w:t>
      </w:r>
      <w:r>
        <w:rPr>
          <w:rFonts w:ascii="Times New Roman" w:hAnsi="Times New Roman"/>
        </w:rPr>
        <w:tab/>
      </w:r>
      <w:r>
        <w:rPr>
          <w:rFonts w:ascii="Times New Roman" w:hAnsi="Times New Roman"/>
        </w:rPr>
        <w:tab/>
      </w:r>
    </w:p>
    <w:p w14:paraId="6E0C8B3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245E591"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13</w:t>
      </w:r>
    </w:p>
    <w:p w14:paraId="7E84E030"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A997CA9"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The Masters and Wardens shall constitute the Committee on Charity as provided in </w:t>
      </w:r>
      <w:r>
        <w:rPr>
          <w:rFonts w:ascii="Times New Roman" w:hAnsi="Times New Roman"/>
        </w:rPr>
        <w:t>Regulation 61-2 of THE CODE, and during the recess of the Lodge they shall have the power to draw orders on the Treasurer for any sum, not to exceed $_________ for any one case, to relieve the distress of a worthy Brother or those dependent on him.</w:t>
      </w:r>
    </w:p>
    <w:p w14:paraId="7D503688"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9490921"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w:t>
      </w:r>
      <w:r>
        <w:rPr>
          <w:rFonts w:ascii="Times New Roman" w:hAnsi="Times New Roman"/>
        </w:rPr>
        <w:t>E 14</w:t>
      </w:r>
    </w:p>
    <w:p w14:paraId="51EFE512"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B33B236"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At the first annual communication after the adoption of this article, the lodge shall elect three members as the Committee on Finance and Budget; one to serve for three years, one to serve for two years, and one to serve for one year.  At</w:t>
      </w:r>
      <w:r>
        <w:rPr>
          <w:rFonts w:ascii="Times New Roman" w:hAnsi="Times New Roman"/>
        </w:rPr>
        <w:t xml:space="preserve"> each succeeding annual communication one member shall be elected to serve for three years.  Until this article becomes effective, the Master shall appoint three members to constitute this committee.</w:t>
      </w:r>
    </w:p>
    <w:p w14:paraId="0948B72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5A83966"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ARTICLE 2.  The duties of this committee shall be those</w:t>
      </w:r>
      <w:r>
        <w:rPr>
          <w:rFonts w:ascii="Times New Roman" w:hAnsi="Times New Roman"/>
        </w:rPr>
        <w:t xml:space="preserve"> prescribed in Chapter 61 of THE CODE.</w:t>
      </w:r>
    </w:p>
    <w:p w14:paraId="61AEE827"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E0D01CE"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15</w:t>
      </w:r>
    </w:p>
    <w:p w14:paraId="240AE2F3"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50B15713"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The Treasurer, Secretary, and Tyler, and any other officer or member shall receive such compensation for their respective services as shall from time to time be prescribed and fixed by a resol</w:t>
      </w:r>
      <w:r>
        <w:rPr>
          <w:rFonts w:ascii="Times New Roman" w:hAnsi="Times New Roman"/>
        </w:rPr>
        <w:t>ution of the lodge.</w:t>
      </w:r>
    </w:p>
    <w:p w14:paraId="3E6642BA"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741AB6B4"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16</w:t>
      </w:r>
    </w:p>
    <w:p w14:paraId="3FE00F20"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11B122A8"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 xml:space="preserve">SECTION 1.  Not later than the first stated communication after the adoption of this by-law, the lodge shall elect by majority vote five members, qualified as provided by THE CODE of the Grand Lodge, as trustees, one to </w:t>
      </w:r>
      <w:r>
        <w:rPr>
          <w:rFonts w:ascii="Times New Roman" w:hAnsi="Times New Roman"/>
        </w:rPr>
        <w:t xml:space="preserve">serve one year, one to serve two years, one to serve three years, one to serve four years, and one to serve five years.  At each succeeding election of officers one </w:t>
      </w:r>
      <w:r>
        <w:rPr>
          <w:rFonts w:ascii="Times New Roman" w:hAnsi="Times New Roman"/>
        </w:rPr>
        <w:lastRenderedPageBreak/>
        <w:t>trustee shall be elected by a majority vote to serve for five years.   He shall be qualifie</w:t>
      </w:r>
      <w:r>
        <w:rPr>
          <w:rFonts w:ascii="Times New Roman" w:hAnsi="Times New Roman"/>
        </w:rPr>
        <w:t>d as provided by THE CODE.  (Chapter 60)</w:t>
      </w:r>
    </w:p>
    <w:p w14:paraId="538B4D50"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2221DE71"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17</w:t>
      </w:r>
    </w:p>
    <w:p w14:paraId="085F4981"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A939309"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The powers and duties of the Trustees shall be those prescribed in THE CODE, and those prescribed in Article 18 of these by-laws.</w:t>
      </w:r>
    </w:p>
    <w:p w14:paraId="1A7C8A73"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6D830E0"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18</w:t>
      </w:r>
    </w:p>
    <w:p w14:paraId="1ED7C5B6"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OBSOLETE</w:t>
      </w:r>
    </w:p>
    <w:p w14:paraId="56C8A3C5"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6A3F8F6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19</w:t>
      </w:r>
    </w:p>
    <w:p w14:paraId="236E917C"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63CFF4B2"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_.  When voting upon issues requiring the use of the ballot box (Petitions for the Degrees, Applications for Affiliation, Honorary or Life Memberships), if one black cube is found on the examination of the ballot, the Master shall destroy the ballo</w:t>
      </w:r>
      <w:r>
        <w:rPr>
          <w:rFonts w:ascii="Times New Roman" w:hAnsi="Times New Roman"/>
        </w:rPr>
        <w:t>t and require the members to ballot again, cautioning them that white balls elect, and black cubes reject, and reminding them to vote for the good of masonry.  If a single black cube is found after the second ballot, the Master shall not immediately announ</w:t>
      </w:r>
      <w:r>
        <w:rPr>
          <w:rFonts w:ascii="Times New Roman" w:hAnsi="Times New Roman"/>
        </w:rPr>
        <w:t xml:space="preserve">ce the result, but shall require the person casting the black cube to communicate his reason for the negative vote to the Master, who shall keep the identity of the person making the objection in the strictest confidence.  </w:t>
      </w:r>
    </w:p>
    <w:p w14:paraId="3BEB48C6"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C53B449"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At the next stated meeting, the</w:t>
      </w:r>
      <w:r>
        <w:rPr>
          <w:rFonts w:ascii="Times New Roman" w:hAnsi="Times New Roman"/>
        </w:rPr>
        <w:t xml:space="preserve"> Master shall reveal the reason given for the negative vote, but not the identity of the member casting the black cube, the Master shall then ask the lodge to vote, by a show of hands, on the validity of the reason for the black cube.  The majority vote sh</w:t>
      </w:r>
      <w:r>
        <w:rPr>
          <w:rFonts w:ascii="Times New Roman" w:hAnsi="Times New Roman"/>
        </w:rPr>
        <w:t>all govern whether the candidate is elected.</w:t>
      </w:r>
    </w:p>
    <w:p w14:paraId="423844FD"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03BB6A0B"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47DFCA17"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If the brother casting the black cube does not present his reasons to the Master within one week, the Master shall, at the next stated communication, declare the candidate elected and the lodge shall proceed a</w:t>
      </w:r>
      <w:r>
        <w:rPr>
          <w:rFonts w:ascii="Times New Roman" w:hAnsi="Times New Roman"/>
        </w:rPr>
        <w:t>s if there had been no black cube cast.</w:t>
      </w:r>
    </w:p>
    <w:p w14:paraId="6F58A0A1"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6173D3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20</w:t>
      </w:r>
    </w:p>
    <w:p w14:paraId="34955DFF"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OBSOLETE</w:t>
      </w:r>
    </w:p>
    <w:p w14:paraId="6143DDBF"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p>
    <w:p w14:paraId="039EC7A0"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p>
    <w:p w14:paraId="7D5CF36D"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21</w:t>
      </w:r>
    </w:p>
    <w:p w14:paraId="71F3A68A"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OBSOLETE</w:t>
      </w:r>
    </w:p>
    <w:p w14:paraId="2B48E569"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2695A891"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567077B9"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rPr>
      </w:pPr>
      <w:r>
        <w:rPr>
          <w:rFonts w:ascii="Times New Roman" w:hAnsi="Times New Roman"/>
        </w:rPr>
        <w:t>ARTICLE 22</w:t>
      </w:r>
    </w:p>
    <w:p w14:paraId="33ADE520" w14:textId="77777777" w:rsidR="003523F9" w:rsidRDefault="003523F9">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p>
    <w:p w14:paraId="313BCC33" w14:textId="77777777" w:rsidR="003523F9" w:rsidRDefault="005675F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rPr>
      </w:pPr>
      <w:r>
        <w:rPr>
          <w:rFonts w:ascii="Times New Roman" w:hAnsi="Times New Roman"/>
        </w:rPr>
        <w:t>SECTION 1.  Miscellaneous laws are as follows:</w:t>
      </w:r>
    </w:p>
    <w:p w14:paraId="5E15969E" w14:textId="77777777" w:rsidR="003523F9" w:rsidRDefault="005675F4">
      <w:pPr>
        <w:pStyle w:val="FreeForm"/>
        <w:numPr>
          <w:ilvl w:val="0"/>
          <w:numId w:val="2"/>
        </w:numPr>
        <w:rPr>
          <w:rFonts w:ascii="Times New Roman" w:eastAsia="Times New Roman" w:hAnsi="Times New Roman" w:cs="Times New Roman"/>
        </w:rPr>
      </w:pPr>
      <w:r>
        <w:rPr>
          <w:rFonts w:ascii="Times New Roman" w:hAnsi="Times New Roman"/>
        </w:rPr>
        <w:t xml:space="preserve">The Master shall put all questions distinctly; if any division is called </w:t>
      </w:r>
    </w:p>
    <w:p w14:paraId="7D402048"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lastRenderedPageBreak/>
        <w:t xml:space="preserve">for, he shall request those who voted </w:t>
      </w:r>
      <w:r>
        <w:rPr>
          <w:rFonts w:ascii="Times New Roman" w:hAnsi="Times New Roman"/>
        </w:rPr>
        <w:t>in the affirmative to rise and he shall count them; and then the negative, then he shall declare the result.In the case of a vote on any question the majority of those present voting for or against shall be necessary to a decision except when  more  than a</w:t>
      </w:r>
      <w:r>
        <w:rPr>
          <w:rFonts w:ascii="Times New Roman" w:hAnsi="Times New Roman"/>
        </w:rPr>
        <w:t xml:space="preserve"> majority is required by THE CODE for a decision, in the case of a tie the presiding officer shall decide; provided, he has not already voted.</w:t>
      </w:r>
    </w:p>
    <w:p w14:paraId="20237826"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When a brother is about to speak, he shall rise from his seat and respectfully address the Worshipful Master.</w:t>
      </w:r>
    </w:p>
    <w:p w14:paraId="0BC50560"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If </w:t>
      </w:r>
      <w:r>
        <w:rPr>
          <w:rFonts w:ascii="Times New Roman" w:hAnsi="Times New Roman"/>
        </w:rPr>
        <w:t>any brother in speaking or otherwise shall transgress the rules of the lodge, the Master or any other member may call him to order; he shall immediately take his seat, and the member calling him to order shall state the point of order.  The Master shall de</w:t>
      </w:r>
      <w:r>
        <w:rPr>
          <w:rFonts w:ascii="Times New Roman" w:hAnsi="Times New Roman"/>
        </w:rPr>
        <w:t>cide the question of order without debate except the brother called to order may be allowed to explain.  If the decision be in favor of the brother, he shall be at   liberty to proceed if he continues to be in order.</w:t>
      </w:r>
    </w:p>
    <w:p w14:paraId="206BF6DD"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When two or more members rise at once, </w:t>
      </w:r>
      <w:r>
        <w:rPr>
          <w:rFonts w:ascii="Times New Roman" w:hAnsi="Times New Roman"/>
        </w:rPr>
        <w:t>the Master shall name the one entitled to the floor.</w:t>
      </w:r>
    </w:p>
    <w:p w14:paraId="68EA3E98"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No visitor shall address the lodge without leave being first obtained or unless he is called on by the Master. </w:t>
      </w:r>
    </w:p>
    <w:p w14:paraId="7D7043E7"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When the Master is stating a question or addressing the lodge or when a brother is speaking</w:t>
      </w:r>
      <w:r>
        <w:rPr>
          <w:rFonts w:ascii="Times New Roman" w:hAnsi="Times New Roman"/>
        </w:rPr>
        <w:t>, no person shall enter, go out of, or cross the room, nor shall one be permitted to enter into private discourse.</w:t>
      </w:r>
    </w:p>
    <w:p w14:paraId="56E9EA54"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No motion for reconsideration shall be made, except by a member voting in the majority and at the same communication when the question shall </w:t>
      </w:r>
      <w:r>
        <w:rPr>
          <w:rFonts w:ascii="Times New Roman" w:hAnsi="Times New Roman"/>
        </w:rPr>
        <w:t>have been decided.</w:t>
      </w:r>
    </w:p>
    <w:p w14:paraId="66CF8AA1"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When a motion is made and seconded, it shall be stated by the Master; and if it be in writing, it shall be read by the Secretary before debate.</w:t>
      </w:r>
    </w:p>
    <w:p w14:paraId="430634D4"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Every motion shall be reduced to writing if a member requests it.  In filling in the blanks t</w:t>
      </w:r>
      <w:r>
        <w:rPr>
          <w:rFonts w:ascii="Times New Roman" w:hAnsi="Times New Roman"/>
        </w:rPr>
        <w:t>he largest sum or number and the longest time shall be stated first.</w:t>
      </w:r>
    </w:p>
    <w:p w14:paraId="602589E5"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Any motion may be withdrawn by the mover before decision or amendment, but not thereafter.</w:t>
      </w:r>
    </w:p>
    <w:p w14:paraId="1B281114"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No new motion or proposition shall be admitted while a question is pending before the lodge.</w:t>
      </w:r>
    </w:p>
    <w:p w14:paraId="6B23DB8B"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No </w:t>
      </w:r>
      <w:r>
        <w:rPr>
          <w:rFonts w:ascii="Times New Roman" w:hAnsi="Times New Roman"/>
        </w:rPr>
        <w:t xml:space="preserve">brother shall speak more than twice on the same subject or question unless he obtains the permission of the Master nor more than one time until every other brother wishing to speak has spoken.  </w:t>
      </w:r>
    </w:p>
    <w:p w14:paraId="59AA54F0"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 xml:space="preserve">Every member appointed to a committee must serve unless, for </w:t>
      </w:r>
      <w:r>
        <w:rPr>
          <w:rFonts w:ascii="Times New Roman" w:hAnsi="Times New Roman"/>
        </w:rPr>
        <w:t>reasons given, he shall be excused by the Master.</w:t>
      </w:r>
    </w:p>
    <w:p w14:paraId="76895553"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No brother shall interrupt another when speaking except by permission of the Master and the brother then speaking.</w:t>
      </w:r>
      <w:r>
        <w:rPr>
          <w:rFonts w:ascii="Times New Roman" w:hAnsi="Times New Roman"/>
        </w:rPr>
        <w:tab/>
      </w:r>
    </w:p>
    <w:p w14:paraId="0D9B3EB3"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No brother shall engage in conversation during the conferring of the degrees except when i</w:t>
      </w:r>
      <w:r>
        <w:rPr>
          <w:rFonts w:ascii="Times New Roman" w:hAnsi="Times New Roman"/>
        </w:rPr>
        <w:t>t is necessary to facilitate the work.</w:t>
      </w:r>
    </w:p>
    <w:p w14:paraId="17C12216"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No brother shall use tobacco products in the lodge room while a degree is being conferred.</w:t>
      </w:r>
    </w:p>
    <w:p w14:paraId="67455D4A" w14:textId="77777777" w:rsidR="003523F9" w:rsidRDefault="005675F4">
      <w:pPr>
        <w:pStyle w:val="FreeForm"/>
        <w:numPr>
          <w:ilvl w:val="0"/>
          <w:numId w:val="3"/>
        </w:numPr>
        <w:rPr>
          <w:rFonts w:ascii="Times New Roman" w:eastAsia="Times New Roman" w:hAnsi="Times New Roman" w:cs="Times New Roman"/>
        </w:rPr>
      </w:pPr>
      <w:r>
        <w:rPr>
          <w:rFonts w:ascii="Times New Roman" w:hAnsi="Times New Roman"/>
        </w:rPr>
        <w:t>(</w:t>
      </w:r>
      <w:r>
        <w:rPr>
          <w:rFonts w:ascii="Times New Roman" w:hAnsi="Times New Roman"/>
          <w:i/>
          <w:iCs/>
        </w:rPr>
        <w:t>Optional</w:t>
      </w:r>
      <w:r>
        <w:rPr>
          <w:rFonts w:ascii="Times New Roman" w:hAnsi="Times New Roman"/>
        </w:rPr>
        <w:t>) No alcoholic beverages to include beer, wine, spirited or fermented drinks shall be permitted within lodge property</w:t>
      </w:r>
      <w:r>
        <w:rPr>
          <w:rFonts w:ascii="Times New Roman" w:hAnsi="Times New Roman"/>
        </w:rPr>
        <w:t xml:space="preserve"> for any occasion.</w:t>
      </w:r>
    </w:p>
    <w:p w14:paraId="6B18BBAB" w14:textId="77777777" w:rsidR="003523F9" w:rsidRDefault="003523F9">
      <w:pPr>
        <w:pStyle w:val="FreeForm"/>
        <w:tabs>
          <w:tab w:val="left" w:pos="1080"/>
          <w:tab w:val="left" w:pos="1890"/>
        </w:tabs>
        <w:ind w:left="720"/>
        <w:rPr>
          <w:rFonts w:ascii="Times New Roman" w:eastAsia="Times New Roman" w:hAnsi="Times New Roman" w:cs="Times New Roman"/>
        </w:rPr>
      </w:pPr>
    </w:p>
    <w:p w14:paraId="2EE47C85" w14:textId="77777777" w:rsidR="003523F9" w:rsidRDefault="005675F4">
      <w:pPr>
        <w:pStyle w:val="FreeForm"/>
        <w:tabs>
          <w:tab w:val="left" w:pos="1890"/>
        </w:tabs>
        <w:jc w:val="center"/>
        <w:rPr>
          <w:rFonts w:ascii="Times New Roman" w:eastAsia="Times New Roman" w:hAnsi="Times New Roman" w:cs="Times New Roman"/>
        </w:rPr>
      </w:pPr>
      <w:r>
        <w:rPr>
          <w:rFonts w:ascii="Times New Roman" w:hAnsi="Times New Roman"/>
        </w:rPr>
        <w:t>ARTICLE 23</w:t>
      </w:r>
    </w:p>
    <w:p w14:paraId="0E89B54A" w14:textId="77777777" w:rsidR="003523F9" w:rsidRDefault="003523F9">
      <w:pPr>
        <w:pStyle w:val="FreeForm"/>
        <w:tabs>
          <w:tab w:val="left" w:pos="1890"/>
        </w:tabs>
        <w:rPr>
          <w:rFonts w:ascii="Times New Roman" w:eastAsia="Times New Roman" w:hAnsi="Times New Roman" w:cs="Times New Roman"/>
        </w:rPr>
      </w:pPr>
    </w:p>
    <w:p w14:paraId="53FC897C" w14:textId="77777777" w:rsidR="003523F9" w:rsidRDefault="005675F4">
      <w:pPr>
        <w:pStyle w:val="FreeForm"/>
        <w:tabs>
          <w:tab w:val="left" w:pos="1890"/>
        </w:tabs>
        <w:rPr>
          <w:rFonts w:ascii="Times New Roman" w:eastAsia="Times New Roman" w:hAnsi="Times New Roman" w:cs="Times New Roman"/>
        </w:rPr>
      </w:pPr>
      <w:r>
        <w:rPr>
          <w:rFonts w:ascii="Times New Roman" w:hAnsi="Times New Roman"/>
        </w:rPr>
        <w:lastRenderedPageBreak/>
        <w:t>SECTION 1.  THE CODE, laws, edicts, and resolutions of The Grand Lodge of Ancient, Free and Accepted Masons of North Carolina, and all future revisions, amendments, additions or changes made thereto by said Grand Lodge are h</w:t>
      </w:r>
      <w:r>
        <w:rPr>
          <w:rFonts w:ascii="Times New Roman" w:hAnsi="Times New Roman"/>
        </w:rPr>
        <w:t>ereby made a part of these by-laws as fully as if set forth herein; and no part of these by-laws which conflict therewith shall be valid or effective.</w:t>
      </w:r>
    </w:p>
    <w:p w14:paraId="1A333D54" w14:textId="77777777" w:rsidR="003523F9" w:rsidRDefault="003523F9">
      <w:pPr>
        <w:pStyle w:val="FreeForm"/>
        <w:tabs>
          <w:tab w:val="left" w:pos="1890"/>
        </w:tabs>
        <w:rPr>
          <w:rFonts w:ascii="Times New Roman" w:eastAsia="Times New Roman" w:hAnsi="Times New Roman" w:cs="Times New Roman"/>
        </w:rPr>
      </w:pPr>
    </w:p>
    <w:p w14:paraId="3AC48CD8" w14:textId="77777777" w:rsidR="003523F9" w:rsidRDefault="005675F4">
      <w:pPr>
        <w:pStyle w:val="FreeForm"/>
        <w:tabs>
          <w:tab w:val="left" w:pos="1890"/>
        </w:tabs>
        <w:jc w:val="center"/>
        <w:rPr>
          <w:rFonts w:ascii="Times New Roman" w:eastAsia="Times New Roman" w:hAnsi="Times New Roman" w:cs="Times New Roman"/>
        </w:rPr>
      </w:pPr>
      <w:r>
        <w:rPr>
          <w:rFonts w:ascii="Times New Roman" w:hAnsi="Times New Roman"/>
        </w:rPr>
        <w:t>ARTICLE 24</w:t>
      </w:r>
    </w:p>
    <w:p w14:paraId="215BFF54" w14:textId="77777777" w:rsidR="003523F9" w:rsidRDefault="003523F9">
      <w:pPr>
        <w:pStyle w:val="FreeForm"/>
        <w:tabs>
          <w:tab w:val="left" w:pos="1890"/>
        </w:tabs>
        <w:jc w:val="center"/>
        <w:rPr>
          <w:rFonts w:ascii="Times New Roman" w:eastAsia="Times New Roman" w:hAnsi="Times New Roman" w:cs="Times New Roman"/>
        </w:rPr>
      </w:pPr>
    </w:p>
    <w:p w14:paraId="615F1095" w14:textId="77777777" w:rsidR="003523F9" w:rsidRDefault="005675F4">
      <w:pPr>
        <w:pStyle w:val="FreeForm"/>
        <w:tabs>
          <w:tab w:val="left" w:pos="1890"/>
        </w:tabs>
        <w:rPr>
          <w:rFonts w:ascii="Times New Roman" w:eastAsia="Times New Roman" w:hAnsi="Times New Roman" w:cs="Times New Roman"/>
        </w:rPr>
      </w:pPr>
      <w:r>
        <w:rPr>
          <w:rFonts w:ascii="Times New Roman" w:hAnsi="Times New Roman"/>
        </w:rPr>
        <w:t>SECTION 1.  These by-laws shall be amended only in the following manner:  The proposed amend</w:t>
      </w:r>
      <w:r>
        <w:rPr>
          <w:rFonts w:ascii="Times New Roman" w:hAnsi="Times New Roman"/>
        </w:rPr>
        <w:t>ment shall specify the affected section or subsection and shall contain the entire section or subsection rewritten in such form as to express the by-law as intended, and shall be submitted in writing and read at a stated communication as a substitute for t</w:t>
      </w:r>
      <w:r>
        <w:rPr>
          <w:rFonts w:ascii="Times New Roman" w:hAnsi="Times New Roman"/>
        </w:rPr>
        <w:t>he existing section or subsection, or as an addition thereto, or as a change to the seal of the lodge, as the case may be; after which it shall lay over for one lunar month when it shall again be read and submitted to a vote, and adopted by no less than  t</w:t>
      </w:r>
      <w:r>
        <w:rPr>
          <w:rFonts w:ascii="Times New Roman" w:hAnsi="Times New Roman"/>
        </w:rPr>
        <w:t>wo-thirds affirmative vote of the members present.  While such amendment is under consideration, it may be amended if the amendment thereto is germane to the subject.  After the adoption of such amendment or revision, two complete copies thereof with two c</w:t>
      </w:r>
      <w:r>
        <w:rPr>
          <w:rFonts w:ascii="Times New Roman" w:hAnsi="Times New Roman"/>
        </w:rPr>
        <w:t>opies of a Certificate on Official Form 60 under seal of the lodge shall be forwarded to the Grand Lodge Committee on By-laws of the Subordinate Lodges and no amendment, revision, or change in the by-laws shall be effective until the date it is approved by</w:t>
      </w:r>
      <w:r>
        <w:rPr>
          <w:rFonts w:ascii="Times New Roman" w:hAnsi="Times New Roman"/>
        </w:rPr>
        <w:t xml:space="preserve"> the Grand Lodge Committee on By-laws of Subordinate Lodges; an amendment providing for an additional subsection shall be lettered as a section or a subsection but not as an additional article.</w:t>
      </w:r>
    </w:p>
    <w:p w14:paraId="170C0085" w14:textId="77777777" w:rsidR="003523F9" w:rsidRDefault="003523F9">
      <w:pPr>
        <w:pStyle w:val="FreeForm"/>
        <w:tabs>
          <w:tab w:val="left" w:pos="1890"/>
        </w:tabs>
        <w:rPr>
          <w:rFonts w:ascii="Times New Roman" w:eastAsia="Times New Roman" w:hAnsi="Times New Roman" w:cs="Times New Roman"/>
        </w:rPr>
      </w:pPr>
    </w:p>
    <w:p w14:paraId="427CA05E" w14:textId="77777777" w:rsidR="003523F9" w:rsidRDefault="005675F4">
      <w:pPr>
        <w:pStyle w:val="FreeForm"/>
        <w:keepNext/>
        <w:tabs>
          <w:tab w:val="left" w:pos="1890"/>
        </w:tabs>
        <w:jc w:val="center"/>
        <w:rPr>
          <w:rFonts w:ascii="Times New Roman" w:eastAsia="Times New Roman" w:hAnsi="Times New Roman" w:cs="Times New Roman"/>
        </w:rPr>
      </w:pPr>
      <w:r>
        <w:rPr>
          <w:rFonts w:ascii="Times New Roman" w:hAnsi="Times New Roman"/>
        </w:rPr>
        <w:t>ARTICLE 25</w:t>
      </w:r>
    </w:p>
    <w:p w14:paraId="42211CE0" w14:textId="77777777" w:rsidR="003523F9" w:rsidRDefault="003523F9">
      <w:pPr>
        <w:pStyle w:val="FreeForm"/>
        <w:keepNext/>
        <w:tabs>
          <w:tab w:val="left" w:pos="1890"/>
        </w:tabs>
        <w:jc w:val="center"/>
        <w:rPr>
          <w:rFonts w:ascii="Times New Roman" w:eastAsia="Times New Roman" w:hAnsi="Times New Roman" w:cs="Times New Roman"/>
        </w:rPr>
      </w:pPr>
    </w:p>
    <w:p w14:paraId="0B5D9857" w14:textId="77777777" w:rsidR="003523F9" w:rsidRDefault="005675F4">
      <w:pPr>
        <w:pStyle w:val="FreeForm"/>
        <w:keepNext/>
        <w:tabs>
          <w:tab w:val="left" w:pos="1890"/>
        </w:tabs>
        <w:rPr>
          <w:rFonts w:ascii="Times New Roman" w:eastAsia="Times New Roman" w:hAnsi="Times New Roman" w:cs="Times New Roman"/>
        </w:rPr>
      </w:pPr>
      <w:r>
        <w:rPr>
          <w:rFonts w:ascii="Times New Roman" w:hAnsi="Times New Roman"/>
        </w:rPr>
        <w:t xml:space="preserve">SECTION 1.  When these by-laws become effective, </w:t>
      </w:r>
      <w:r>
        <w:rPr>
          <w:rFonts w:ascii="Times New Roman" w:hAnsi="Times New Roman"/>
        </w:rPr>
        <w:t>all previous by-laws are hereby repealed. All previous resolutions and enactments which are inconsistent, or in conflict with THE CODE or these by-laws are hereby repealed and are void.</w:t>
      </w:r>
    </w:p>
    <w:p w14:paraId="20AA08B7" w14:textId="77777777" w:rsidR="003523F9" w:rsidRDefault="003523F9">
      <w:pPr>
        <w:pStyle w:val="FreeForm"/>
        <w:keepNext/>
        <w:tabs>
          <w:tab w:val="left" w:pos="1890"/>
        </w:tabs>
        <w:rPr>
          <w:rFonts w:ascii="Times New Roman" w:eastAsia="Times New Roman" w:hAnsi="Times New Roman" w:cs="Times New Roman"/>
        </w:rPr>
      </w:pPr>
    </w:p>
    <w:p w14:paraId="361D166B" w14:textId="77777777" w:rsidR="003523F9" w:rsidRDefault="005675F4">
      <w:pPr>
        <w:pStyle w:val="Body"/>
        <w:ind w:left="1267" w:firstLine="720"/>
      </w:pPr>
      <w:r>
        <w:t>READ FOR THE FIRST TIME:  ___________________</w:t>
      </w:r>
    </w:p>
    <w:p w14:paraId="14F1DAB8"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1D608223"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1A6D4286" w14:textId="77777777" w:rsidR="003523F9" w:rsidRDefault="005675F4">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r>
        <w:rPr>
          <w:rFonts w:ascii="Times New Roman" w:hAnsi="Times New Roman"/>
        </w:rPr>
        <w:t>READ FOR THE SECOND T</w:t>
      </w:r>
      <w:r>
        <w:rPr>
          <w:rFonts w:ascii="Times New Roman" w:hAnsi="Times New Roman"/>
        </w:rPr>
        <w:t>IME: _____________________</w:t>
      </w:r>
    </w:p>
    <w:p w14:paraId="6C9DBEEE"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7AB2AFC3"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340DBD0F" w14:textId="77777777" w:rsidR="003523F9" w:rsidRDefault="005675F4">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r>
        <w:rPr>
          <w:rFonts w:ascii="Times New Roman" w:hAnsi="Times New Roman"/>
        </w:rPr>
        <w:t>APPROVED BY 2/3 VOTE : ___________________________</w:t>
      </w:r>
    </w:p>
    <w:p w14:paraId="0E1AAD9D"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30830640"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pPr>
    </w:p>
    <w:p w14:paraId="2D939127"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pPr>
    </w:p>
    <w:p w14:paraId="11345F16"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pPr>
    </w:p>
    <w:p w14:paraId="21308145"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pPr>
    </w:p>
    <w:p w14:paraId="5CDC0955" w14:textId="77777777" w:rsidR="003523F9" w:rsidRDefault="005675F4">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hanging="1987"/>
        <w:rPr>
          <w:rFonts w:ascii="Times New Roman" w:eastAsia="Times New Roman" w:hAnsi="Times New Roman" w:cs="Times New Roman"/>
        </w:rPr>
      </w:pPr>
      <w:r>
        <w:rPr>
          <w:rFonts w:ascii="Times New Roman" w:hAnsi="Times New Roman"/>
        </w:rPr>
        <w:t>SEAL OF LODGE</w:t>
      </w:r>
    </w:p>
    <w:p w14:paraId="005EF6D9"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hanging="1987"/>
        <w:rPr>
          <w:rFonts w:ascii="Times New Roman" w:eastAsia="Times New Roman" w:hAnsi="Times New Roman" w:cs="Times New Roman"/>
        </w:rPr>
      </w:pPr>
    </w:p>
    <w:p w14:paraId="563084B3"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1E5FA4C4"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5640BDFB"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0CC52AAA" w14:textId="77777777" w:rsidR="003523F9" w:rsidRDefault="003523F9">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rPr>
          <w:rFonts w:ascii="Times New Roman" w:eastAsia="Times New Roman" w:hAnsi="Times New Roman" w:cs="Times New Roman"/>
        </w:rPr>
      </w:pPr>
    </w:p>
    <w:p w14:paraId="0302857E" w14:textId="77777777" w:rsidR="003523F9" w:rsidRDefault="005675F4">
      <w:pPr>
        <w:pStyle w:val="FreeForm"/>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87" w:firstLine="3600"/>
      </w:pPr>
      <w:r>
        <w:rPr>
          <w:rFonts w:ascii="Times New Roman" w:hAnsi="Times New Roman"/>
        </w:rPr>
        <w:t>SECRETARY:</w:t>
      </w:r>
    </w:p>
    <w:sectPr w:rsidR="003523F9">
      <w:headerReference w:type="even" r:id="rId7"/>
      <w:headerReference w:type="default" r:id="rId8"/>
      <w:footerReference w:type="even" r:id="rId9"/>
      <w:footerReference w:type="default" r:id="rId1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29A468" w14:textId="77777777" w:rsidR="005675F4" w:rsidRDefault="005675F4">
      <w:r>
        <w:separator/>
      </w:r>
    </w:p>
  </w:endnote>
  <w:endnote w:type="continuationSeparator" w:id="0">
    <w:p w14:paraId="60047E21" w14:textId="77777777" w:rsidR="005675F4" w:rsidRDefault="0056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49A93" w14:textId="77777777" w:rsidR="003523F9" w:rsidRDefault="003523F9">
    <w:pPr>
      <w:pStyle w:val="Header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C068F" w14:textId="77777777" w:rsidR="003523F9" w:rsidRDefault="003523F9">
    <w:pPr>
      <w:pStyle w:val="Header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F14EC" w14:textId="77777777" w:rsidR="005675F4" w:rsidRDefault="005675F4">
      <w:r>
        <w:separator/>
      </w:r>
    </w:p>
  </w:footnote>
  <w:footnote w:type="continuationSeparator" w:id="0">
    <w:p w14:paraId="0C736F3F" w14:textId="77777777" w:rsidR="005675F4" w:rsidRDefault="005675F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0ED96" w14:textId="77777777" w:rsidR="003523F9" w:rsidRDefault="003523F9">
    <w:pPr>
      <w:pStyle w:val="HeaderFoot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FC630" w14:textId="77777777" w:rsidR="003523F9" w:rsidRDefault="003523F9">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375EB"/>
    <w:multiLevelType w:val="hybridMultilevel"/>
    <w:tmpl w:val="72803C9E"/>
    <w:numStyleLink w:val="ImportedStyle1"/>
  </w:abstractNum>
  <w:abstractNum w:abstractNumId="1">
    <w:nsid w:val="3E766314"/>
    <w:multiLevelType w:val="hybridMultilevel"/>
    <w:tmpl w:val="72803C9E"/>
    <w:styleLink w:val="ImportedStyle1"/>
    <w:lvl w:ilvl="0" w:tplc="FF1C900E">
      <w:start w:val="1"/>
      <w:numFmt w:val="upperLetter"/>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DD0C4E4">
      <w:start w:val="1"/>
      <w:numFmt w:val="upperLetter"/>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4A3170">
      <w:start w:val="1"/>
      <w:numFmt w:val="upperLetter"/>
      <w:lvlText w:val="%3."/>
      <w:lvlJc w:val="left"/>
      <w:pPr>
        <w:tabs>
          <w:tab w:val="left" w:pos="1120"/>
          <w:tab w:val="left" w:pos="2240"/>
          <w:tab w:val="left" w:pos="2800"/>
          <w:tab w:val="left" w:pos="3360"/>
          <w:tab w:val="left" w:pos="3920"/>
          <w:tab w:val="left" w:pos="4480"/>
          <w:tab w:val="left" w:pos="5040"/>
          <w:tab w:val="left" w:pos="5600"/>
          <w:tab w:val="left" w:pos="6160"/>
          <w:tab w:val="left" w:pos="6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26D2CBBA">
      <w:start w:val="1"/>
      <w:numFmt w:val="upperLetter"/>
      <w:lvlText w:val="%4."/>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D46C410">
      <w:start w:val="1"/>
      <w:numFmt w:val="upperLetter"/>
      <w:lvlText w:val="%5."/>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AC2D4BC">
      <w:start w:val="1"/>
      <w:numFmt w:val="upperLetter"/>
      <w:lvlText w:val="%6."/>
      <w:lvlJc w:val="left"/>
      <w:pPr>
        <w:tabs>
          <w:tab w:val="left" w:pos="1120"/>
          <w:tab w:val="left" w:pos="1680"/>
          <w:tab w:val="left" w:pos="2240"/>
          <w:tab w:val="left" w:pos="2800"/>
          <w:tab w:val="left" w:pos="3360"/>
          <w:tab w:val="left" w:pos="4480"/>
          <w:tab w:val="left" w:pos="5040"/>
          <w:tab w:val="left" w:pos="5600"/>
          <w:tab w:val="left" w:pos="6160"/>
          <w:tab w:val="left" w:pos="6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BD27544">
      <w:start w:val="1"/>
      <w:numFmt w:val="upperLetter"/>
      <w:lvlText w:val="%7."/>
      <w:lvlJc w:val="left"/>
      <w:pPr>
        <w:tabs>
          <w:tab w:val="left" w:pos="1120"/>
          <w:tab w:val="left" w:pos="1680"/>
          <w:tab w:val="left" w:pos="2240"/>
          <w:tab w:val="left" w:pos="2800"/>
          <w:tab w:val="left" w:pos="3360"/>
          <w:tab w:val="left" w:pos="3920"/>
          <w:tab w:val="left" w:pos="5040"/>
          <w:tab w:val="left" w:pos="5600"/>
          <w:tab w:val="left" w:pos="6160"/>
          <w:tab w:val="left" w:pos="6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60479CE">
      <w:start w:val="1"/>
      <w:numFmt w:val="upperLetter"/>
      <w:lvlText w:val="%8."/>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EC22784">
      <w:start w:val="1"/>
      <w:numFmt w:val="upperLetter"/>
      <w:lvlText w:val="%9."/>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tplc="63AC5A26">
        <w:start w:val="1"/>
        <w:numFmt w:val="upperLetter"/>
        <w:lvlText w:val="%1."/>
        <w:lvlJc w:val="left"/>
        <w:pPr>
          <w:tabs>
            <w:tab w:val="left" w:pos="10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4BA6B2E">
        <w:start w:val="1"/>
        <w:numFmt w:val="upp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27404FE8">
        <w:start w:val="1"/>
        <w:numFmt w:val="upperLetter"/>
        <w:lvlText w:val="%3."/>
        <w:lvlJc w:val="left"/>
        <w:pPr>
          <w:tabs>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E74261A0">
        <w:start w:val="1"/>
        <w:numFmt w:val="upperLetter"/>
        <w:lvlText w:val="%4."/>
        <w:lvlJc w:val="left"/>
        <w:pPr>
          <w:tabs>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BD6FA7A">
        <w:start w:val="1"/>
        <w:numFmt w:val="upperLetter"/>
        <w:lvlText w:val="%5."/>
        <w:lvlJc w:val="left"/>
        <w:pPr>
          <w:tabs>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A38A54C0">
        <w:start w:val="1"/>
        <w:numFmt w:val="upperLetter"/>
        <w:lvlText w:val="%6."/>
        <w:lvlJc w:val="left"/>
        <w:pPr>
          <w:tabs>
            <w:tab w:val="left" w:pos="108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DC4CD2DC">
        <w:start w:val="1"/>
        <w:numFmt w:val="upperLetter"/>
        <w:lvlText w:val="%7."/>
        <w:lvlJc w:val="left"/>
        <w:pPr>
          <w:tabs>
            <w:tab w:val="left" w:pos="108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88C538C">
        <w:start w:val="1"/>
        <w:numFmt w:val="upperLetter"/>
        <w:lvlText w:val="%8."/>
        <w:lvlJc w:val="left"/>
        <w:pPr>
          <w:tabs>
            <w:tab w:val="left" w:pos="108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FF69604">
        <w:start w:val="1"/>
        <w:numFmt w:val="upperLetter"/>
        <w:lvlText w:val="%9."/>
        <w:lvlJc w:val="left"/>
        <w:pPr>
          <w:tabs>
            <w:tab w:val="left" w:pos="108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revisionView w:markup="0" w:insDel="0" w:formatting="0"/>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3F9"/>
    <w:rsid w:val="003523F9"/>
    <w:rsid w:val="005675F4"/>
    <w:rsid w:val="0089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0441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FreeForm">
    <w:name w:val="Free Form"/>
    <w:rPr>
      <w:rFonts w:ascii="Helvetica" w:hAnsi="Helvetica" w:cs="Arial Unicode MS"/>
      <w:color w:val="000000"/>
      <w:sz w:val="24"/>
      <w:szCs w:val="24"/>
      <w:u w:color="000000"/>
    </w:rPr>
  </w:style>
  <w:style w:type="numbering" w:customStyle="1" w:styleId="ImportedStyle1">
    <w:name w:val="Imported Style 1"/>
    <w:pPr>
      <w:numPr>
        <w:numId w:val="1"/>
      </w:numPr>
    </w:pPr>
  </w:style>
  <w:style w:type="paragraph" w:customStyle="1" w:styleId="Body">
    <w:name w:val="Body"/>
    <w:rPr>
      <w:rFont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1846</Words>
  <Characters>10525</Characters>
  <Application>Microsoft Macintosh Word</Application>
  <DocSecurity>0</DocSecurity>
  <Lines>87</Lines>
  <Paragraphs>24</Paragraphs>
  <ScaleCrop>false</ScaleCrop>
  <LinksUpToDate>false</LinksUpToDate>
  <CharactersWithSpaces>12347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Underwood</cp:lastModifiedBy>
  <cp:revision>2</cp:revision>
  <dcterms:created xsi:type="dcterms:W3CDTF">2016-07-30T12:55:00Z</dcterms:created>
  <dcterms:modified xsi:type="dcterms:W3CDTF">2016-07-30T12:55:00Z</dcterms:modified>
</cp:coreProperties>
</file>