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144" w:rsidRDefault="009E70AB">
      <w:r>
        <w:rPr>
          <w:noProof/>
          <w:lang w:val="es-PE" w:eastAsia="es-PE"/>
        </w:rPr>
        <w:drawing>
          <wp:anchor distT="0" distB="0" distL="114300" distR="114300" simplePos="0" relativeHeight="251658240" behindDoc="0" locked="0" layoutInCell="1" allowOverlap="1" wp14:anchorId="6DB3B605" wp14:editId="225AD63A">
            <wp:simplePos x="0" y="0"/>
            <wp:positionH relativeFrom="column">
              <wp:posOffset>2059940</wp:posOffset>
            </wp:positionH>
            <wp:positionV relativeFrom="paragraph">
              <wp:posOffset>-123825</wp:posOffset>
            </wp:positionV>
            <wp:extent cx="1561465" cy="2200275"/>
            <wp:effectExtent l="0" t="0" r="63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thBiennial2015.png"/>
                    <pic:cNvPicPr/>
                  </pic:nvPicPr>
                  <pic:blipFill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146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3179">
        <w:rPr>
          <w:noProof/>
          <w:lang w:val="es-PE" w:eastAsia="es-PE"/>
        </w:rPr>
        <w:drawing>
          <wp:anchor distT="0" distB="0" distL="114300" distR="114300" simplePos="0" relativeHeight="251660288" behindDoc="0" locked="0" layoutInCell="1" allowOverlap="1" wp14:anchorId="161AA985" wp14:editId="17E600A7">
            <wp:simplePos x="0" y="0"/>
            <wp:positionH relativeFrom="column">
              <wp:posOffset>4133850</wp:posOffset>
            </wp:positionH>
            <wp:positionV relativeFrom="paragraph">
              <wp:posOffset>434975</wp:posOffset>
            </wp:positionV>
            <wp:extent cx="1609725" cy="1082040"/>
            <wp:effectExtent l="0" t="0" r="9525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s 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16BA" w:rsidRDefault="00D53FD4">
      <w:r>
        <w:rPr>
          <w:noProof/>
          <w:lang w:val="es-PE" w:eastAsia="es-PE"/>
        </w:rPr>
        <w:drawing>
          <wp:anchor distT="0" distB="0" distL="114300" distR="114300" simplePos="0" relativeHeight="251659264" behindDoc="0" locked="0" layoutInCell="1" allowOverlap="1" wp14:anchorId="53B277E7" wp14:editId="00AEC81E">
            <wp:simplePos x="0" y="0"/>
            <wp:positionH relativeFrom="column">
              <wp:posOffset>532765</wp:posOffset>
            </wp:positionH>
            <wp:positionV relativeFrom="paragraph">
              <wp:posOffset>114300</wp:posOffset>
            </wp:positionV>
            <wp:extent cx="904875" cy="1116965"/>
            <wp:effectExtent l="0" t="0" r="9525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stAssLogo-1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16BA" w:rsidRDefault="007616BA"/>
    <w:p w:rsidR="007616BA" w:rsidRDefault="007616BA"/>
    <w:p w:rsidR="007616BA" w:rsidRDefault="007616BA"/>
    <w:p w:rsidR="007616BA" w:rsidRDefault="007616BA"/>
    <w:p w:rsidR="007616BA" w:rsidRDefault="007616BA"/>
    <w:p w:rsidR="007616BA" w:rsidRDefault="007616BA"/>
    <w:p w:rsidR="007E7A6F" w:rsidRDefault="007E7A6F"/>
    <w:p w:rsidR="00343179" w:rsidRDefault="009E70AB" w:rsidP="00343179">
      <w:pPr>
        <w:jc w:val="center"/>
        <w:rPr>
          <w:rFonts w:ascii="Garamond" w:hAnsi="Garamond"/>
          <w:b/>
          <w:sz w:val="24"/>
        </w:rPr>
      </w:pPr>
      <w:r w:rsidRPr="009E70AB">
        <w:rPr>
          <w:rFonts w:ascii="Garamond" w:hAnsi="Garamond"/>
          <w:b/>
          <w:sz w:val="24"/>
        </w:rPr>
        <w:t xml:space="preserve">PhD student </w:t>
      </w:r>
      <w:r w:rsidR="00343179" w:rsidRPr="009E70AB">
        <w:rPr>
          <w:rFonts w:ascii="Garamond" w:hAnsi="Garamond"/>
          <w:b/>
          <w:sz w:val="24"/>
        </w:rPr>
        <w:t>scholarship</w:t>
      </w:r>
      <w:r w:rsidRPr="009E70AB">
        <w:rPr>
          <w:rFonts w:ascii="Garamond" w:hAnsi="Garamond"/>
          <w:b/>
          <w:sz w:val="24"/>
        </w:rPr>
        <w:t>s</w:t>
      </w:r>
      <w:r w:rsidR="00343179" w:rsidRPr="009E70AB">
        <w:rPr>
          <w:rFonts w:ascii="Garamond" w:hAnsi="Garamond"/>
          <w:b/>
          <w:sz w:val="24"/>
        </w:rPr>
        <w:t xml:space="preserve"> to attend the Biennial meeting of the Systematics Association, 26-28 August 2015</w:t>
      </w:r>
    </w:p>
    <w:p w:rsidR="00D17489" w:rsidRPr="009E70AB" w:rsidRDefault="00D17489" w:rsidP="00343179">
      <w:pPr>
        <w:jc w:val="center"/>
        <w:rPr>
          <w:rFonts w:ascii="Garamond" w:hAnsi="Garamond"/>
          <w:b/>
          <w:sz w:val="24"/>
        </w:rPr>
      </w:pPr>
    </w:p>
    <w:p w:rsidR="00D17489" w:rsidRDefault="007616BA" w:rsidP="00D53FD4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The </w:t>
      </w:r>
      <w:r w:rsidR="004B7BB2">
        <w:rPr>
          <w:rFonts w:ascii="Garamond" w:hAnsi="Garamond"/>
        </w:rPr>
        <w:t xml:space="preserve">Tropical Ecology Group of the </w:t>
      </w:r>
      <w:r>
        <w:rPr>
          <w:rFonts w:ascii="Garamond" w:hAnsi="Garamond"/>
        </w:rPr>
        <w:t>British Ecological Society</w:t>
      </w:r>
      <w:r w:rsidR="009E70AB">
        <w:rPr>
          <w:rFonts w:ascii="Garamond" w:hAnsi="Garamond"/>
        </w:rPr>
        <w:t xml:space="preserve"> </w:t>
      </w:r>
      <w:r w:rsidR="00781F0E">
        <w:rPr>
          <w:rFonts w:ascii="Garamond" w:hAnsi="Garamond"/>
        </w:rPr>
        <w:t xml:space="preserve">is funding 7 scholarships to enable postgraduate students to attend the Biennial conference of the Systematics Association at the University </w:t>
      </w:r>
      <w:proofErr w:type="gramStart"/>
      <w:r w:rsidR="00781F0E">
        <w:rPr>
          <w:rFonts w:ascii="Garamond" w:hAnsi="Garamond"/>
        </w:rPr>
        <w:t>of</w:t>
      </w:r>
      <w:proofErr w:type="gramEnd"/>
      <w:r w:rsidR="00781F0E">
        <w:rPr>
          <w:rFonts w:ascii="Garamond" w:hAnsi="Garamond"/>
        </w:rPr>
        <w:t xml:space="preserve"> Oxford,</w:t>
      </w:r>
      <w:r w:rsidR="00AB571D">
        <w:rPr>
          <w:rFonts w:ascii="Garamond" w:hAnsi="Garamond"/>
        </w:rPr>
        <w:t xml:space="preserve"> UK,</w:t>
      </w:r>
      <w:r w:rsidR="00781F0E">
        <w:rPr>
          <w:rFonts w:ascii="Garamond" w:hAnsi="Garamond"/>
        </w:rPr>
        <w:t xml:space="preserve"> 26-28 August 2015 (</w:t>
      </w:r>
      <w:r w:rsidR="00AB571D">
        <w:rPr>
          <w:rFonts w:ascii="Garamond" w:hAnsi="Garamond"/>
        </w:rPr>
        <w:t>http://</w:t>
      </w:r>
      <w:r w:rsidR="00AB571D" w:rsidRPr="00AB571D">
        <w:rPr>
          <w:rFonts w:ascii="Garamond" w:hAnsi="Garamond"/>
        </w:rPr>
        <w:t>www.systass.org/biennial2015/</w:t>
      </w:r>
      <w:r w:rsidR="00AB571D">
        <w:rPr>
          <w:rFonts w:ascii="Garamond" w:hAnsi="Garamond"/>
        </w:rPr>
        <w:t>)</w:t>
      </w:r>
      <w:r w:rsidR="00781F0E">
        <w:rPr>
          <w:rFonts w:ascii="Garamond" w:hAnsi="Garamond"/>
        </w:rPr>
        <w:t>. The meeting comprises a diverse range o</w:t>
      </w:r>
      <w:r w:rsidR="00AB571D">
        <w:rPr>
          <w:rFonts w:ascii="Garamond" w:hAnsi="Garamond"/>
        </w:rPr>
        <w:t>f thematic sessions on</w:t>
      </w:r>
      <w:r w:rsidR="00781F0E">
        <w:rPr>
          <w:rFonts w:ascii="Garamond" w:hAnsi="Garamond"/>
        </w:rPr>
        <w:t xml:space="preserve"> ecological and evolutionary studies in tropical forest ecosystems, </w:t>
      </w:r>
      <w:r w:rsidR="00D17489">
        <w:rPr>
          <w:rFonts w:ascii="Garamond" w:hAnsi="Garamond"/>
        </w:rPr>
        <w:t xml:space="preserve">recent developments in the analysis of </w:t>
      </w:r>
      <w:r w:rsidR="00781F0E">
        <w:rPr>
          <w:rFonts w:ascii="Garamond" w:hAnsi="Garamond"/>
        </w:rPr>
        <w:t xml:space="preserve">diversification, </w:t>
      </w:r>
      <w:r w:rsidR="00D17489">
        <w:rPr>
          <w:rFonts w:ascii="Garamond" w:hAnsi="Garamond"/>
        </w:rPr>
        <w:t>new approaches to taxonomy</w:t>
      </w:r>
      <w:r w:rsidR="00AB571D">
        <w:rPr>
          <w:rFonts w:ascii="Garamond" w:hAnsi="Garamond"/>
        </w:rPr>
        <w:t xml:space="preserve"> and </w:t>
      </w:r>
      <w:r w:rsidR="00D17489">
        <w:rPr>
          <w:rFonts w:ascii="Garamond" w:hAnsi="Garamond"/>
        </w:rPr>
        <w:t xml:space="preserve">the value of </w:t>
      </w:r>
      <w:proofErr w:type="spellStart"/>
      <w:r w:rsidR="004B7BB2">
        <w:rPr>
          <w:rFonts w:ascii="Garamond" w:hAnsi="Garamond"/>
        </w:rPr>
        <w:t>palae</w:t>
      </w:r>
      <w:r w:rsidR="00D17489">
        <w:rPr>
          <w:rFonts w:ascii="Garamond" w:hAnsi="Garamond"/>
        </w:rPr>
        <w:t>ontological</w:t>
      </w:r>
      <w:proofErr w:type="spellEnd"/>
      <w:r w:rsidR="00D17489">
        <w:rPr>
          <w:rFonts w:ascii="Garamond" w:hAnsi="Garamond"/>
        </w:rPr>
        <w:t xml:space="preserve"> studies for systematics. The funding is specifically related to participation in the thematic session on the use of long-term plots for linking ecological and evolutionary studies in the tropics. However, successful applicants will be expected to attend the whole conference and will be encouraged to submit a poster or talk to be presented at the meeting.</w:t>
      </w:r>
    </w:p>
    <w:p w:rsidR="00AB571D" w:rsidRDefault="00227912" w:rsidP="00D53FD4">
      <w:pPr>
        <w:jc w:val="both"/>
        <w:rPr>
          <w:rFonts w:ascii="Garamond" w:hAnsi="Garamond"/>
        </w:rPr>
      </w:pPr>
      <w:r>
        <w:rPr>
          <w:rFonts w:ascii="Garamond" w:hAnsi="Garamond"/>
        </w:rPr>
        <w:t>The funding consists of:</w:t>
      </w:r>
    </w:p>
    <w:p w:rsidR="00227912" w:rsidRDefault="00AB571D" w:rsidP="00D53FD4">
      <w:pPr>
        <w:pStyle w:val="ListParagraph"/>
        <w:numPr>
          <w:ilvl w:val="0"/>
          <w:numId w:val="2"/>
        </w:numPr>
        <w:jc w:val="both"/>
        <w:rPr>
          <w:rFonts w:ascii="Garamond" w:hAnsi="Garamond"/>
        </w:rPr>
      </w:pPr>
      <w:r w:rsidRPr="00227912">
        <w:rPr>
          <w:rFonts w:ascii="Garamond" w:hAnsi="Garamond"/>
        </w:rPr>
        <w:t>F</w:t>
      </w:r>
      <w:r w:rsidR="00781F0E" w:rsidRPr="00227912">
        <w:rPr>
          <w:rFonts w:ascii="Garamond" w:hAnsi="Garamond"/>
        </w:rPr>
        <w:t xml:space="preserve">ive </w:t>
      </w:r>
      <w:r w:rsidRPr="00227912">
        <w:rPr>
          <w:rFonts w:ascii="Garamond" w:hAnsi="Garamond"/>
        </w:rPr>
        <w:t xml:space="preserve">scholarships of £200 for </w:t>
      </w:r>
      <w:r w:rsidR="00227912">
        <w:rPr>
          <w:rFonts w:ascii="Garamond" w:hAnsi="Garamond"/>
        </w:rPr>
        <w:t>PhD students of any nationality studying anywhere in the world,</w:t>
      </w:r>
      <w:r w:rsidR="00227912" w:rsidRPr="00227912">
        <w:rPr>
          <w:rFonts w:ascii="Garamond" w:hAnsi="Garamond"/>
        </w:rPr>
        <w:t xml:space="preserve"> </w:t>
      </w:r>
      <w:r w:rsidRPr="00227912">
        <w:rPr>
          <w:rFonts w:ascii="Garamond" w:hAnsi="Garamond"/>
        </w:rPr>
        <w:t xml:space="preserve">to </w:t>
      </w:r>
      <w:r w:rsidR="00227912" w:rsidRPr="00227912">
        <w:rPr>
          <w:rFonts w:ascii="Garamond" w:hAnsi="Garamond"/>
        </w:rPr>
        <w:t xml:space="preserve">contribute to the costs of </w:t>
      </w:r>
      <w:r w:rsidR="00620F90" w:rsidRPr="00227912">
        <w:rPr>
          <w:rFonts w:ascii="Garamond" w:hAnsi="Garamond"/>
        </w:rPr>
        <w:t xml:space="preserve">registration and </w:t>
      </w:r>
      <w:r w:rsidR="00227912">
        <w:rPr>
          <w:rFonts w:ascii="Garamond" w:hAnsi="Garamond"/>
        </w:rPr>
        <w:t>accommodation</w:t>
      </w:r>
    </w:p>
    <w:p w:rsidR="00AB571D" w:rsidRPr="00227912" w:rsidRDefault="00AB571D" w:rsidP="00D53FD4">
      <w:pPr>
        <w:pStyle w:val="ListParagraph"/>
        <w:numPr>
          <w:ilvl w:val="0"/>
          <w:numId w:val="2"/>
        </w:numPr>
        <w:jc w:val="both"/>
        <w:rPr>
          <w:rFonts w:ascii="Garamond" w:hAnsi="Garamond"/>
        </w:rPr>
      </w:pPr>
      <w:r w:rsidRPr="00227912">
        <w:rPr>
          <w:rFonts w:ascii="Garamond" w:hAnsi="Garamond"/>
        </w:rPr>
        <w:t>Two</w:t>
      </w:r>
      <w:r w:rsidR="007E7A6F">
        <w:rPr>
          <w:rFonts w:ascii="Garamond" w:hAnsi="Garamond"/>
          <w:b/>
        </w:rPr>
        <w:t xml:space="preserve"> </w:t>
      </w:r>
      <w:r w:rsidR="007E7A6F" w:rsidRPr="007E7A6F">
        <w:rPr>
          <w:rFonts w:ascii="Garamond" w:hAnsi="Garamond"/>
        </w:rPr>
        <w:t>i</w:t>
      </w:r>
      <w:r w:rsidR="007E7A6F" w:rsidRPr="007E7A6F">
        <w:rPr>
          <w:rFonts w:ascii="Garamond" w:hAnsi="Garamond"/>
        </w:rPr>
        <w:t>nternational conference attendance award</w:t>
      </w:r>
      <w:r w:rsidRPr="007E7A6F">
        <w:rPr>
          <w:rFonts w:ascii="Garamond" w:hAnsi="Garamond"/>
        </w:rPr>
        <w:t>s</w:t>
      </w:r>
      <w:r w:rsidRPr="00227912">
        <w:rPr>
          <w:rFonts w:ascii="Garamond" w:hAnsi="Garamond"/>
        </w:rPr>
        <w:t xml:space="preserve"> of £1500 to cover the travel and subsistence costs of </w:t>
      </w:r>
      <w:r w:rsidR="00D53FD4">
        <w:rPr>
          <w:rFonts w:ascii="Garamond" w:hAnsi="Garamond"/>
        </w:rPr>
        <w:t xml:space="preserve">two </w:t>
      </w:r>
      <w:r w:rsidR="00227912">
        <w:rPr>
          <w:rFonts w:ascii="Garamond" w:hAnsi="Garamond"/>
        </w:rPr>
        <w:t xml:space="preserve">PhD </w:t>
      </w:r>
      <w:r w:rsidRPr="00227912">
        <w:rPr>
          <w:rFonts w:ascii="Garamond" w:hAnsi="Garamond"/>
        </w:rPr>
        <w:t xml:space="preserve">students from tropical forest countries who are undertaking their PhD research based at a university in a tropical forest country </w:t>
      </w:r>
    </w:p>
    <w:p w:rsidR="007616BA" w:rsidRPr="00D53FD4" w:rsidRDefault="00AB571D" w:rsidP="00D53FD4">
      <w:pPr>
        <w:jc w:val="both"/>
        <w:rPr>
          <w:rFonts w:ascii="Garamond" w:hAnsi="Garamond"/>
        </w:rPr>
      </w:pPr>
      <w:r w:rsidRPr="00D53FD4">
        <w:rPr>
          <w:rFonts w:ascii="Garamond" w:hAnsi="Garamond"/>
        </w:rPr>
        <w:t>The scholarships will be awarded based on the fit of student</w:t>
      </w:r>
      <w:r w:rsidR="00D17489" w:rsidRPr="00D53FD4">
        <w:rPr>
          <w:rFonts w:ascii="Garamond" w:hAnsi="Garamond"/>
        </w:rPr>
        <w:t>’</w:t>
      </w:r>
      <w:r w:rsidRPr="00D53FD4">
        <w:rPr>
          <w:rFonts w:ascii="Garamond" w:hAnsi="Garamond"/>
        </w:rPr>
        <w:t>s research to</w:t>
      </w:r>
      <w:r w:rsidR="00D17489" w:rsidRPr="00D53FD4">
        <w:rPr>
          <w:rFonts w:ascii="Garamond" w:hAnsi="Garamond"/>
        </w:rPr>
        <w:t xml:space="preserve"> the</w:t>
      </w:r>
      <w:r w:rsidRPr="00D53FD4">
        <w:rPr>
          <w:rFonts w:ascii="Garamond" w:hAnsi="Garamond"/>
        </w:rPr>
        <w:t xml:space="preserve"> </w:t>
      </w:r>
      <w:r w:rsidR="00D17489" w:rsidRPr="00D53FD4">
        <w:rPr>
          <w:rFonts w:ascii="Garamond" w:hAnsi="Garamond"/>
        </w:rPr>
        <w:t>thematic session on tropical forests</w:t>
      </w:r>
      <w:r w:rsidR="00227912" w:rsidRPr="00D53FD4">
        <w:rPr>
          <w:rFonts w:ascii="Garamond" w:hAnsi="Garamond"/>
        </w:rPr>
        <w:t>,</w:t>
      </w:r>
      <w:r w:rsidRPr="00D53FD4">
        <w:rPr>
          <w:rFonts w:ascii="Garamond" w:hAnsi="Garamond"/>
        </w:rPr>
        <w:t xml:space="preserve"> the potential benefit of the student from attending the meeting</w:t>
      </w:r>
      <w:r w:rsidR="00227912" w:rsidRPr="00D53FD4">
        <w:rPr>
          <w:rFonts w:ascii="Garamond" w:hAnsi="Garamond"/>
        </w:rPr>
        <w:t>, and</w:t>
      </w:r>
      <w:r w:rsidR="00D53FD4">
        <w:rPr>
          <w:rFonts w:ascii="Garamond" w:hAnsi="Garamond"/>
        </w:rPr>
        <w:t>,</w:t>
      </w:r>
      <w:r w:rsidR="00227912" w:rsidRPr="00D53FD4">
        <w:rPr>
          <w:rFonts w:ascii="Garamond" w:hAnsi="Garamond"/>
        </w:rPr>
        <w:t xml:space="preserve"> for the £1500 scholarships</w:t>
      </w:r>
      <w:r w:rsidR="00D53FD4" w:rsidRPr="00D53FD4">
        <w:rPr>
          <w:rFonts w:ascii="Garamond" w:hAnsi="Garamond"/>
        </w:rPr>
        <w:t xml:space="preserve">, a </w:t>
      </w:r>
      <w:r w:rsidR="00227912" w:rsidRPr="00D53FD4">
        <w:rPr>
          <w:rFonts w:ascii="Garamond" w:hAnsi="Garamond"/>
        </w:rPr>
        <w:t xml:space="preserve">demonstrated lack of </w:t>
      </w:r>
      <w:r w:rsidR="00D53FD4" w:rsidRPr="00D53FD4">
        <w:rPr>
          <w:rFonts w:ascii="Garamond" w:hAnsi="Garamond"/>
        </w:rPr>
        <w:t>opportunity for funding at students’ home institution</w:t>
      </w:r>
      <w:r w:rsidRPr="00D53FD4">
        <w:rPr>
          <w:rFonts w:ascii="Garamond" w:hAnsi="Garamond"/>
        </w:rPr>
        <w:t>.</w:t>
      </w:r>
      <w:r w:rsidR="007E7A6F">
        <w:rPr>
          <w:rFonts w:ascii="Garamond" w:hAnsi="Garamond"/>
        </w:rPr>
        <w:t xml:space="preserve"> A</w:t>
      </w:r>
      <w:r w:rsidR="00D53FD4">
        <w:rPr>
          <w:rFonts w:ascii="Garamond" w:hAnsi="Garamond"/>
        </w:rPr>
        <w:t xml:space="preserve">pplicants </w:t>
      </w:r>
      <w:r w:rsidR="007E7A6F">
        <w:rPr>
          <w:rFonts w:ascii="Garamond" w:hAnsi="Garamond"/>
        </w:rPr>
        <w:t>cannot apply for</w:t>
      </w:r>
      <w:r w:rsidR="00D53FD4">
        <w:rPr>
          <w:rFonts w:ascii="Garamond" w:hAnsi="Garamond"/>
        </w:rPr>
        <w:t xml:space="preserve"> </w:t>
      </w:r>
      <w:r w:rsidR="007E7A6F">
        <w:rPr>
          <w:rFonts w:ascii="Garamond" w:hAnsi="Garamond"/>
        </w:rPr>
        <w:t>both</w:t>
      </w:r>
      <w:r w:rsidR="00D53FD4">
        <w:rPr>
          <w:rFonts w:ascii="Garamond" w:hAnsi="Garamond"/>
        </w:rPr>
        <w:t xml:space="preserve"> scholarship</w:t>
      </w:r>
      <w:r w:rsidR="007E7A6F">
        <w:rPr>
          <w:rFonts w:ascii="Garamond" w:hAnsi="Garamond"/>
        </w:rPr>
        <w:t>s</w:t>
      </w:r>
      <w:r w:rsidR="00D53FD4">
        <w:rPr>
          <w:rFonts w:ascii="Garamond" w:hAnsi="Garamond"/>
        </w:rPr>
        <w:t xml:space="preserve">. </w:t>
      </w:r>
      <w:r w:rsidR="00343179" w:rsidRPr="00D53FD4">
        <w:rPr>
          <w:rFonts w:ascii="Garamond" w:hAnsi="Garamond"/>
        </w:rPr>
        <w:t>Applications should be completed in English.</w:t>
      </w:r>
    </w:p>
    <w:p w:rsidR="00AB571D" w:rsidRPr="007616BA" w:rsidRDefault="00AB571D" w:rsidP="00D53FD4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Please complete the form, and return </w:t>
      </w:r>
      <w:r w:rsidR="00343179">
        <w:rPr>
          <w:rFonts w:ascii="Garamond" w:hAnsi="Garamond"/>
        </w:rPr>
        <w:t xml:space="preserve">with a 2-page CV </w:t>
      </w:r>
      <w:r w:rsidR="00227912">
        <w:rPr>
          <w:rFonts w:ascii="Garamond" w:hAnsi="Garamond"/>
        </w:rPr>
        <w:t>by 30/4</w:t>
      </w:r>
      <w:r>
        <w:rPr>
          <w:rFonts w:ascii="Garamond" w:hAnsi="Garamond"/>
        </w:rPr>
        <w:t>/15 to Dr Tim Baker (</w:t>
      </w:r>
      <w:hyperlink r:id="rId9" w:history="1">
        <w:r w:rsidRPr="00FF0A27">
          <w:rPr>
            <w:rStyle w:val="Hyperlink"/>
            <w:rFonts w:ascii="Garamond" w:hAnsi="Garamond"/>
          </w:rPr>
          <w:t>t.r.baker@leeds.ac.uk</w:t>
        </w:r>
      </w:hyperlink>
      <w:r>
        <w:rPr>
          <w:rFonts w:ascii="Garamond" w:hAnsi="Garamond"/>
        </w:rPr>
        <w:t>). Successful a</w:t>
      </w:r>
      <w:r w:rsidR="00227912">
        <w:rPr>
          <w:rFonts w:ascii="Garamond" w:hAnsi="Garamond"/>
        </w:rPr>
        <w:t>pplicants will be informed by 15</w:t>
      </w:r>
      <w:r w:rsidR="00D53FD4">
        <w:rPr>
          <w:rFonts w:ascii="Garamond" w:hAnsi="Garamond"/>
        </w:rPr>
        <w:t>/5</w:t>
      </w:r>
      <w:r>
        <w:rPr>
          <w:rFonts w:ascii="Garamond" w:hAnsi="Garamond"/>
        </w:rPr>
        <w:t xml:space="preserve">/15, and will </w:t>
      </w:r>
      <w:r w:rsidR="00D53FD4">
        <w:rPr>
          <w:rFonts w:ascii="Garamond" w:hAnsi="Garamond"/>
        </w:rPr>
        <w:t>liaise with Dr Tim Baker to arrange funding</w:t>
      </w:r>
      <w:r w:rsidR="00343179">
        <w:rPr>
          <w:rFonts w:ascii="Garamond" w:hAnsi="Garamond"/>
        </w:rPr>
        <w:t>.</w:t>
      </w:r>
    </w:p>
    <w:p w:rsidR="00343179" w:rsidRDefault="00343179" w:rsidP="00D53FD4">
      <w:pPr>
        <w:jc w:val="both"/>
        <w:rPr>
          <w:rFonts w:ascii="Garamond" w:hAnsi="Garamond"/>
        </w:rPr>
      </w:pPr>
    </w:p>
    <w:p w:rsidR="00343179" w:rsidRDefault="00343179">
      <w:pPr>
        <w:rPr>
          <w:rFonts w:ascii="Garamond" w:hAnsi="Garamond"/>
        </w:rPr>
      </w:pPr>
    </w:p>
    <w:p w:rsidR="00343179" w:rsidRPr="007E7A6F" w:rsidRDefault="00343179" w:rsidP="00343179">
      <w:pPr>
        <w:jc w:val="center"/>
        <w:rPr>
          <w:rFonts w:ascii="Garamond" w:hAnsi="Garamond"/>
          <w:b/>
          <w:sz w:val="24"/>
        </w:rPr>
      </w:pPr>
      <w:r w:rsidRPr="007E7A6F">
        <w:rPr>
          <w:rFonts w:ascii="Garamond" w:hAnsi="Garamond"/>
          <w:b/>
          <w:sz w:val="24"/>
        </w:rPr>
        <w:t>Application form for a BESTEG scholarship to attend the Biennial meeting of the Systematics Association, 26-28 August 2015</w:t>
      </w:r>
    </w:p>
    <w:p w:rsidR="00343179" w:rsidRDefault="00343179">
      <w:pPr>
        <w:rPr>
          <w:rFonts w:ascii="Garamond" w:hAnsi="Garamond"/>
        </w:rPr>
      </w:pPr>
    </w:p>
    <w:p w:rsidR="007616BA" w:rsidRPr="00343179" w:rsidRDefault="007616BA">
      <w:pPr>
        <w:rPr>
          <w:rFonts w:ascii="Garamond" w:hAnsi="Garamond"/>
        </w:rPr>
      </w:pPr>
      <w:r w:rsidRPr="00343179">
        <w:rPr>
          <w:rFonts w:ascii="Garamond" w:hAnsi="Garamond"/>
          <w:b/>
        </w:rPr>
        <w:t>Name:</w:t>
      </w:r>
    </w:p>
    <w:p w:rsidR="00343179" w:rsidRPr="00343179" w:rsidRDefault="00343179">
      <w:pPr>
        <w:rPr>
          <w:rFonts w:ascii="Garamond" w:hAnsi="Garamond"/>
          <w:b/>
        </w:rPr>
      </w:pPr>
    </w:p>
    <w:p w:rsidR="007616BA" w:rsidRPr="00343179" w:rsidRDefault="007616BA">
      <w:pPr>
        <w:rPr>
          <w:rFonts w:ascii="Garamond" w:hAnsi="Garamond"/>
        </w:rPr>
      </w:pPr>
      <w:r w:rsidRPr="00343179">
        <w:rPr>
          <w:rFonts w:ascii="Garamond" w:hAnsi="Garamond"/>
          <w:b/>
        </w:rPr>
        <w:t>Institution:</w:t>
      </w:r>
    </w:p>
    <w:p w:rsidR="00343179" w:rsidRPr="00343179" w:rsidRDefault="00343179">
      <w:pPr>
        <w:rPr>
          <w:rFonts w:ascii="Garamond" w:hAnsi="Garamond"/>
          <w:b/>
        </w:rPr>
      </w:pPr>
    </w:p>
    <w:p w:rsidR="00343179" w:rsidRPr="00343179" w:rsidRDefault="00343179">
      <w:pPr>
        <w:rPr>
          <w:rFonts w:ascii="Garamond" w:hAnsi="Garamond"/>
        </w:rPr>
      </w:pPr>
      <w:r w:rsidRPr="00343179">
        <w:rPr>
          <w:rFonts w:ascii="Garamond" w:hAnsi="Garamond"/>
          <w:b/>
        </w:rPr>
        <w:t>PhD title:</w:t>
      </w:r>
      <w:bookmarkStart w:id="0" w:name="_GoBack"/>
      <w:bookmarkEnd w:id="0"/>
    </w:p>
    <w:p w:rsidR="00343179" w:rsidRPr="00343179" w:rsidRDefault="00343179">
      <w:pPr>
        <w:rPr>
          <w:rFonts w:ascii="Garamond" w:hAnsi="Garamond"/>
          <w:b/>
        </w:rPr>
      </w:pPr>
    </w:p>
    <w:p w:rsidR="007616BA" w:rsidRPr="00343179" w:rsidRDefault="007616BA">
      <w:pPr>
        <w:rPr>
          <w:rFonts w:ascii="Garamond" w:hAnsi="Garamond"/>
          <w:b/>
        </w:rPr>
      </w:pPr>
      <w:r w:rsidRPr="00343179">
        <w:rPr>
          <w:rFonts w:ascii="Garamond" w:hAnsi="Garamond"/>
          <w:b/>
        </w:rPr>
        <w:t xml:space="preserve">I am applying for: </w:t>
      </w:r>
    </w:p>
    <w:p w:rsidR="007616BA" w:rsidRPr="00343179" w:rsidRDefault="007E7A6F" w:rsidP="007616BA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>£200 scholarship</w:t>
      </w:r>
      <w:r w:rsidR="007616BA" w:rsidRPr="00343179">
        <w:rPr>
          <w:rFonts w:ascii="Garamond" w:hAnsi="Garamond"/>
          <w:b/>
        </w:rPr>
        <w:t xml:space="preserve"> </w:t>
      </w:r>
      <w:r w:rsidR="00343179" w:rsidRPr="00343179">
        <w:rPr>
          <w:rFonts w:ascii="Garamond" w:hAnsi="Garamond"/>
          <w:b/>
        </w:rPr>
        <w:tab/>
      </w:r>
      <w:r w:rsidR="00343179" w:rsidRPr="00343179">
        <w:rPr>
          <w:rFonts w:ascii="Garamond" w:hAnsi="Garamond"/>
          <w:b/>
        </w:rPr>
        <w:tab/>
      </w:r>
      <w:r w:rsidR="00343179" w:rsidRPr="00343179">
        <w:rPr>
          <w:rFonts w:ascii="Garamond" w:hAnsi="Garamond"/>
          <w:b/>
        </w:rPr>
        <w:tab/>
      </w:r>
      <w:r w:rsidR="007616BA" w:rsidRPr="00343179">
        <w:rPr>
          <w:rFonts w:ascii="Garamond" w:hAnsi="Garamond"/>
          <w:b/>
        </w:rPr>
        <w:t>(Y/N)</w:t>
      </w:r>
    </w:p>
    <w:p w:rsidR="007616BA" w:rsidRPr="00343179" w:rsidRDefault="007616BA" w:rsidP="007616BA">
      <w:pPr>
        <w:pStyle w:val="ListParagraph"/>
        <w:rPr>
          <w:rFonts w:ascii="Garamond" w:hAnsi="Garamond"/>
          <w:b/>
        </w:rPr>
      </w:pPr>
    </w:p>
    <w:p w:rsidR="007616BA" w:rsidRPr="00343179" w:rsidRDefault="007E7A6F" w:rsidP="007616BA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>£1500</w:t>
      </w:r>
      <w:r w:rsidRPr="00343179">
        <w:rPr>
          <w:rFonts w:ascii="Garamond" w:hAnsi="Garamond"/>
          <w:b/>
        </w:rPr>
        <w:t xml:space="preserve"> </w:t>
      </w:r>
      <w:r w:rsidR="007616BA" w:rsidRPr="00343179">
        <w:rPr>
          <w:rFonts w:ascii="Garamond" w:hAnsi="Garamond"/>
          <w:b/>
        </w:rPr>
        <w:t>International conference attendance award</w:t>
      </w:r>
      <w:r w:rsidR="00343179" w:rsidRPr="00343179">
        <w:rPr>
          <w:rFonts w:ascii="Garamond" w:hAnsi="Garamond"/>
          <w:b/>
        </w:rPr>
        <w:tab/>
      </w:r>
      <w:r w:rsidR="007616BA" w:rsidRPr="00343179">
        <w:rPr>
          <w:rFonts w:ascii="Garamond" w:hAnsi="Garamond"/>
          <w:b/>
        </w:rPr>
        <w:t>(Y/N)</w:t>
      </w:r>
    </w:p>
    <w:p w:rsidR="007616BA" w:rsidRPr="00343179" w:rsidRDefault="007616BA">
      <w:pPr>
        <w:rPr>
          <w:rFonts w:ascii="Garamond" w:hAnsi="Garamond"/>
          <w:b/>
        </w:rPr>
      </w:pPr>
    </w:p>
    <w:p w:rsidR="007616BA" w:rsidRPr="00343179" w:rsidRDefault="007616BA">
      <w:pPr>
        <w:rPr>
          <w:rFonts w:ascii="Garamond" w:hAnsi="Garamond"/>
          <w:b/>
        </w:rPr>
      </w:pPr>
      <w:r w:rsidRPr="00343179">
        <w:rPr>
          <w:rFonts w:ascii="Garamond" w:hAnsi="Garamond"/>
          <w:b/>
        </w:rPr>
        <w:t xml:space="preserve">Describe the topic of your research (max </w:t>
      </w:r>
      <w:r w:rsidR="007E7A6F">
        <w:rPr>
          <w:rFonts w:ascii="Garamond" w:hAnsi="Garamond"/>
          <w:b/>
        </w:rPr>
        <w:t>10</w:t>
      </w:r>
      <w:r w:rsidR="00037BF1">
        <w:rPr>
          <w:rFonts w:ascii="Garamond" w:hAnsi="Garamond"/>
          <w:b/>
        </w:rPr>
        <w:t>0</w:t>
      </w:r>
      <w:r w:rsidRPr="00343179">
        <w:rPr>
          <w:rFonts w:ascii="Garamond" w:hAnsi="Garamond"/>
          <w:b/>
        </w:rPr>
        <w:t xml:space="preserve"> words</w:t>
      </w:r>
      <w:r w:rsidR="00343179">
        <w:rPr>
          <w:rFonts w:ascii="Garamond" w:hAnsi="Garamond"/>
          <w:b/>
        </w:rPr>
        <w:t>; expand as necessary</w:t>
      </w:r>
      <w:r w:rsidRPr="00343179">
        <w:rPr>
          <w:rFonts w:ascii="Garamond" w:hAnsi="Garamond"/>
          <w:b/>
        </w:rPr>
        <w:t>)</w:t>
      </w:r>
    </w:p>
    <w:p w:rsidR="00343179" w:rsidRPr="00343179" w:rsidRDefault="00343179">
      <w:pPr>
        <w:rPr>
          <w:rFonts w:ascii="Garamond" w:hAnsi="Garamond"/>
        </w:rPr>
      </w:pPr>
    </w:p>
    <w:p w:rsidR="00343179" w:rsidRPr="00343179" w:rsidRDefault="00343179">
      <w:pPr>
        <w:rPr>
          <w:rFonts w:ascii="Garamond" w:hAnsi="Garamond"/>
          <w:b/>
        </w:rPr>
      </w:pPr>
    </w:p>
    <w:p w:rsidR="007E7A6F" w:rsidRPr="00343179" w:rsidRDefault="007E7A6F">
      <w:pPr>
        <w:rPr>
          <w:rFonts w:ascii="Garamond" w:hAnsi="Garamond"/>
          <w:b/>
        </w:rPr>
      </w:pPr>
    </w:p>
    <w:p w:rsidR="007616BA" w:rsidRPr="00343179" w:rsidRDefault="007616BA">
      <w:pPr>
        <w:rPr>
          <w:rFonts w:ascii="Garamond" w:hAnsi="Garamond"/>
          <w:b/>
        </w:rPr>
      </w:pPr>
      <w:r w:rsidRPr="00343179">
        <w:rPr>
          <w:rFonts w:ascii="Garamond" w:hAnsi="Garamond"/>
          <w:b/>
        </w:rPr>
        <w:t>Outline how you would benefit from attending the conference of the Systematics Association</w:t>
      </w:r>
      <w:r w:rsidR="007E7A6F">
        <w:rPr>
          <w:rFonts w:ascii="Garamond" w:hAnsi="Garamond"/>
          <w:b/>
        </w:rPr>
        <w:t xml:space="preserve"> (max 10</w:t>
      </w:r>
      <w:r w:rsidR="00037BF1">
        <w:rPr>
          <w:rFonts w:ascii="Garamond" w:hAnsi="Garamond"/>
          <w:b/>
        </w:rPr>
        <w:t>0</w:t>
      </w:r>
      <w:r w:rsidRPr="00343179">
        <w:rPr>
          <w:rFonts w:ascii="Garamond" w:hAnsi="Garamond"/>
          <w:b/>
        </w:rPr>
        <w:t xml:space="preserve"> words</w:t>
      </w:r>
      <w:r w:rsidR="00343179">
        <w:rPr>
          <w:rFonts w:ascii="Garamond" w:hAnsi="Garamond"/>
          <w:b/>
        </w:rPr>
        <w:t>; expand as necessary</w:t>
      </w:r>
      <w:r w:rsidRPr="00343179">
        <w:rPr>
          <w:rFonts w:ascii="Garamond" w:hAnsi="Garamond"/>
          <w:b/>
        </w:rPr>
        <w:t>)</w:t>
      </w:r>
    </w:p>
    <w:p w:rsidR="00343179" w:rsidRDefault="00343179">
      <w:pPr>
        <w:rPr>
          <w:rFonts w:ascii="Garamond" w:hAnsi="Garamond"/>
        </w:rPr>
      </w:pPr>
    </w:p>
    <w:p w:rsidR="00343179" w:rsidRDefault="00343179">
      <w:pPr>
        <w:rPr>
          <w:rFonts w:ascii="Garamond" w:hAnsi="Garamond"/>
        </w:rPr>
      </w:pPr>
    </w:p>
    <w:p w:rsidR="007E7A6F" w:rsidRDefault="007E7A6F">
      <w:pPr>
        <w:rPr>
          <w:rFonts w:ascii="Garamond" w:hAnsi="Garamond"/>
        </w:rPr>
      </w:pPr>
    </w:p>
    <w:p w:rsidR="007E7A6F" w:rsidRPr="007E7A6F" w:rsidRDefault="007E7A6F">
      <w:pPr>
        <w:rPr>
          <w:rFonts w:ascii="Garamond" w:hAnsi="Garamond"/>
          <w:b/>
        </w:rPr>
      </w:pPr>
      <w:r w:rsidRPr="007E7A6F">
        <w:rPr>
          <w:rFonts w:ascii="Garamond" w:hAnsi="Garamond"/>
          <w:b/>
        </w:rPr>
        <w:t>For applicants for a £1500 award, please describe other sources of travel funding available through your home institution (100 words max</w:t>
      </w:r>
      <w:r>
        <w:rPr>
          <w:rFonts w:ascii="Garamond" w:hAnsi="Garamond"/>
          <w:b/>
        </w:rPr>
        <w:t>; expand as necessary</w:t>
      </w:r>
      <w:r w:rsidRPr="007E7A6F">
        <w:rPr>
          <w:rFonts w:ascii="Garamond" w:hAnsi="Garamond"/>
          <w:b/>
        </w:rPr>
        <w:t>)</w:t>
      </w:r>
    </w:p>
    <w:p w:rsidR="007E7A6F" w:rsidRDefault="007E7A6F">
      <w:pPr>
        <w:rPr>
          <w:rFonts w:ascii="Garamond" w:hAnsi="Garamond"/>
        </w:rPr>
      </w:pPr>
    </w:p>
    <w:p w:rsidR="007E7A6F" w:rsidRDefault="007E7A6F">
      <w:pPr>
        <w:rPr>
          <w:rFonts w:ascii="Garamond" w:hAnsi="Garamond"/>
        </w:rPr>
      </w:pPr>
    </w:p>
    <w:p w:rsidR="007616BA" w:rsidRDefault="007616BA">
      <w:pPr>
        <w:rPr>
          <w:rFonts w:ascii="Garamond" w:hAnsi="Garamond"/>
        </w:rPr>
      </w:pPr>
    </w:p>
    <w:p w:rsidR="007616BA" w:rsidRPr="00343179" w:rsidRDefault="007616BA">
      <w:pPr>
        <w:rPr>
          <w:rFonts w:ascii="Garamond" w:hAnsi="Garamond"/>
          <w:b/>
        </w:rPr>
      </w:pPr>
      <w:r w:rsidRPr="00343179">
        <w:rPr>
          <w:rFonts w:ascii="Garamond" w:hAnsi="Garamond"/>
          <w:b/>
        </w:rPr>
        <w:t xml:space="preserve">Please </w:t>
      </w:r>
      <w:r w:rsidR="00343179" w:rsidRPr="00343179">
        <w:rPr>
          <w:rFonts w:ascii="Garamond" w:hAnsi="Garamond"/>
          <w:b/>
        </w:rPr>
        <w:t xml:space="preserve">also </w:t>
      </w:r>
      <w:r w:rsidRPr="00343179">
        <w:rPr>
          <w:rFonts w:ascii="Garamond" w:hAnsi="Garamond"/>
          <w:b/>
        </w:rPr>
        <w:t>attach a 2 page CV.</w:t>
      </w:r>
    </w:p>
    <w:sectPr w:rsidR="007616BA" w:rsidRPr="003431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D50EF7"/>
    <w:multiLevelType w:val="hybridMultilevel"/>
    <w:tmpl w:val="A8A8D4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1B0520"/>
    <w:multiLevelType w:val="hybridMultilevel"/>
    <w:tmpl w:val="3E64054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6BA"/>
    <w:rsid w:val="00037BF1"/>
    <w:rsid w:val="00227912"/>
    <w:rsid w:val="00343179"/>
    <w:rsid w:val="004B7BB2"/>
    <w:rsid w:val="00620F90"/>
    <w:rsid w:val="007616BA"/>
    <w:rsid w:val="00781F0E"/>
    <w:rsid w:val="007E7A6F"/>
    <w:rsid w:val="009E70AB"/>
    <w:rsid w:val="00AB571D"/>
    <w:rsid w:val="00C05144"/>
    <w:rsid w:val="00D17489"/>
    <w:rsid w:val="00D5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16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6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16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57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16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6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16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57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98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t.r.baker@leeds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418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2715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 Baker</dc:creator>
  <cp:lastModifiedBy>Timothy Baker</cp:lastModifiedBy>
  <cp:revision>3</cp:revision>
  <dcterms:created xsi:type="dcterms:W3CDTF">2015-02-10T09:16:00Z</dcterms:created>
  <dcterms:modified xsi:type="dcterms:W3CDTF">2015-02-17T14:18:00Z</dcterms:modified>
</cp:coreProperties>
</file>