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1C3" w:rsidRPr="00C90052" w:rsidRDefault="001965F5" w:rsidP="00240131">
      <w:pPr>
        <w:pStyle w:val="Title"/>
        <w:rPr>
          <w:rFonts w:ascii="Calibri" w:hAnsi="Calibri"/>
        </w:rPr>
      </w:pPr>
      <w:bookmarkStart w:id="0" w:name="_GoBack"/>
      <w:bookmarkEnd w:id="0"/>
      <w:r>
        <w:rPr>
          <w:rFonts w:ascii="Calibri" w:hAnsi="Calibri"/>
          <w:noProof/>
        </w:rPr>
        <w:drawing>
          <wp:inline distT="0" distB="0" distL="0" distR="0">
            <wp:extent cx="1543050" cy="1905000"/>
            <wp:effectExtent l="0" t="0" r="0" b="0"/>
            <wp:docPr id="5" name="Picture 5" descr="http://www.systass.org/images/SystAs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ystass.org/images/SystAs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905000"/>
                    </a:xfrm>
                    <a:prstGeom prst="rect">
                      <a:avLst/>
                    </a:prstGeom>
                    <a:noFill/>
                    <a:ln>
                      <a:noFill/>
                    </a:ln>
                  </pic:spPr>
                </pic:pic>
              </a:graphicData>
            </a:graphic>
          </wp:inline>
        </w:drawing>
      </w:r>
    </w:p>
    <w:p w:rsidR="00240131" w:rsidRPr="00C90052" w:rsidRDefault="006F21C3" w:rsidP="00240131">
      <w:pPr>
        <w:pStyle w:val="Title"/>
        <w:rPr>
          <w:rFonts w:ascii="Cambria" w:hAnsi="Cambria"/>
          <w:b w:val="0"/>
          <w:bCs w:val="0"/>
          <w:sz w:val="28"/>
          <w:szCs w:val="28"/>
        </w:rPr>
      </w:pPr>
      <w:r w:rsidRPr="00C90052">
        <w:rPr>
          <w:rFonts w:ascii="Cambria" w:hAnsi="Cambria"/>
          <w:sz w:val="28"/>
          <w:szCs w:val="28"/>
        </w:rPr>
        <w:t>Officers Job Descriptions</w:t>
      </w:r>
    </w:p>
    <w:p w:rsidR="006F21C3" w:rsidRPr="00C90052" w:rsidRDefault="006F21C3">
      <w:pPr>
        <w:pStyle w:val="TOCHeading"/>
        <w:rPr>
          <w:color w:val="auto"/>
        </w:rPr>
      </w:pPr>
      <w:r w:rsidRPr="00C90052">
        <w:rPr>
          <w:color w:val="auto"/>
        </w:rPr>
        <w:t>Contents</w:t>
      </w:r>
    </w:p>
    <w:p w:rsidR="00C90052" w:rsidRPr="00584F45" w:rsidRDefault="006F21C3">
      <w:pPr>
        <w:pStyle w:val="TOC1"/>
        <w:tabs>
          <w:tab w:val="right" w:leader="dot" w:pos="8630"/>
        </w:tabs>
        <w:rPr>
          <w:rFonts w:asciiTheme="minorHAnsi" w:hAnsiTheme="minorHAnsi" w:cstheme="minorHAnsi"/>
          <w:noProof/>
          <w:sz w:val="22"/>
          <w:szCs w:val="22"/>
        </w:rPr>
      </w:pPr>
      <w:r w:rsidRPr="00584F45">
        <w:rPr>
          <w:rFonts w:asciiTheme="minorHAnsi" w:hAnsiTheme="minorHAnsi" w:cstheme="minorHAnsi"/>
        </w:rPr>
        <w:fldChar w:fldCharType="begin"/>
      </w:r>
      <w:r w:rsidRPr="00584F45">
        <w:rPr>
          <w:rFonts w:asciiTheme="minorHAnsi" w:hAnsiTheme="minorHAnsi" w:cstheme="minorHAnsi"/>
        </w:rPr>
        <w:instrText xml:space="preserve"> TOC \o "1-3" \h \z \u </w:instrText>
      </w:r>
      <w:r w:rsidRPr="00584F45">
        <w:rPr>
          <w:rFonts w:asciiTheme="minorHAnsi" w:hAnsiTheme="minorHAnsi" w:cstheme="minorHAnsi"/>
        </w:rPr>
        <w:fldChar w:fldCharType="separate"/>
      </w:r>
      <w:hyperlink w:anchor="_Toc329084816" w:history="1">
        <w:r w:rsidR="00C90052" w:rsidRPr="00584F45">
          <w:rPr>
            <w:rStyle w:val="Hyperlink"/>
            <w:rFonts w:asciiTheme="minorHAnsi" w:hAnsiTheme="minorHAnsi" w:cstheme="minorHAnsi"/>
            <w:noProof/>
          </w:rPr>
          <w:t>Post of secretary:</w:t>
        </w:r>
        <w:r w:rsidR="00C90052" w:rsidRPr="00584F45">
          <w:rPr>
            <w:rFonts w:asciiTheme="minorHAnsi" w:hAnsiTheme="minorHAnsi" w:cstheme="minorHAnsi"/>
            <w:noProof/>
            <w:webHidden/>
          </w:rPr>
          <w:tab/>
        </w:r>
        <w:r w:rsidR="00C90052" w:rsidRPr="00584F45">
          <w:rPr>
            <w:rFonts w:asciiTheme="minorHAnsi" w:hAnsiTheme="minorHAnsi" w:cstheme="minorHAnsi"/>
            <w:noProof/>
            <w:webHidden/>
          </w:rPr>
          <w:fldChar w:fldCharType="begin"/>
        </w:r>
        <w:r w:rsidR="00C90052" w:rsidRPr="00584F45">
          <w:rPr>
            <w:rFonts w:asciiTheme="minorHAnsi" w:hAnsiTheme="minorHAnsi" w:cstheme="minorHAnsi"/>
            <w:noProof/>
            <w:webHidden/>
          </w:rPr>
          <w:instrText xml:space="preserve"> PAGEREF _Toc329084816 \h </w:instrText>
        </w:r>
        <w:r w:rsidR="00C90052" w:rsidRPr="00584F45">
          <w:rPr>
            <w:rFonts w:asciiTheme="minorHAnsi" w:hAnsiTheme="minorHAnsi" w:cstheme="minorHAnsi"/>
            <w:noProof/>
            <w:webHidden/>
          </w:rPr>
        </w:r>
        <w:r w:rsidR="00C90052" w:rsidRPr="00584F45">
          <w:rPr>
            <w:rFonts w:asciiTheme="minorHAnsi" w:hAnsiTheme="minorHAnsi" w:cstheme="minorHAnsi"/>
            <w:noProof/>
            <w:webHidden/>
          </w:rPr>
          <w:fldChar w:fldCharType="separate"/>
        </w:r>
        <w:r w:rsidR="00862610">
          <w:rPr>
            <w:rFonts w:asciiTheme="minorHAnsi" w:hAnsiTheme="minorHAnsi" w:cstheme="minorHAnsi"/>
            <w:noProof/>
            <w:webHidden/>
          </w:rPr>
          <w:t>1</w:t>
        </w:r>
        <w:r w:rsidR="00C90052" w:rsidRPr="00584F45">
          <w:rPr>
            <w:rFonts w:asciiTheme="minorHAnsi" w:hAnsiTheme="minorHAnsi" w:cstheme="minorHAnsi"/>
            <w:noProof/>
            <w:webHidden/>
          </w:rPr>
          <w:fldChar w:fldCharType="end"/>
        </w:r>
      </w:hyperlink>
    </w:p>
    <w:p w:rsidR="00C90052" w:rsidRPr="00584F45" w:rsidRDefault="00052F14">
      <w:pPr>
        <w:pStyle w:val="TOC1"/>
        <w:tabs>
          <w:tab w:val="right" w:leader="dot" w:pos="8630"/>
        </w:tabs>
        <w:rPr>
          <w:rFonts w:asciiTheme="minorHAnsi" w:hAnsiTheme="minorHAnsi" w:cstheme="minorHAnsi"/>
          <w:noProof/>
          <w:sz w:val="22"/>
          <w:szCs w:val="22"/>
        </w:rPr>
      </w:pPr>
      <w:hyperlink w:anchor="_Toc329084817" w:history="1">
        <w:r w:rsidR="00C90052" w:rsidRPr="00584F45">
          <w:rPr>
            <w:rStyle w:val="Hyperlink"/>
            <w:rFonts w:asciiTheme="minorHAnsi" w:hAnsiTheme="minorHAnsi" w:cstheme="minorHAnsi"/>
            <w:noProof/>
          </w:rPr>
          <w:t>Post of grants and awards secretary:</w:t>
        </w:r>
        <w:r w:rsidR="00C90052" w:rsidRPr="00584F45">
          <w:rPr>
            <w:rFonts w:asciiTheme="minorHAnsi" w:hAnsiTheme="minorHAnsi" w:cstheme="minorHAnsi"/>
            <w:noProof/>
            <w:webHidden/>
          </w:rPr>
          <w:tab/>
        </w:r>
        <w:r w:rsidR="00C90052" w:rsidRPr="00584F45">
          <w:rPr>
            <w:rFonts w:asciiTheme="minorHAnsi" w:hAnsiTheme="minorHAnsi" w:cstheme="minorHAnsi"/>
            <w:noProof/>
            <w:webHidden/>
          </w:rPr>
          <w:fldChar w:fldCharType="begin"/>
        </w:r>
        <w:r w:rsidR="00C90052" w:rsidRPr="00584F45">
          <w:rPr>
            <w:rFonts w:asciiTheme="minorHAnsi" w:hAnsiTheme="minorHAnsi" w:cstheme="minorHAnsi"/>
            <w:noProof/>
            <w:webHidden/>
          </w:rPr>
          <w:instrText xml:space="preserve"> PAGEREF _Toc329084817 \h </w:instrText>
        </w:r>
        <w:r w:rsidR="00C90052" w:rsidRPr="00584F45">
          <w:rPr>
            <w:rFonts w:asciiTheme="minorHAnsi" w:hAnsiTheme="minorHAnsi" w:cstheme="minorHAnsi"/>
            <w:noProof/>
            <w:webHidden/>
          </w:rPr>
        </w:r>
        <w:r w:rsidR="00C90052" w:rsidRPr="00584F45">
          <w:rPr>
            <w:rFonts w:asciiTheme="minorHAnsi" w:hAnsiTheme="minorHAnsi" w:cstheme="minorHAnsi"/>
            <w:noProof/>
            <w:webHidden/>
          </w:rPr>
          <w:fldChar w:fldCharType="separate"/>
        </w:r>
        <w:r w:rsidR="00862610">
          <w:rPr>
            <w:rFonts w:asciiTheme="minorHAnsi" w:hAnsiTheme="minorHAnsi" w:cstheme="minorHAnsi"/>
            <w:noProof/>
            <w:webHidden/>
          </w:rPr>
          <w:t>2</w:t>
        </w:r>
        <w:r w:rsidR="00C90052" w:rsidRPr="00584F45">
          <w:rPr>
            <w:rFonts w:asciiTheme="minorHAnsi" w:hAnsiTheme="minorHAnsi" w:cstheme="minorHAnsi"/>
            <w:noProof/>
            <w:webHidden/>
          </w:rPr>
          <w:fldChar w:fldCharType="end"/>
        </w:r>
      </w:hyperlink>
    </w:p>
    <w:p w:rsidR="00C90052" w:rsidRPr="00584F45" w:rsidRDefault="00052F14">
      <w:pPr>
        <w:pStyle w:val="TOC1"/>
        <w:tabs>
          <w:tab w:val="right" w:leader="dot" w:pos="8630"/>
        </w:tabs>
        <w:rPr>
          <w:rFonts w:asciiTheme="minorHAnsi" w:hAnsiTheme="minorHAnsi" w:cstheme="minorHAnsi"/>
          <w:noProof/>
          <w:sz w:val="22"/>
          <w:szCs w:val="22"/>
        </w:rPr>
      </w:pPr>
      <w:hyperlink w:anchor="_Toc329084818" w:history="1">
        <w:r w:rsidR="00C90052" w:rsidRPr="00584F45">
          <w:rPr>
            <w:rStyle w:val="Hyperlink"/>
            <w:rFonts w:asciiTheme="minorHAnsi" w:hAnsiTheme="minorHAnsi" w:cstheme="minorHAnsi"/>
            <w:noProof/>
          </w:rPr>
          <w:t>Post of programme secretary:</w:t>
        </w:r>
        <w:r w:rsidR="00C90052" w:rsidRPr="00584F45">
          <w:rPr>
            <w:rFonts w:asciiTheme="minorHAnsi" w:hAnsiTheme="minorHAnsi" w:cstheme="minorHAnsi"/>
            <w:noProof/>
            <w:webHidden/>
          </w:rPr>
          <w:tab/>
        </w:r>
        <w:r w:rsidR="00C90052" w:rsidRPr="00584F45">
          <w:rPr>
            <w:rFonts w:asciiTheme="minorHAnsi" w:hAnsiTheme="minorHAnsi" w:cstheme="minorHAnsi"/>
            <w:noProof/>
            <w:webHidden/>
          </w:rPr>
          <w:fldChar w:fldCharType="begin"/>
        </w:r>
        <w:r w:rsidR="00C90052" w:rsidRPr="00584F45">
          <w:rPr>
            <w:rFonts w:asciiTheme="minorHAnsi" w:hAnsiTheme="minorHAnsi" w:cstheme="minorHAnsi"/>
            <w:noProof/>
            <w:webHidden/>
          </w:rPr>
          <w:instrText xml:space="preserve"> PAGEREF _Toc329084818 \h </w:instrText>
        </w:r>
        <w:r w:rsidR="00C90052" w:rsidRPr="00584F45">
          <w:rPr>
            <w:rFonts w:asciiTheme="minorHAnsi" w:hAnsiTheme="minorHAnsi" w:cstheme="minorHAnsi"/>
            <w:noProof/>
            <w:webHidden/>
          </w:rPr>
        </w:r>
        <w:r w:rsidR="00C90052" w:rsidRPr="00584F45">
          <w:rPr>
            <w:rFonts w:asciiTheme="minorHAnsi" w:hAnsiTheme="minorHAnsi" w:cstheme="minorHAnsi"/>
            <w:noProof/>
            <w:webHidden/>
          </w:rPr>
          <w:fldChar w:fldCharType="separate"/>
        </w:r>
        <w:r w:rsidR="00862610">
          <w:rPr>
            <w:rFonts w:asciiTheme="minorHAnsi" w:hAnsiTheme="minorHAnsi" w:cstheme="minorHAnsi"/>
            <w:noProof/>
            <w:webHidden/>
          </w:rPr>
          <w:t>2</w:t>
        </w:r>
        <w:r w:rsidR="00C90052" w:rsidRPr="00584F45">
          <w:rPr>
            <w:rFonts w:asciiTheme="minorHAnsi" w:hAnsiTheme="minorHAnsi" w:cstheme="minorHAnsi"/>
            <w:noProof/>
            <w:webHidden/>
          </w:rPr>
          <w:fldChar w:fldCharType="end"/>
        </w:r>
      </w:hyperlink>
    </w:p>
    <w:p w:rsidR="00C90052" w:rsidRPr="00584F45" w:rsidRDefault="00052F14">
      <w:pPr>
        <w:pStyle w:val="TOC1"/>
        <w:tabs>
          <w:tab w:val="right" w:leader="dot" w:pos="8630"/>
        </w:tabs>
        <w:rPr>
          <w:rFonts w:asciiTheme="minorHAnsi" w:hAnsiTheme="minorHAnsi" w:cstheme="minorHAnsi"/>
          <w:noProof/>
          <w:sz w:val="22"/>
          <w:szCs w:val="22"/>
        </w:rPr>
      </w:pPr>
      <w:hyperlink w:anchor="_Toc329084819" w:history="1">
        <w:r w:rsidR="00C90052" w:rsidRPr="00584F45">
          <w:rPr>
            <w:rStyle w:val="Hyperlink"/>
            <w:rFonts w:asciiTheme="minorHAnsi" w:hAnsiTheme="minorHAnsi" w:cstheme="minorHAnsi"/>
            <w:noProof/>
          </w:rPr>
          <w:t>Post of treasurer:</w:t>
        </w:r>
        <w:r w:rsidR="00C90052" w:rsidRPr="00584F45">
          <w:rPr>
            <w:rFonts w:asciiTheme="minorHAnsi" w:hAnsiTheme="minorHAnsi" w:cstheme="minorHAnsi"/>
            <w:noProof/>
            <w:webHidden/>
          </w:rPr>
          <w:tab/>
        </w:r>
        <w:r w:rsidR="00C90052" w:rsidRPr="00584F45">
          <w:rPr>
            <w:rFonts w:asciiTheme="minorHAnsi" w:hAnsiTheme="minorHAnsi" w:cstheme="minorHAnsi"/>
            <w:noProof/>
            <w:webHidden/>
          </w:rPr>
          <w:fldChar w:fldCharType="begin"/>
        </w:r>
        <w:r w:rsidR="00C90052" w:rsidRPr="00584F45">
          <w:rPr>
            <w:rFonts w:asciiTheme="minorHAnsi" w:hAnsiTheme="minorHAnsi" w:cstheme="minorHAnsi"/>
            <w:noProof/>
            <w:webHidden/>
          </w:rPr>
          <w:instrText xml:space="preserve"> PAGEREF _Toc329084819 \h </w:instrText>
        </w:r>
        <w:r w:rsidR="00C90052" w:rsidRPr="00584F45">
          <w:rPr>
            <w:rFonts w:asciiTheme="minorHAnsi" w:hAnsiTheme="minorHAnsi" w:cstheme="minorHAnsi"/>
            <w:noProof/>
            <w:webHidden/>
          </w:rPr>
        </w:r>
        <w:r w:rsidR="00C90052" w:rsidRPr="00584F45">
          <w:rPr>
            <w:rFonts w:asciiTheme="minorHAnsi" w:hAnsiTheme="minorHAnsi" w:cstheme="minorHAnsi"/>
            <w:noProof/>
            <w:webHidden/>
          </w:rPr>
          <w:fldChar w:fldCharType="separate"/>
        </w:r>
        <w:r w:rsidR="00862610">
          <w:rPr>
            <w:rFonts w:asciiTheme="minorHAnsi" w:hAnsiTheme="minorHAnsi" w:cstheme="minorHAnsi"/>
            <w:noProof/>
            <w:webHidden/>
          </w:rPr>
          <w:t>3</w:t>
        </w:r>
        <w:r w:rsidR="00C90052" w:rsidRPr="00584F45">
          <w:rPr>
            <w:rFonts w:asciiTheme="minorHAnsi" w:hAnsiTheme="minorHAnsi" w:cstheme="minorHAnsi"/>
            <w:noProof/>
            <w:webHidden/>
          </w:rPr>
          <w:fldChar w:fldCharType="end"/>
        </w:r>
      </w:hyperlink>
    </w:p>
    <w:p w:rsidR="00C90052" w:rsidRPr="00584F45" w:rsidRDefault="00052F14">
      <w:pPr>
        <w:pStyle w:val="TOC1"/>
        <w:tabs>
          <w:tab w:val="right" w:leader="dot" w:pos="8630"/>
        </w:tabs>
        <w:rPr>
          <w:rFonts w:asciiTheme="minorHAnsi" w:hAnsiTheme="minorHAnsi" w:cstheme="minorHAnsi"/>
          <w:noProof/>
          <w:sz w:val="22"/>
          <w:szCs w:val="22"/>
        </w:rPr>
      </w:pPr>
      <w:hyperlink w:anchor="_Toc329084820" w:history="1">
        <w:r w:rsidR="00C90052" w:rsidRPr="00584F45">
          <w:rPr>
            <w:rStyle w:val="Hyperlink"/>
            <w:rFonts w:asciiTheme="minorHAnsi" w:hAnsiTheme="minorHAnsi" w:cstheme="minorHAnsi"/>
            <w:noProof/>
          </w:rPr>
          <w:t>Post of newsletter editor:</w:t>
        </w:r>
        <w:r w:rsidR="00C90052" w:rsidRPr="00584F45">
          <w:rPr>
            <w:rFonts w:asciiTheme="minorHAnsi" w:hAnsiTheme="minorHAnsi" w:cstheme="minorHAnsi"/>
            <w:noProof/>
            <w:webHidden/>
          </w:rPr>
          <w:tab/>
        </w:r>
        <w:r w:rsidR="00C90052" w:rsidRPr="00584F45">
          <w:rPr>
            <w:rFonts w:asciiTheme="minorHAnsi" w:hAnsiTheme="minorHAnsi" w:cstheme="minorHAnsi"/>
            <w:noProof/>
            <w:webHidden/>
          </w:rPr>
          <w:fldChar w:fldCharType="begin"/>
        </w:r>
        <w:r w:rsidR="00C90052" w:rsidRPr="00584F45">
          <w:rPr>
            <w:rFonts w:asciiTheme="minorHAnsi" w:hAnsiTheme="minorHAnsi" w:cstheme="minorHAnsi"/>
            <w:noProof/>
            <w:webHidden/>
          </w:rPr>
          <w:instrText xml:space="preserve"> PAGEREF _Toc329084820 \h </w:instrText>
        </w:r>
        <w:r w:rsidR="00C90052" w:rsidRPr="00584F45">
          <w:rPr>
            <w:rFonts w:asciiTheme="minorHAnsi" w:hAnsiTheme="minorHAnsi" w:cstheme="minorHAnsi"/>
            <w:noProof/>
            <w:webHidden/>
          </w:rPr>
        </w:r>
        <w:r w:rsidR="00C90052" w:rsidRPr="00584F45">
          <w:rPr>
            <w:rFonts w:asciiTheme="minorHAnsi" w:hAnsiTheme="minorHAnsi" w:cstheme="minorHAnsi"/>
            <w:noProof/>
            <w:webHidden/>
          </w:rPr>
          <w:fldChar w:fldCharType="separate"/>
        </w:r>
        <w:r w:rsidR="00862610">
          <w:rPr>
            <w:rFonts w:asciiTheme="minorHAnsi" w:hAnsiTheme="minorHAnsi" w:cstheme="minorHAnsi"/>
            <w:noProof/>
            <w:webHidden/>
          </w:rPr>
          <w:t>3</w:t>
        </w:r>
        <w:r w:rsidR="00C90052" w:rsidRPr="00584F45">
          <w:rPr>
            <w:rFonts w:asciiTheme="minorHAnsi" w:hAnsiTheme="minorHAnsi" w:cstheme="minorHAnsi"/>
            <w:noProof/>
            <w:webHidden/>
          </w:rPr>
          <w:fldChar w:fldCharType="end"/>
        </w:r>
      </w:hyperlink>
    </w:p>
    <w:p w:rsidR="00C90052" w:rsidRPr="00584F45" w:rsidRDefault="00052F14">
      <w:pPr>
        <w:pStyle w:val="TOC1"/>
        <w:tabs>
          <w:tab w:val="right" w:leader="dot" w:pos="8630"/>
        </w:tabs>
        <w:rPr>
          <w:rFonts w:asciiTheme="minorHAnsi" w:hAnsiTheme="minorHAnsi" w:cstheme="minorHAnsi"/>
          <w:noProof/>
          <w:sz w:val="22"/>
          <w:szCs w:val="22"/>
        </w:rPr>
      </w:pPr>
      <w:hyperlink w:anchor="_Toc329084821" w:history="1">
        <w:r w:rsidR="00C90052" w:rsidRPr="00584F45">
          <w:rPr>
            <w:rStyle w:val="Hyperlink"/>
            <w:rFonts w:asciiTheme="minorHAnsi" w:hAnsiTheme="minorHAnsi" w:cstheme="minorHAnsi"/>
            <w:noProof/>
          </w:rPr>
          <w:t>Post of editor-in-chief:</w:t>
        </w:r>
        <w:r w:rsidR="00C90052" w:rsidRPr="00584F45">
          <w:rPr>
            <w:rFonts w:asciiTheme="minorHAnsi" w:hAnsiTheme="minorHAnsi" w:cstheme="minorHAnsi"/>
            <w:noProof/>
            <w:webHidden/>
          </w:rPr>
          <w:tab/>
        </w:r>
        <w:r w:rsidR="00C90052" w:rsidRPr="00584F45">
          <w:rPr>
            <w:rFonts w:asciiTheme="minorHAnsi" w:hAnsiTheme="minorHAnsi" w:cstheme="minorHAnsi"/>
            <w:noProof/>
            <w:webHidden/>
          </w:rPr>
          <w:fldChar w:fldCharType="begin"/>
        </w:r>
        <w:r w:rsidR="00C90052" w:rsidRPr="00584F45">
          <w:rPr>
            <w:rFonts w:asciiTheme="minorHAnsi" w:hAnsiTheme="minorHAnsi" w:cstheme="minorHAnsi"/>
            <w:noProof/>
            <w:webHidden/>
          </w:rPr>
          <w:instrText xml:space="preserve"> PAGEREF _Toc329084821 \h </w:instrText>
        </w:r>
        <w:r w:rsidR="00C90052" w:rsidRPr="00584F45">
          <w:rPr>
            <w:rFonts w:asciiTheme="minorHAnsi" w:hAnsiTheme="minorHAnsi" w:cstheme="minorHAnsi"/>
            <w:noProof/>
            <w:webHidden/>
          </w:rPr>
        </w:r>
        <w:r w:rsidR="00C90052" w:rsidRPr="00584F45">
          <w:rPr>
            <w:rFonts w:asciiTheme="minorHAnsi" w:hAnsiTheme="minorHAnsi" w:cstheme="minorHAnsi"/>
            <w:noProof/>
            <w:webHidden/>
          </w:rPr>
          <w:fldChar w:fldCharType="separate"/>
        </w:r>
        <w:r w:rsidR="00862610">
          <w:rPr>
            <w:rFonts w:asciiTheme="minorHAnsi" w:hAnsiTheme="minorHAnsi" w:cstheme="minorHAnsi"/>
            <w:noProof/>
            <w:webHidden/>
          </w:rPr>
          <w:t>4</w:t>
        </w:r>
        <w:r w:rsidR="00C90052" w:rsidRPr="00584F45">
          <w:rPr>
            <w:rFonts w:asciiTheme="minorHAnsi" w:hAnsiTheme="minorHAnsi" w:cstheme="minorHAnsi"/>
            <w:noProof/>
            <w:webHidden/>
          </w:rPr>
          <w:fldChar w:fldCharType="end"/>
        </w:r>
      </w:hyperlink>
    </w:p>
    <w:p w:rsidR="00C90052" w:rsidRPr="00584F45" w:rsidRDefault="00052F14">
      <w:pPr>
        <w:pStyle w:val="TOC1"/>
        <w:tabs>
          <w:tab w:val="right" w:leader="dot" w:pos="8630"/>
        </w:tabs>
        <w:rPr>
          <w:rFonts w:asciiTheme="minorHAnsi" w:hAnsiTheme="minorHAnsi" w:cstheme="minorHAnsi"/>
          <w:noProof/>
          <w:sz w:val="22"/>
          <w:szCs w:val="22"/>
        </w:rPr>
      </w:pPr>
      <w:hyperlink w:anchor="_Toc329084822" w:history="1">
        <w:r w:rsidR="00C90052" w:rsidRPr="00584F45">
          <w:rPr>
            <w:rStyle w:val="Hyperlink"/>
            <w:rFonts w:asciiTheme="minorHAnsi" w:hAnsiTheme="minorHAnsi" w:cstheme="minorHAnsi"/>
            <w:noProof/>
          </w:rPr>
          <w:t>Post of webmaster:</w:t>
        </w:r>
        <w:r w:rsidR="00C90052" w:rsidRPr="00584F45">
          <w:rPr>
            <w:rFonts w:asciiTheme="minorHAnsi" w:hAnsiTheme="minorHAnsi" w:cstheme="minorHAnsi"/>
            <w:noProof/>
            <w:webHidden/>
          </w:rPr>
          <w:tab/>
        </w:r>
        <w:r w:rsidR="00C90052" w:rsidRPr="00584F45">
          <w:rPr>
            <w:rFonts w:asciiTheme="minorHAnsi" w:hAnsiTheme="minorHAnsi" w:cstheme="minorHAnsi"/>
            <w:noProof/>
            <w:webHidden/>
          </w:rPr>
          <w:fldChar w:fldCharType="begin"/>
        </w:r>
        <w:r w:rsidR="00C90052" w:rsidRPr="00584F45">
          <w:rPr>
            <w:rFonts w:asciiTheme="minorHAnsi" w:hAnsiTheme="minorHAnsi" w:cstheme="minorHAnsi"/>
            <w:noProof/>
            <w:webHidden/>
          </w:rPr>
          <w:instrText xml:space="preserve"> PAGEREF _Toc329084822 \h </w:instrText>
        </w:r>
        <w:r w:rsidR="00C90052" w:rsidRPr="00584F45">
          <w:rPr>
            <w:rFonts w:asciiTheme="minorHAnsi" w:hAnsiTheme="minorHAnsi" w:cstheme="minorHAnsi"/>
            <w:noProof/>
            <w:webHidden/>
          </w:rPr>
        </w:r>
        <w:r w:rsidR="00C90052" w:rsidRPr="00584F45">
          <w:rPr>
            <w:rFonts w:asciiTheme="minorHAnsi" w:hAnsiTheme="minorHAnsi" w:cstheme="minorHAnsi"/>
            <w:noProof/>
            <w:webHidden/>
          </w:rPr>
          <w:fldChar w:fldCharType="separate"/>
        </w:r>
        <w:r w:rsidR="00862610">
          <w:rPr>
            <w:rFonts w:asciiTheme="minorHAnsi" w:hAnsiTheme="minorHAnsi" w:cstheme="minorHAnsi"/>
            <w:noProof/>
            <w:webHidden/>
          </w:rPr>
          <w:t>4</w:t>
        </w:r>
        <w:r w:rsidR="00C90052" w:rsidRPr="00584F45">
          <w:rPr>
            <w:rFonts w:asciiTheme="minorHAnsi" w:hAnsiTheme="minorHAnsi" w:cstheme="minorHAnsi"/>
            <w:noProof/>
            <w:webHidden/>
          </w:rPr>
          <w:fldChar w:fldCharType="end"/>
        </w:r>
      </w:hyperlink>
    </w:p>
    <w:p w:rsidR="00C90052" w:rsidRPr="00584F45" w:rsidRDefault="00052F14">
      <w:pPr>
        <w:pStyle w:val="TOC1"/>
        <w:tabs>
          <w:tab w:val="right" w:leader="dot" w:pos="8630"/>
        </w:tabs>
        <w:rPr>
          <w:rFonts w:asciiTheme="minorHAnsi" w:hAnsiTheme="minorHAnsi" w:cstheme="minorHAnsi"/>
          <w:noProof/>
          <w:sz w:val="22"/>
          <w:szCs w:val="22"/>
        </w:rPr>
      </w:pPr>
      <w:hyperlink w:anchor="_Toc329084823" w:history="1">
        <w:r w:rsidR="00C90052" w:rsidRPr="00584F45">
          <w:rPr>
            <w:rStyle w:val="Hyperlink"/>
            <w:rFonts w:asciiTheme="minorHAnsi" w:hAnsiTheme="minorHAnsi" w:cstheme="minorHAnsi"/>
            <w:noProof/>
            <w:lang w:eastAsia="en-US"/>
          </w:rPr>
          <w:t>Post of membership secretary:</w:t>
        </w:r>
        <w:r w:rsidR="00C90052" w:rsidRPr="00584F45">
          <w:rPr>
            <w:rFonts w:asciiTheme="minorHAnsi" w:hAnsiTheme="minorHAnsi" w:cstheme="minorHAnsi"/>
            <w:noProof/>
            <w:webHidden/>
          </w:rPr>
          <w:tab/>
        </w:r>
        <w:r w:rsidR="00C90052" w:rsidRPr="00584F45">
          <w:rPr>
            <w:rFonts w:asciiTheme="minorHAnsi" w:hAnsiTheme="minorHAnsi" w:cstheme="minorHAnsi"/>
            <w:noProof/>
            <w:webHidden/>
          </w:rPr>
          <w:fldChar w:fldCharType="begin"/>
        </w:r>
        <w:r w:rsidR="00C90052" w:rsidRPr="00584F45">
          <w:rPr>
            <w:rFonts w:asciiTheme="minorHAnsi" w:hAnsiTheme="minorHAnsi" w:cstheme="minorHAnsi"/>
            <w:noProof/>
            <w:webHidden/>
          </w:rPr>
          <w:instrText xml:space="preserve"> PAGEREF _Toc329084823 \h </w:instrText>
        </w:r>
        <w:r w:rsidR="00C90052" w:rsidRPr="00584F45">
          <w:rPr>
            <w:rFonts w:asciiTheme="minorHAnsi" w:hAnsiTheme="minorHAnsi" w:cstheme="minorHAnsi"/>
            <w:noProof/>
            <w:webHidden/>
          </w:rPr>
        </w:r>
        <w:r w:rsidR="00C90052" w:rsidRPr="00584F45">
          <w:rPr>
            <w:rFonts w:asciiTheme="minorHAnsi" w:hAnsiTheme="minorHAnsi" w:cstheme="minorHAnsi"/>
            <w:noProof/>
            <w:webHidden/>
          </w:rPr>
          <w:fldChar w:fldCharType="separate"/>
        </w:r>
        <w:r w:rsidR="00862610">
          <w:rPr>
            <w:rFonts w:asciiTheme="minorHAnsi" w:hAnsiTheme="minorHAnsi" w:cstheme="minorHAnsi"/>
            <w:noProof/>
            <w:webHidden/>
          </w:rPr>
          <w:t>5</w:t>
        </w:r>
        <w:r w:rsidR="00C90052" w:rsidRPr="00584F45">
          <w:rPr>
            <w:rFonts w:asciiTheme="minorHAnsi" w:hAnsiTheme="minorHAnsi" w:cstheme="minorHAnsi"/>
            <w:noProof/>
            <w:webHidden/>
          </w:rPr>
          <w:fldChar w:fldCharType="end"/>
        </w:r>
      </w:hyperlink>
    </w:p>
    <w:p w:rsidR="00240131" w:rsidRPr="00584F45" w:rsidRDefault="006F21C3" w:rsidP="00C90052">
      <w:pPr>
        <w:rPr>
          <w:rFonts w:asciiTheme="minorHAnsi" w:hAnsiTheme="minorHAnsi" w:cstheme="minorHAnsi"/>
          <w:b/>
          <w:bCs/>
          <w:noProof/>
        </w:rPr>
      </w:pPr>
      <w:r w:rsidRPr="00584F45">
        <w:rPr>
          <w:rFonts w:asciiTheme="minorHAnsi" w:hAnsiTheme="minorHAnsi" w:cstheme="minorHAnsi"/>
          <w:b/>
          <w:bCs/>
          <w:noProof/>
        </w:rPr>
        <w:fldChar w:fldCharType="end"/>
      </w:r>
    </w:p>
    <w:p w:rsidR="00584F45" w:rsidRPr="00C90052" w:rsidRDefault="00584F45" w:rsidP="00C90052">
      <w:pPr>
        <w:rPr>
          <w:rFonts w:ascii="Calibri" w:hAnsi="Calibri"/>
          <w:bCs/>
        </w:rPr>
      </w:pPr>
    </w:p>
    <w:p w:rsidR="00240131" w:rsidRPr="00240131" w:rsidRDefault="006F21C3" w:rsidP="006F21C3">
      <w:pPr>
        <w:pStyle w:val="Heading1"/>
        <w:rPr>
          <w:b w:val="0"/>
          <w:bCs w:val="0"/>
        </w:rPr>
      </w:pPr>
      <w:bookmarkStart w:id="1" w:name="_Toc329084816"/>
      <w:r>
        <w:rPr>
          <w:b w:val="0"/>
          <w:bCs w:val="0"/>
        </w:rPr>
        <w:t>Post of s</w:t>
      </w:r>
      <w:r w:rsidR="0092509C">
        <w:rPr>
          <w:b w:val="0"/>
          <w:bCs w:val="0"/>
        </w:rPr>
        <w:t>ecretary:</w:t>
      </w:r>
      <w:bookmarkEnd w:id="1"/>
      <w:r w:rsidR="00240131" w:rsidRPr="00240131">
        <w:rPr>
          <w:b w:val="0"/>
          <w:bCs w:val="0"/>
        </w:rPr>
        <w:t xml:space="preserve"> </w:t>
      </w:r>
    </w:p>
    <w:p w:rsidR="0092509C" w:rsidRPr="00C90052" w:rsidRDefault="00240131" w:rsidP="00240131">
      <w:pPr>
        <w:numPr>
          <w:ilvl w:val="0"/>
          <w:numId w:val="3"/>
        </w:numPr>
        <w:autoSpaceDE w:val="0"/>
        <w:autoSpaceDN w:val="0"/>
        <w:rPr>
          <w:rFonts w:ascii="Calibri" w:hAnsi="Calibri" w:cs="Calibri"/>
        </w:rPr>
      </w:pPr>
      <w:r w:rsidRPr="00C90052">
        <w:rPr>
          <w:rFonts w:ascii="Calibri" w:hAnsi="Calibri" w:cs="Calibri"/>
        </w:rPr>
        <w:t xml:space="preserve">Write up minutes of meetings and ensure they are sent to Council (by email) </w:t>
      </w:r>
      <w:r w:rsidR="0092509C" w:rsidRPr="00C90052">
        <w:rPr>
          <w:rFonts w:ascii="Calibri" w:hAnsi="Calibri" w:cs="Calibri"/>
        </w:rPr>
        <w:t>within one week of the meeting.</w:t>
      </w:r>
    </w:p>
    <w:p w:rsidR="00240131" w:rsidRPr="00C90052" w:rsidRDefault="0092509C" w:rsidP="00240131">
      <w:pPr>
        <w:numPr>
          <w:ilvl w:val="0"/>
          <w:numId w:val="3"/>
        </w:numPr>
        <w:autoSpaceDE w:val="0"/>
        <w:autoSpaceDN w:val="0"/>
        <w:rPr>
          <w:rFonts w:ascii="Calibri" w:hAnsi="Calibri" w:cs="Calibri"/>
        </w:rPr>
      </w:pPr>
      <w:r w:rsidRPr="00C90052">
        <w:rPr>
          <w:rFonts w:ascii="Calibri" w:hAnsi="Calibri" w:cs="Calibri"/>
        </w:rPr>
        <w:t>Re-send the minutes of the previous council meeting, an agenda (in consultation with the President) and officer</w:t>
      </w:r>
      <w:r w:rsidR="00240131" w:rsidRPr="00C90052">
        <w:rPr>
          <w:rFonts w:ascii="Calibri" w:hAnsi="Calibri" w:cs="Calibri"/>
        </w:rPr>
        <w:t xml:space="preserve"> reports </w:t>
      </w:r>
      <w:r w:rsidRPr="00C90052">
        <w:rPr>
          <w:rFonts w:ascii="Calibri" w:hAnsi="Calibri" w:cs="Calibri"/>
        </w:rPr>
        <w:t>the week before the council meeting.</w:t>
      </w:r>
    </w:p>
    <w:p w:rsidR="00240131" w:rsidRPr="00C90052" w:rsidRDefault="00240131" w:rsidP="00240131">
      <w:pPr>
        <w:numPr>
          <w:ilvl w:val="0"/>
          <w:numId w:val="3"/>
        </w:numPr>
        <w:autoSpaceDE w:val="0"/>
        <w:autoSpaceDN w:val="0"/>
        <w:rPr>
          <w:rFonts w:ascii="Calibri" w:hAnsi="Calibri" w:cs="Calibri"/>
        </w:rPr>
      </w:pPr>
      <w:r w:rsidRPr="00C90052">
        <w:rPr>
          <w:rFonts w:ascii="Calibri" w:hAnsi="Calibri" w:cs="Calibri"/>
        </w:rPr>
        <w:t>Remind  Officers (14-10 days before meeting) to produce their reports</w:t>
      </w:r>
    </w:p>
    <w:p w:rsidR="00240131" w:rsidRPr="00C90052" w:rsidRDefault="00240131" w:rsidP="00240131">
      <w:pPr>
        <w:numPr>
          <w:ilvl w:val="0"/>
          <w:numId w:val="3"/>
        </w:numPr>
        <w:autoSpaceDE w:val="0"/>
        <w:autoSpaceDN w:val="0"/>
        <w:rPr>
          <w:rFonts w:ascii="Calibri" w:hAnsi="Calibri" w:cs="Calibri"/>
        </w:rPr>
      </w:pPr>
      <w:r w:rsidRPr="00C90052">
        <w:rPr>
          <w:rFonts w:ascii="Calibri" w:hAnsi="Calibri" w:cs="Calibri"/>
        </w:rPr>
        <w:t>Book sandwich lunch (</w:t>
      </w:r>
      <w:r w:rsidR="0092509C" w:rsidRPr="00C90052">
        <w:rPr>
          <w:rFonts w:ascii="Calibri" w:hAnsi="Calibri" w:cs="Calibri"/>
        </w:rPr>
        <w:t>for 20 people</w:t>
      </w:r>
      <w:r w:rsidRPr="00C90052">
        <w:rPr>
          <w:rFonts w:ascii="Calibri" w:hAnsi="Calibri" w:cs="Calibri"/>
        </w:rPr>
        <w:t xml:space="preserve">) one week before with the </w:t>
      </w:r>
      <w:proofErr w:type="spellStart"/>
      <w:r w:rsidRPr="00C90052">
        <w:rPr>
          <w:rFonts w:ascii="Calibri" w:hAnsi="Calibri" w:cs="Calibri"/>
        </w:rPr>
        <w:t>Linnean</w:t>
      </w:r>
      <w:proofErr w:type="spellEnd"/>
      <w:r w:rsidRPr="00C90052">
        <w:rPr>
          <w:rFonts w:ascii="Calibri" w:hAnsi="Calibri" w:cs="Calibri"/>
        </w:rPr>
        <w:t xml:space="preserve"> Society</w:t>
      </w:r>
      <w:r w:rsidR="0092509C" w:rsidRPr="00C90052">
        <w:rPr>
          <w:rFonts w:ascii="Calibri" w:hAnsi="Calibri" w:cs="Calibri"/>
        </w:rPr>
        <w:t xml:space="preserve"> (if meeting being held there).</w:t>
      </w:r>
      <w:r w:rsidRPr="00C90052">
        <w:rPr>
          <w:rFonts w:ascii="Calibri" w:hAnsi="Calibri" w:cs="Calibri"/>
        </w:rPr>
        <w:t xml:space="preserve"> </w:t>
      </w:r>
    </w:p>
    <w:p w:rsidR="00240131" w:rsidRPr="00C90052" w:rsidRDefault="00240131" w:rsidP="00240131">
      <w:pPr>
        <w:numPr>
          <w:ilvl w:val="0"/>
          <w:numId w:val="3"/>
        </w:numPr>
        <w:autoSpaceDE w:val="0"/>
        <w:autoSpaceDN w:val="0"/>
        <w:rPr>
          <w:rFonts w:ascii="Calibri" w:hAnsi="Calibri" w:cs="Calibri"/>
        </w:rPr>
      </w:pPr>
      <w:r w:rsidRPr="00C90052">
        <w:rPr>
          <w:rFonts w:ascii="Calibri" w:hAnsi="Calibri" w:cs="Calibri"/>
        </w:rPr>
        <w:t xml:space="preserve">Whenever writing up minutes make a list of action points and ensure that they are completed (contact </w:t>
      </w:r>
      <w:r w:rsidR="0092509C" w:rsidRPr="00C90052">
        <w:rPr>
          <w:rFonts w:ascii="Calibri" w:hAnsi="Calibri" w:cs="Calibri"/>
        </w:rPr>
        <w:t xml:space="preserve">council members to </w:t>
      </w:r>
      <w:r w:rsidRPr="00C90052">
        <w:rPr>
          <w:rFonts w:ascii="Calibri" w:hAnsi="Calibri" w:cs="Calibri"/>
        </w:rPr>
        <w:t>remind them</w:t>
      </w:r>
      <w:r w:rsidR="0092509C" w:rsidRPr="00C90052">
        <w:rPr>
          <w:rFonts w:ascii="Calibri" w:hAnsi="Calibri" w:cs="Calibri"/>
        </w:rPr>
        <w:t>).</w:t>
      </w:r>
    </w:p>
    <w:p w:rsidR="00240131" w:rsidRPr="00C90052" w:rsidRDefault="00240131" w:rsidP="00240131">
      <w:pPr>
        <w:numPr>
          <w:ilvl w:val="0"/>
          <w:numId w:val="3"/>
        </w:numPr>
        <w:autoSpaceDE w:val="0"/>
        <w:autoSpaceDN w:val="0"/>
        <w:rPr>
          <w:rFonts w:ascii="Calibri" w:hAnsi="Calibri" w:cs="Calibri"/>
        </w:rPr>
      </w:pPr>
      <w:r w:rsidRPr="00C90052">
        <w:rPr>
          <w:rFonts w:ascii="Calibri" w:hAnsi="Calibri" w:cs="Calibri"/>
        </w:rPr>
        <w:t>Every autumn book the Council Room for meetings for the following year (January, March, July and October)</w:t>
      </w:r>
    </w:p>
    <w:p w:rsidR="00240131" w:rsidRPr="00C90052" w:rsidRDefault="00D362ED" w:rsidP="00240131">
      <w:pPr>
        <w:numPr>
          <w:ilvl w:val="0"/>
          <w:numId w:val="3"/>
        </w:numPr>
        <w:autoSpaceDE w:val="0"/>
        <w:autoSpaceDN w:val="0"/>
        <w:rPr>
          <w:rFonts w:ascii="Calibri" w:hAnsi="Calibri" w:cs="Calibri"/>
        </w:rPr>
      </w:pPr>
      <w:r w:rsidRPr="00C90052">
        <w:rPr>
          <w:rFonts w:ascii="Calibri" w:hAnsi="Calibri" w:cs="Calibri"/>
        </w:rPr>
        <w:t>B</w:t>
      </w:r>
      <w:r w:rsidR="00240131" w:rsidRPr="00C90052">
        <w:rPr>
          <w:rFonts w:ascii="Calibri" w:hAnsi="Calibri" w:cs="Calibri"/>
        </w:rPr>
        <w:t>ook the Meeting Room and Library for the Summer Sir Julian Huxley talk and the AGM/AGM talk</w:t>
      </w:r>
    </w:p>
    <w:p w:rsidR="00240131" w:rsidRPr="00C90052" w:rsidRDefault="00240131" w:rsidP="00240131">
      <w:pPr>
        <w:numPr>
          <w:ilvl w:val="0"/>
          <w:numId w:val="3"/>
        </w:numPr>
        <w:autoSpaceDE w:val="0"/>
        <w:autoSpaceDN w:val="0"/>
        <w:rPr>
          <w:rFonts w:ascii="Calibri" w:hAnsi="Calibri" w:cs="Calibri"/>
        </w:rPr>
      </w:pPr>
      <w:r w:rsidRPr="00C90052">
        <w:rPr>
          <w:rFonts w:ascii="Calibri" w:hAnsi="Calibri" w:cs="Calibri"/>
        </w:rPr>
        <w:t xml:space="preserve">Two weeks before SJH and AGM book nibbles and wine with </w:t>
      </w:r>
      <w:proofErr w:type="spellStart"/>
      <w:r w:rsidRPr="00C90052">
        <w:rPr>
          <w:rFonts w:ascii="Calibri" w:hAnsi="Calibri" w:cs="Calibri"/>
        </w:rPr>
        <w:t>Linnean</w:t>
      </w:r>
      <w:proofErr w:type="spellEnd"/>
      <w:r w:rsidRPr="00C90052">
        <w:rPr>
          <w:rFonts w:ascii="Calibri" w:hAnsi="Calibri" w:cs="Calibri"/>
        </w:rPr>
        <w:t xml:space="preserve"> Society (</w:t>
      </w:r>
      <w:r w:rsidR="0092509C" w:rsidRPr="00C90052">
        <w:rPr>
          <w:rFonts w:ascii="Calibri" w:hAnsi="Calibri" w:cs="Calibri"/>
        </w:rPr>
        <w:t>usually 80 people).</w:t>
      </w:r>
    </w:p>
    <w:p w:rsidR="00240131" w:rsidRPr="00C90052" w:rsidRDefault="00240131" w:rsidP="00240131">
      <w:pPr>
        <w:numPr>
          <w:ilvl w:val="0"/>
          <w:numId w:val="3"/>
        </w:numPr>
        <w:autoSpaceDE w:val="0"/>
        <w:autoSpaceDN w:val="0"/>
        <w:rPr>
          <w:rFonts w:ascii="Calibri" w:hAnsi="Calibri" w:cs="Calibri"/>
        </w:rPr>
      </w:pPr>
      <w:r w:rsidRPr="00C90052">
        <w:rPr>
          <w:rFonts w:ascii="Calibri" w:hAnsi="Calibri" w:cs="Calibri"/>
        </w:rPr>
        <w:t>In November collate names of new proposed members of Council</w:t>
      </w:r>
    </w:p>
    <w:p w:rsidR="00240131" w:rsidRPr="00C90052" w:rsidRDefault="00240131" w:rsidP="00240131">
      <w:pPr>
        <w:numPr>
          <w:ilvl w:val="0"/>
          <w:numId w:val="3"/>
        </w:numPr>
        <w:autoSpaceDE w:val="0"/>
        <w:autoSpaceDN w:val="0"/>
        <w:rPr>
          <w:rFonts w:ascii="Calibri" w:hAnsi="Calibri" w:cs="Calibri"/>
        </w:rPr>
      </w:pPr>
      <w:r w:rsidRPr="00C90052">
        <w:rPr>
          <w:rFonts w:ascii="Calibri" w:hAnsi="Calibri" w:cs="Calibri"/>
        </w:rPr>
        <w:lastRenderedPageBreak/>
        <w:t>After AGM, contact such new members, and give date of first meeting of the year, explaining method for reclaiming travel costs, and that a sandwich lunch is available before meetings</w:t>
      </w:r>
      <w:r w:rsidR="0092509C" w:rsidRPr="00C90052">
        <w:rPr>
          <w:rFonts w:ascii="Calibri" w:hAnsi="Calibri" w:cs="Calibri"/>
        </w:rPr>
        <w:t>. Also ask them to send mini-biographies to the webmaster.</w:t>
      </w:r>
    </w:p>
    <w:p w:rsidR="00240131" w:rsidRPr="00C90052" w:rsidRDefault="00240131" w:rsidP="00240131">
      <w:pPr>
        <w:numPr>
          <w:ilvl w:val="0"/>
          <w:numId w:val="3"/>
        </w:numPr>
        <w:autoSpaceDE w:val="0"/>
        <w:autoSpaceDN w:val="0"/>
        <w:rPr>
          <w:rFonts w:ascii="Calibri" w:hAnsi="Calibri" w:cs="Calibri"/>
        </w:rPr>
      </w:pPr>
      <w:r w:rsidRPr="00C90052">
        <w:rPr>
          <w:rFonts w:ascii="Calibri" w:hAnsi="Calibri" w:cs="Calibri"/>
        </w:rPr>
        <w:t>After AGM contact ALL Council (Officers and Members) with dates of meetings for the following year</w:t>
      </w:r>
    </w:p>
    <w:p w:rsidR="00240131" w:rsidRPr="00C90052" w:rsidRDefault="00240131" w:rsidP="00240131">
      <w:pPr>
        <w:numPr>
          <w:ilvl w:val="0"/>
          <w:numId w:val="3"/>
        </w:numPr>
        <w:autoSpaceDE w:val="0"/>
        <w:autoSpaceDN w:val="0"/>
        <w:rPr>
          <w:rFonts w:ascii="Calibri" w:hAnsi="Calibri" w:cs="Calibri"/>
        </w:rPr>
      </w:pPr>
      <w:r w:rsidRPr="00C90052">
        <w:rPr>
          <w:rFonts w:ascii="Calibri" w:hAnsi="Calibri" w:cs="Calibri"/>
        </w:rPr>
        <w:t>After AGM, email ALL council  with a list of postal and email addresses of the Council, plus dates of when they retire</w:t>
      </w:r>
    </w:p>
    <w:p w:rsidR="00171BAA" w:rsidRPr="00C90052" w:rsidRDefault="00171BAA" w:rsidP="00FF1E18">
      <w:pPr>
        <w:autoSpaceDE w:val="0"/>
        <w:autoSpaceDN w:val="0"/>
        <w:adjustRightInd w:val="0"/>
        <w:rPr>
          <w:rFonts w:ascii="Calibri" w:hAnsi="Calibri"/>
        </w:rPr>
      </w:pPr>
    </w:p>
    <w:p w:rsidR="00C90052" w:rsidRPr="00C90052" w:rsidRDefault="00C90052" w:rsidP="00FF1E18">
      <w:pPr>
        <w:autoSpaceDE w:val="0"/>
        <w:autoSpaceDN w:val="0"/>
        <w:adjustRightInd w:val="0"/>
        <w:rPr>
          <w:rFonts w:ascii="Calibri" w:hAnsi="Calibri"/>
        </w:rPr>
      </w:pPr>
    </w:p>
    <w:p w:rsidR="00FF1E18" w:rsidRPr="0092509C" w:rsidRDefault="006F21C3" w:rsidP="006F21C3">
      <w:pPr>
        <w:pStyle w:val="Heading1"/>
        <w:rPr>
          <w:b w:val="0"/>
        </w:rPr>
      </w:pPr>
      <w:bookmarkStart w:id="2" w:name="_Toc329084817"/>
      <w:r>
        <w:rPr>
          <w:b w:val="0"/>
        </w:rPr>
        <w:t>Post of g</w:t>
      </w:r>
      <w:r w:rsidRPr="0092509C">
        <w:rPr>
          <w:b w:val="0"/>
        </w:rPr>
        <w:t>rant</w:t>
      </w:r>
      <w:r>
        <w:rPr>
          <w:b w:val="0"/>
        </w:rPr>
        <w:t>s</w:t>
      </w:r>
      <w:r w:rsidRPr="0092509C">
        <w:rPr>
          <w:b w:val="0"/>
        </w:rPr>
        <w:t xml:space="preserve"> and </w:t>
      </w:r>
      <w:r>
        <w:rPr>
          <w:b w:val="0"/>
        </w:rPr>
        <w:t>a</w:t>
      </w:r>
      <w:r w:rsidRPr="0092509C">
        <w:rPr>
          <w:b w:val="0"/>
        </w:rPr>
        <w:t>ward</w:t>
      </w:r>
      <w:r>
        <w:rPr>
          <w:b w:val="0"/>
        </w:rPr>
        <w:t>s</w:t>
      </w:r>
      <w:r w:rsidRPr="0092509C">
        <w:rPr>
          <w:b w:val="0"/>
        </w:rPr>
        <w:t xml:space="preserve"> </w:t>
      </w:r>
      <w:r>
        <w:rPr>
          <w:b w:val="0"/>
        </w:rPr>
        <w:t>s</w:t>
      </w:r>
      <w:r w:rsidRPr="0092509C">
        <w:rPr>
          <w:b w:val="0"/>
        </w:rPr>
        <w:t>ecretary:</w:t>
      </w:r>
      <w:bookmarkEnd w:id="2"/>
    </w:p>
    <w:p w:rsidR="00FF1E18" w:rsidRPr="00C90052" w:rsidRDefault="00FF1E18" w:rsidP="00FF1E18">
      <w:pPr>
        <w:autoSpaceDE w:val="0"/>
        <w:autoSpaceDN w:val="0"/>
        <w:adjustRightInd w:val="0"/>
        <w:rPr>
          <w:rFonts w:ascii="Calibri" w:hAnsi="Calibri" w:cs="Calibri"/>
        </w:rPr>
      </w:pPr>
      <w:r w:rsidRPr="00C90052">
        <w:rPr>
          <w:rFonts w:ascii="Calibri" w:hAnsi="Calibri" w:cs="Calibri"/>
        </w:rPr>
        <w:t xml:space="preserve">The grant and awards secretariat is currently a shared </w:t>
      </w:r>
      <w:proofErr w:type="gramStart"/>
      <w:r w:rsidRPr="00C90052">
        <w:rPr>
          <w:rFonts w:ascii="Calibri" w:hAnsi="Calibri" w:cs="Calibri"/>
        </w:rPr>
        <w:t>chair</w:t>
      </w:r>
      <w:proofErr w:type="gramEnd"/>
      <w:r w:rsidRPr="00C90052">
        <w:rPr>
          <w:rFonts w:ascii="Calibri" w:hAnsi="Calibri" w:cs="Calibri"/>
        </w:rPr>
        <w:t xml:space="preserve">.  One person coordinates the application, referee/selection, and notification processes in connection with the Systematics Research Fund </w:t>
      </w:r>
      <w:r w:rsidR="00171BAA" w:rsidRPr="00C90052">
        <w:rPr>
          <w:rFonts w:ascii="Calibri" w:hAnsi="Calibri" w:cs="Calibri"/>
        </w:rPr>
        <w:t xml:space="preserve">(SRF) </w:t>
      </w:r>
      <w:r w:rsidRPr="00C90052">
        <w:rPr>
          <w:rFonts w:ascii="Calibri" w:hAnsi="Calibri" w:cs="Calibri"/>
        </w:rPr>
        <w:t xml:space="preserve">which gives awards jointly with the </w:t>
      </w:r>
      <w:proofErr w:type="spellStart"/>
      <w:r w:rsidRPr="00C90052">
        <w:rPr>
          <w:rFonts w:ascii="Calibri" w:hAnsi="Calibri" w:cs="Calibri"/>
        </w:rPr>
        <w:t>Linnean</w:t>
      </w:r>
      <w:proofErr w:type="spellEnd"/>
      <w:r w:rsidRPr="00C90052">
        <w:rPr>
          <w:rFonts w:ascii="Calibri" w:hAnsi="Calibri" w:cs="Calibri"/>
        </w:rPr>
        <w:t xml:space="preserve"> Society once a year.  The call usually opens in October/November with a January/February deadline the following year.  The selection process lasts about three months, and notification usually happens in May.  The co-</w:t>
      </w:r>
      <w:proofErr w:type="gramStart"/>
      <w:r w:rsidRPr="00C90052">
        <w:rPr>
          <w:rFonts w:ascii="Calibri" w:hAnsi="Calibri" w:cs="Calibri"/>
        </w:rPr>
        <w:t>chair  coordinates</w:t>
      </w:r>
      <w:proofErr w:type="gramEnd"/>
      <w:r w:rsidRPr="00C90052">
        <w:rPr>
          <w:rFonts w:ascii="Calibri" w:hAnsi="Calibri" w:cs="Calibri"/>
        </w:rPr>
        <w:t xml:space="preserve"> the similar processes for the </w:t>
      </w:r>
      <w:proofErr w:type="spellStart"/>
      <w:r w:rsidRPr="00C90052">
        <w:rPr>
          <w:rFonts w:ascii="Calibri" w:hAnsi="Calibri" w:cs="Calibri"/>
        </w:rPr>
        <w:t>SynTax</w:t>
      </w:r>
      <w:proofErr w:type="spellEnd"/>
      <w:r w:rsidRPr="00C90052">
        <w:rPr>
          <w:rFonts w:ascii="Calibri" w:hAnsi="Calibri" w:cs="Calibri"/>
        </w:rPr>
        <w:t xml:space="preserve"> grants which are funded by the BBSRC and also happen once a year.  Prior to the </w:t>
      </w:r>
      <w:proofErr w:type="gramStart"/>
      <w:r w:rsidRPr="00C90052">
        <w:rPr>
          <w:rFonts w:ascii="Calibri" w:hAnsi="Calibri" w:cs="Calibri"/>
        </w:rPr>
        <w:t>biennial  Systematic</w:t>
      </w:r>
      <w:proofErr w:type="gramEnd"/>
      <w:r w:rsidRPr="00C90052">
        <w:rPr>
          <w:rFonts w:ascii="Calibri" w:hAnsi="Calibri" w:cs="Calibri"/>
        </w:rPr>
        <w:t xml:space="preserve"> Association conferences, the chairs award student conference bursaries and awards for best poster and oral presentations.</w:t>
      </w:r>
    </w:p>
    <w:p w:rsidR="00B66CCD" w:rsidRPr="00C90052" w:rsidRDefault="00B66CCD" w:rsidP="00FF1E18">
      <w:pPr>
        <w:autoSpaceDE w:val="0"/>
        <w:autoSpaceDN w:val="0"/>
        <w:adjustRightInd w:val="0"/>
        <w:rPr>
          <w:rFonts w:ascii="Calibri" w:hAnsi="Calibri"/>
        </w:rPr>
      </w:pPr>
    </w:p>
    <w:p w:rsidR="00C90052" w:rsidRPr="00C90052" w:rsidRDefault="00C90052" w:rsidP="00FF1E18">
      <w:pPr>
        <w:autoSpaceDE w:val="0"/>
        <w:autoSpaceDN w:val="0"/>
        <w:adjustRightInd w:val="0"/>
        <w:rPr>
          <w:rFonts w:ascii="Calibri" w:hAnsi="Calibri"/>
        </w:rPr>
      </w:pPr>
    </w:p>
    <w:p w:rsidR="00B66CCD" w:rsidRPr="00240131" w:rsidRDefault="006F21C3" w:rsidP="006F21C3">
      <w:pPr>
        <w:pStyle w:val="Heading1"/>
        <w:rPr>
          <w:b w:val="0"/>
        </w:rPr>
      </w:pPr>
      <w:bookmarkStart w:id="3" w:name="_Toc329084818"/>
      <w:r>
        <w:rPr>
          <w:b w:val="0"/>
        </w:rPr>
        <w:t>Post of p</w:t>
      </w:r>
      <w:r w:rsidR="00B66CCD" w:rsidRPr="00240131">
        <w:rPr>
          <w:b w:val="0"/>
        </w:rPr>
        <w:t xml:space="preserve">rogramme </w:t>
      </w:r>
      <w:r w:rsidR="00A200F5">
        <w:rPr>
          <w:b w:val="0"/>
        </w:rPr>
        <w:t>s</w:t>
      </w:r>
      <w:r w:rsidR="00B66CCD" w:rsidRPr="00240131">
        <w:rPr>
          <w:b w:val="0"/>
        </w:rPr>
        <w:t>ecretary</w:t>
      </w:r>
      <w:r w:rsidR="00171BAA">
        <w:rPr>
          <w:b w:val="0"/>
        </w:rPr>
        <w:t>:</w:t>
      </w:r>
      <w:bookmarkEnd w:id="3"/>
    </w:p>
    <w:p w:rsidR="007E0985" w:rsidRPr="00C90052" w:rsidRDefault="00171BAA" w:rsidP="00B66CCD">
      <w:pPr>
        <w:rPr>
          <w:rFonts w:ascii="Calibri" w:hAnsi="Calibri" w:cs="Calibri"/>
        </w:rPr>
      </w:pPr>
      <w:r w:rsidRPr="00C90052">
        <w:rPr>
          <w:rFonts w:ascii="Calibri" w:hAnsi="Calibri" w:cs="Calibri"/>
        </w:rPr>
        <w:t>The Programme Secretary is</w:t>
      </w:r>
      <w:r w:rsidR="00B66CCD" w:rsidRPr="00C90052">
        <w:rPr>
          <w:rFonts w:ascii="Calibri" w:hAnsi="Calibri" w:cs="Calibri"/>
        </w:rPr>
        <w:t xml:space="preserve"> responsible for organising the scientific programme of the society</w:t>
      </w:r>
      <w:r w:rsidRPr="00C90052">
        <w:rPr>
          <w:rFonts w:ascii="Calibri" w:hAnsi="Calibri" w:cs="Calibri"/>
        </w:rPr>
        <w:t xml:space="preserve">. </w:t>
      </w:r>
    </w:p>
    <w:p w:rsidR="007E0985" w:rsidRPr="00C90052" w:rsidRDefault="007E0985" w:rsidP="00B66CCD">
      <w:pPr>
        <w:rPr>
          <w:rFonts w:ascii="Calibri" w:hAnsi="Calibri" w:cs="Calibri"/>
        </w:rPr>
      </w:pPr>
    </w:p>
    <w:p w:rsidR="00B66CCD" w:rsidRPr="00C90052" w:rsidRDefault="007E0985" w:rsidP="00B66CCD">
      <w:pPr>
        <w:rPr>
          <w:rFonts w:ascii="Calibri" w:hAnsi="Calibri" w:cs="Calibri"/>
        </w:rPr>
      </w:pPr>
      <w:r w:rsidRPr="00C90052">
        <w:rPr>
          <w:rFonts w:ascii="Calibri" w:hAnsi="Calibri" w:cs="Calibri"/>
        </w:rPr>
        <w:t>1. The</w:t>
      </w:r>
      <w:r w:rsidR="00B66CCD" w:rsidRPr="00C90052">
        <w:rPr>
          <w:rFonts w:ascii="Calibri" w:hAnsi="Calibri" w:cs="Calibri"/>
        </w:rPr>
        <w:t xml:space="preserve"> Sir Julian Huxley lecture in June and the President’s lecture after the AGM in December.</w:t>
      </w:r>
    </w:p>
    <w:p w:rsidR="00B66CCD" w:rsidRPr="00C90052" w:rsidRDefault="00B66CCD" w:rsidP="00B66CCD">
      <w:pPr>
        <w:rPr>
          <w:rFonts w:ascii="Calibri" w:hAnsi="Calibri" w:cs="Calibri"/>
        </w:rPr>
      </w:pPr>
    </w:p>
    <w:p w:rsidR="00B66CCD" w:rsidRPr="00C90052" w:rsidRDefault="00B66CCD" w:rsidP="00171BAA">
      <w:pPr>
        <w:pStyle w:val="ListParagraph"/>
        <w:numPr>
          <w:ilvl w:val="0"/>
          <w:numId w:val="5"/>
        </w:numPr>
        <w:rPr>
          <w:rFonts w:ascii="Calibri" w:hAnsi="Calibri" w:cs="Calibri"/>
          <w:lang w:val="en-GB"/>
        </w:rPr>
      </w:pPr>
      <w:proofErr w:type="spellStart"/>
      <w:r w:rsidRPr="00C90052">
        <w:rPr>
          <w:rFonts w:ascii="Calibri" w:hAnsi="Calibri" w:cs="Calibri"/>
          <w:lang w:val="en-GB"/>
        </w:rPr>
        <w:t>Approx</w:t>
      </w:r>
      <w:proofErr w:type="spellEnd"/>
      <w:r w:rsidRPr="00C90052">
        <w:rPr>
          <w:rFonts w:ascii="Calibri" w:hAnsi="Calibri" w:cs="Calibri"/>
          <w:lang w:val="en-GB"/>
        </w:rPr>
        <w:t xml:space="preserve"> once per year, compile list of nominations for speakers, and hold ballot among Council to rank these, followed by discussion in council to confirm nominees.</w:t>
      </w:r>
    </w:p>
    <w:p w:rsidR="00B66CCD" w:rsidRPr="00C90052" w:rsidRDefault="00B66CCD" w:rsidP="00171BAA">
      <w:pPr>
        <w:pStyle w:val="ListParagraph"/>
        <w:numPr>
          <w:ilvl w:val="0"/>
          <w:numId w:val="5"/>
        </w:numPr>
        <w:rPr>
          <w:rFonts w:ascii="Calibri" w:hAnsi="Calibri" w:cs="Calibri"/>
          <w:lang w:val="en-GB"/>
        </w:rPr>
      </w:pPr>
      <w:r w:rsidRPr="00C90052">
        <w:rPr>
          <w:rFonts w:ascii="Calibri" w:hAnsi="Calibri" w:cs="Calibri"/>
          <w:lang w:val="en-GB"/>
        </w:rPr>
        <w:t>Invite speakers on behalf of council.</w:t>
      </w:r>
    </w:p>
    <w:p w:rsidR="00B66CCD" w:rsidRPr="00C90052" w:rsidRDefault="00B66CCD" w:rsidP="00171BAA">
      <w:pPr>
        <w:pStyle w:val="ListParagraph"/>
        <w:numPr>
          <w:ilvl w:val="0"/>
          <w:numId w:val="5"/>
        </w:numPr>
        <w:rPr>
          <w:rFonts w:ascii="Calibri" w:hAnsi="Calibri" w:cs="Calibri"/>
          <w:lang w:val="en-GB"/>
        </w:rPr>
      </w:pPr>
      <w:proofErr w:type="spellStart"/>
      <w:r w:rsidRPr="00C90052">
        <w:rPr>
          <w:rFonts w:ascii="Calibri" w:hAnsi="Calibri" w:cs="Calibri"/>
          <w:lang w:val="en-GB"/>
        </w:rPr>
        <w:t>Liase</w:t>
      </w:r>
      <w:proofErr w:type="spellEnd"/>
      <w:r w:rsidRPr="00C90052">
        <w:rPr>
          <w:rFonts w:ascii="Calibri" w:hAnsi="Calibri" w:cs="Calibri"/>
          <w:lang w:val="en-GB"/>
        </w:rPr>
        <w:t xml:space="preserve"> with speakers to arrange title and abstract. Book accommodation if required.</w:t>
      </w:r>
    </w:p>
    <w:p w:rsidR="00B66CCD" w:rsidRPr="00C90052" w:rsidRDefault="00B66CCD" w:rsidP="00171BAA">
      <w:pPr>
        <w:pStyle w:val="ListParagraph"/>
        <w:numPr>
          <w:ilvl w:val="0"/>
          <w:numId w:val="5"/>
        </w:numPr>
        <w:rPr>
          <w:rFonts w:ascii="Calibri" w:hAnsi="Calibri" w:cs="Calibri"/>
          <w:lang w:val="en-GB"/>
        </w:rPr>
      </w:pPr>
      <w:r w:rsidRPr="00C90052">
        <w:rPr>
          <w:rFonts w:ascii="Calibri" w:hAnsi="Calibri" w:cs="Calibri"/>
          <w:lang w:val="en-GB"/>
        </w:rPr>
        <w:t xml:space="preserve">Promote the talks. This involves cutting-and-pasting together a ‘poster’ and sending this to council, and to a few other people at various institutions around </w:t>
      </w:r>
      <w:smartTag w:uri="urn:schemas-microsoft-com:office:smarttags" w:element="City">
        <w:smartTag w:uri="urn:schemas-microsoft-com:office:smarttags" w:element="place">
          <w:r w:rsidRPr="00C90052">
            <w:rPr>
              <w:rFonts w:ascii="Calibri" w:hAnsi="Calibri" w:cs="Calibri"/>
              <w:lang w:val="en-GB"/>
            </w:rPr>
            <w:t>London</w:t>
          </w:r>
        </w:smartTag>
      </w:smartTag>
      <w:r w:rsidRPr="00C90052">
        <w:rPr>
          <w:rFonts w:ascii="Calibri" w:hAnsi="Calibri" w:cs="Calibri"/>
          <w:lang w:val="en-GB"/>
        </w:rPr>
        <w:t xml:space="preserve">. E-mails to </w:t>
      </w:r>
      <w:proofErr w:type="spellStart"/>
      <w:r w:rsidRPr="00C90052">
        <w:rPr>
          <w:rFonts w:ascii="Calibri" w:hAnsi="Calibri" w:cs="Calibri"/>
          <w:lang w:val="en-GB"/>
        </w:rPr>
        <w:t>evoldir</w:t>
      </w:r>
      <w:proofErr w:type="spellEnd"/>
      <w:r w:rsidRPr="00C90052">
        <w:rPr>
          <w:rFonts w:ascii="Calibri" w:hAnsi="Calibri" w:cs="Calibri"/>
          <w:lang w:val="en-GB"/>
        </w:rPr>
        <w:t xml:space="preserve">, </w:t>
      </w:r>
      <w:proofErr w:type="spellStart"/>
      <w:r w:rsidRPr="00C90052">
        <w:rPr>
          <w:rFonts w:ascii="Calibri" w:hAnsi="Calibri" w:cs="Calibri"/>
          <w:lang w:val="en-GB"/>
        </w:rPr>
        <w:t>taxacom</w:t>
      </w:r>
      <w:proofErr w:type="spellEnd"/>
      <w:r w:rsidRPr="00C90052">
        <w:rPr>
          <w:rFonts w:ascii="Calibri" w:hAnsi="Calibri" w:cs="Calibri"/>
          <w:lang w:val="en-GB"/>
        </w:rPr>
        <w:t xml:space="preserve">, and </w:t>
      </w:r>
      <w:proofErr w:type="spellStart"/>
      <w:r w:rsidRPr="00C90052">
        <w:rPr>
          <w:rFonts w:ascii="Calibri" w:hAnsi="Calibri" w:cs="Calibri"/>
          <w:lang w:val="en-GB"/>
        </w:rPr>
        <w:t>systass</w:t>
      </w:r>
      <w:proofErr w:type="spellEnd"/>
      <w:r w:rsidRPr="00C90052">
        <w:rPr>
          <w:rFonts w:ascii="Calibri" w:hAnsi="Calibri" w:cs="Calibri"/>
          <w:lang w:val="en-GB"/>
        </w:rPr>
        <w:t>-news, CEE and Lin</w:t>
      </w:r>
      <w:r w:rsidR="00171BAA" w:rsidRPr="00C90052">
        <w:rPr>
          <w:rFonts w:ascii="Calibri" w:hAnsi="Calibri" w:cs="Calibri"/>
          <w:lang w:val="en-GB"/>
        </w:rPr>
        <w:t>.</w:t>
      </w:r>
      <w:r w:rsidRPr="00C90052">
        <w:rPr>
          <w:rFonts w:ascii="Calibri" w:hAnsi="Calibri" w:cs="Calibri"/>
          <w:lang w:val="en-GB"/>
        </w:rPr>
        <w:t xml:space="preserve"> Soc</w:t>
      </w:r>
      <w:r w:rsidR="00171BAA" w:rsidRPr="00C90052">
        <w:rPr>
          <w:rFonts w:ascii="Calibri" w:hAnsi="Calibri" w:cs="Calibri"/>
          <w:lang w:val="en-GB"/>
        </w:rPr>
        <w:t>.</w:t>
      </w:r>
      <w:r w:rsidRPr="00C90052">
        <w:rPr>
          <w:rFonts w:ascii="Calibri" w:hAnsi="Calibri" w:cs="Calibri"/>
          <w:lang w:val="en-GB"/>
        </w:rPr>
        <w:t xml:space="preserve"> event lists. Ask Webmaster to list events on website (</w:t>
      </w:r>
      <w:r w:rsidR="00171BAA" w:rsidRPr="00C90052">
        <w:rPr>
          <w:rFonts w:ascii="Calibri" w:hAnsi="Calibri" w:cs="Calibri"/>
          <w:lang w:val="en-GB"/>
        </w:rPr>
        <w:t>this is</w:t>
      </w:r>
      <w:r w:rsidRPr="00C90052">
        <w:rPr>
          <w:rFonts w:ascii="Calibri" w:hAnsi="Calibri" w:cs="Calibri"/>
          <w:lang w:val="en-GB"/>
        </w:rPr>
        <w:t xml:space="preserve"> normally do</w:t>
      </w:r>
      <w:r w:rsidR="00171BAA" w:rsidRPr="00C90052">
        <w:rPr>
          <w:rFonts w:ascii="Calibri" w:hAnsi="Calibri" w:cs="Calibri"/>
          <w:lang w:val="en-GB"/>
        </w:rPr>
        <w:t>ne</w:t>
      </w:r>
      <w:r w:rsidRPr="00C90052">
        <w:rPr>
          <w:rFonts w:ascii="Calibri" w:hAnsi="Calibri" w:cs="Calibri"/>
          <w:lang w:val="en-GB"/>
        </w:rPr>
        <w:t xml:space="preserve"> automatically, anyway).</w:t>
      </w:r>
    </w:p>
    <w:p w:rsidR="00B66CCD" w:rsidRPr="00C90052" w:rsidRDefault="00B66CCD" w:rsidP="00171BAA">
      <w:pPr>
        <w:pStyle w:val="ListParagraph"/>
        <w:numPr>
          <w:ilvl w:val="0"/>
          <w:numId w:val="5"/>
        </w:numPr>
        <w:rPr>
          <w:rFonts w:ascii="Calibri" w:hAnsi="Calibri" w:cs="Calibri"/>
          <w:lang w:val="en-GB"/>
        </w:rPr>
      </w:pPr>
      <w:r w:rsidRPr="00C90052">
        <w:rPr>
          <w:rFonts w:ascii="Calibri" w:hAnsi="Calibri" w:cs="Calibri"/>
          <w:lang w:val="en-GB"/>
        </w:rPr>
        <w:t>Invite council to dinner with speaker, book table.</w:t>
      </w:r>
    </w:p>
    <w:p w:rsidR="00B66CCD" w:rsidRPr="00C90052" w:rsidRDefault="00B66CCD" w:rsidP="00171BAA">
      <w:pPr>
        <w:pStyle w:val="ListParagraph"/>
        <w:numPr>
          <w:ilvl w:val="0"/>
          <w:numId w:val="5"/>
        </w:numPr>
        <w:rPr>
          <w:rFonts w:ascii="Calibri" w:hAnsi="Calibri" w:cs="Calibri"/>
          <w:lang w:val="en-GB"/>
        </w:rPr>
      </w:pPr>
      <w:r w:rsidRPr="00C90052">
        <w:rPr>
          <w:rFonts w:ascii="Calibri" w:hAnsi="Calibri" w:cs="Calibri"/>
          <w:lang w:val="en-GB"/>
        </w:rPr>
        <w:lastRenderedPageBreak/>
        <w:t xml:space="preserve">Usually meet speaker and ‘host’ them, unless one of councillors knows speaker well. </w:t>
      </w:r>
    </w:p>
    <w:p w:rsidR="00B66CCD" w:rsidRPr="00C90052" w:rsidRDefault="00171BAA" w:rsidP="00171BAA">
      <w:pPr>
        <w:pStyle w:val="ListParagraph"/>
        <w:numPr>
          <w:ilvl w:val="0"/>
          <w:numId w:val="5"/>
        </w:numPr>
        <w:rPr>
          <w:rFonts w:ascii="Calibri" w:hAnsi="Calibri" w:cs="Calibri"/>
          <w:lang w:val="en-GB"/>
        </w:rPr>
      </w:pPr>
      <w:r w:rsidRPr="00C90052">
        <w:rPr>
          <w:rFonts w:ascii="Calibri" w:hAnsi="Calibri" w:cs="Calibri"/>
          <w:lang w:val="en-GB"/>
        </w:rPr>
        <w:t xml:space="preserve">The </w:t>
      </w:r>
      <w:r w:rsidR="00B66CCD" w:rsidRPr="00C90052">
        <w:rPr>
          <w:rFonts w:ascii="Calibri" w:hAnsi="Calibri" w:cs="Calibri"/>
          <w:lang w:val="en-GB"/>
        </w:rPr>
        <w:t xml:space="preserve">Secretary deals with booking Linn </w:t>
      </w:r>
      <w:proofErr w:type="spellStart"/>
      <w:r w:rsidR="00B66CCD" w:rsidRPr="00C90052">
        <w:rPr>
          <w:rFonts w:ascii="Calibri" w:hAnsi="Calibri" w:cs="Calibri"/>
          <w:lang w:val="en-GB"/>
        </w:rPr>
        <w:t>Soc</w:t>
      </w:r>
      <w:proofErr w:type="spellEnd"/>
      <w:r w:rsidR="00B66CCD" w:rsidRPr="00C90052">
        <w:rPr>
          <w:rFonts w:ascii="Calibri" w:hAnsi="Calibri" w:cs="Calibri"/>
          <w:lang w:val="en-GB"/>
        </w:rPr>
        <w:t xml:space="preserve"> room and arranging reception afterwards</w:t>
      </w:r>
    </w:p>
    <w:p w:rsidR="007E0985" w:rsidRPr="00C90052" w:rsidRDefault="007E0985" w:rsidP="007E0985">
      <w:pPr>
        <w:pStyle w:val="ListParagraph"/>
        <w:numPr>
          <w:ilvl w:val="0"/>
          <w:numId w:val="5"/>
        </w:numPr>
        <w:rPr>
          <w:rFonts w:ascii="Calibri" w:hAnsi="Calibri" w:cs="Calibri"/>
          <w:lang w:val="en-GB"/>
        </w:rPr>
      </w:pPr>
      <w:r w:rsidRPr="00C90052">
        <w:rPr>
          <w:rFonts w:ascii="Calibri" w:hAnsi="Calibri" w:cs="Calibri"/>
          <w:lang w:val="en-GB"/>
        </w:rPr>
        <w:t>The President’s lecture is given by the President of the SA after the AGM of their last year in post.</w:t>
      </w:r>
    </w:p>
    <w:p w:rsidR="00B66CCD" w:rsidRPr="00C90052" w:rsidRDefault="00B66CCD" w:rsidP="00B66CCD">
      <w:pPr>
        <w:rPr>
          <w:rFonts w:ascii="Calibri" w:hAnsi="Calibri" w:cs="Calibri"/>
        </w:rPr>
      </w:pPr>
    </w:p>
    <w:p w:rsidR="007E0985" w:rsidRPr="00C90052" w:rsidRDefault="007E0985" w:rsidP="00B66CCD">
      <w:pPr>
        <w:rPr>
          <w:rFonts w:ascii="Calibri" w:hAnsi="Calibri" w:cs="Calibri"/>
        </w:rPr>
      </w:pPr>
      <w:r w:rsidRPr="00C90052">
        <w:rPr>
          <w:rFonts w:ascii="Calibri" w:hAnsi="Calibri" w:cs="Calibri"/>
        </w:rPr>
        <w:t>2. T</w:t>
      </w:r>
      <w:r w:rsidR="00B66CCD" w:rsidRPr="00C90052">
        <w:rPr>
          <w:rFonts w:ascii="Calibri" w:hAnsi="Calibri" w:cs="Calibri"/>
        </w:rPr>
        <w:t>he biodiversity policy lecture</w:t>
      </w:r>
      <w:r w:rsidRPr="00C90052">
        <w:rPr>
          <w:rFonts w:ascii="Calibri" w:hAnsi="Calibri" w:cs="Calibri"/>
        </w:rPr>
        <w:t>.</w:t>
      </w:r>
    </w:p>
    <w:p w:rsidR="00171BAA" w:rsidRPr="00C90052" w:rsidRDefault="007E0985" w:rsidP="00B66CCD">
      <w:pPr>
        <w:rPr>
          <w:rFonts w:ascii="Calibri" w:hAnsi="Calibri" w:cs="Calibri"/>
        </w:rPr>
      </w:pPr>
      <w:r w:rsidRPr="00C90052">
        <w:rPr>
          <w:rFonts w:ascii="Calibri" w:hAnsi="Calibri" w:cs="Calibri"/>
        </w:rPr>
        <w:t>This is organised by the Lin. Soc. The SA c</w:t>
      </w:r>
      <w:r w:rsidR="00171BAA" w:rsidRPr="00C90052">
        <w:rPr>
          <w:rFonts w:ascii="Calibri" w:hAnsi="Calibri" w:cs="Calibri"/>
        </w:rPr>
        <w:t xml:space="preserve">ouncil is invited to suggest speakers and the subsequent list is voted on by council. This is then submitted to the </w:t>
      </w:r>
      <w:proofErr w:type="spellStart"/>
      <w:r w:rsidR="00171BAA" w:rsidRPr="00C90052">
        <w:rPr>
          <w:rFonts w:ascii="Calibri" w:hAnsi="Calibri" w:cs="Calibri"/>
        </w:rPr>
        <w:t>Lin.Soc</w:t>
      </w:r>
      <w:proofErr w:type="spellEnd"/>
      <w:r w:rsidR="00171BAA" w:rsidRPr="00C90052">
        <w:rPr>
          <w:rFonts w:ascii="Calibri" w:hAnsi="Calibri" w:cs="Calibri"/>
        </w:rPr>
        <w:t xml:space="preserve">. </w:t>
      </w:r>
      <w:proofErr w:type="gramStart"/>
      <w:r w:rsidR="00171BAA" w:rsidRPr="00C90052">
        <w:rPr>
          <w:rFonts w:ascii="Calibri" w:hAnsi="Calibri" w:cs="Calibri"/>
        </w:rPr>
        <w:t>and</w:t>
      </w:r>
      <w:proofErr w:type="gramEnd"/>
      <w:r w:rsidR="00171BAA" w:rsidRPr="00C90052">
        <w:rPr>
          <w:rFonts w:ascii="Calibri" w:hAnsi="Calibri" w:cs="Calibri"/>
        </w:rPr>
        <w:t xml:space="preserve"> the </w:t>
      </w:r>
      <w:proofErr w:type="spellStart"/>
      <w:r w:rsidR="00171BAA" w:rsidRPr="00C90052">
        <w:rPr>
          <w:rFonts w:ascii="Calibri" w:hAnsi="Calibri" w:cs="Calibri"/>
        </w:rPr>
        <w:t>President’s</w:t>
      </w:r>
      <w:proofErr w:type="spellEnd"/>
      <w:r w:rsidR="00171BAA" w:rsidRPr="00C90052">
        <w:rPr>
          <w:rFonts w:ascii="Calibri" w:hAnsi="Calibri" w:cs="Calibri"/>
        </w:rPr>
        <w:t xml:space="preserve"> of each society agree a speaker. </w:t>
      </w:r>
    </w:p>
    <w:p w:rsidR="00B66CCD" w:rsidRPr="00C90052" w:rsidRDefault="00171BAA" w:rsidP="00B66CCD">
      <w:pPr>
        <w:rPr>
          <w:rFonts w:ascii="Calibri" w:hAnsi="Calibri" w:cs="Calibri"/>
        </w:rPr>
      </w:pPr>
      <w:r w:rsidRPr="00C90052">
        <w:rPr>
          <w:rFonts w:ascii="Calibri" w:hAnsi="Calibri" w:cs="Calibri"/>
        </w:rPr>
        <w:t xml:space="preserve"> </w:t>
      </w:r>
    </w:p>
    <w:p w:rsidR="007E0985" w:rsidRPr="00C90052" w:rsidRDefault="00B66CCD" w:rsidP="00B66CCD">
      <w:pPr>
        <w:rPr>
          <w:rFonts w:ascii="Calibri" w:hAnsi="Calibri" w:cs="Calibri"/>
        </w:rPr>
      </w:pPr>
      <w:r w:rsidRPr="00C90052">
        <w:rPr>
          <w:rFonts w:ascii="Calibri" w:hAnsi="Calibri" w:cs="Calibri"/>
        </w:rPr>
        <w:t xml:space="preserve">3. </w:t>
      </w:r>
      <w:r w:rsidR="007E0985" w:rsidRPr="00C90052">
        <w:rPr>
          <w:rFonts w:ascii="Calibri" w:hAnsi="Calibri" w:cs="Calibri"/>
        </w:rPr>
        <w:t>Meeting Support</w:t>
      </w:r>
    </w:p>
    <w:p w:rsidR="00B66CCD" w:rsidRPr="00C90052" w:rsidRDefault="007E0985" w:rsidP="00B66CCD">
      <w:pPr>
        <w:rPr>
          <w:rFonts w:ascii="Calibri" w:hAnsi="Calibri" w:cs="Calibri"/>
        </w:rPr>
      </w:pPr>
      <w:r w:rsidRPr="00C90052">
        <w:rPr>
          <w:rFonts w:ascii="Calibri" w:hAnsi="Calibri" w:cs="Calibri"/>
        </w:rPr>
        <w:t xml:space="preserve">Read </w:t>
      </w:r>
      <w:r w:rsidR="00B66CCD" w:rsidRPr="00C90052">
        <w:rPr>
          <w:rFonts w:ascii="Calibri" w:hAnsi="Calibri" w:cs="Calibri"/>
        </w:rPr>
        <w:t xml:space="preserve">through application and check it meets </w:t>
      </w:r>
      <w:r w:rsidRPr="00C90052">
        <w:rPr>
          <w:rFonts w:ascii="Calibri" w:hAnsi="Calibri" w:cs="Calibri"/>
        </w:rPr>
        <w:t>the SA criteria</w:t>
      </w:r>
      <w:r w:rsidR="00B66CCD" w:rsidRPr="00C90052">
        <w:rPr>
          <w:rFonts w:ascii="Calibri" w:hAnsi="Calibri" w:cs="Calibri"/>
        </w:rPr>
        <w:t xml:space="preserve"> then circulate it to the programme’s subcommittee (</w:t>
      </w:r>
      <w:r w:rsidRPr="00C90052">
        <w:rPr>
          <w:rFonts w:ascii="Calibri" w:hAnsi="Calibri" w:cs="Calibri"/>
        </w:rPr>
        <w:t xml:space="preserve">this is composed of both council and </w:t>
      </w:r>
      <w:proofErr w:type="spellStart"/>
      <w:r w:rsidRPr="00C90052">
        <w:rPr>
          <w:rFonts w:ascii="Calibri" w:hAnsi="Calibri" w:cs="Calibri"/>
        </w:rPr>
        <w:t>non council</w:t>
      </w:r>
      <w:proofErr w:type="spellEnd"/>
      <w:r w:rsidRPr="00C90052">
        <w:rPr>
          <w:rFonts w:ascii="Calibri" w:hAnsi="Calibri" w:cs="Calibri"/>
        </w:rPr>
        <w:t xml:space="preserve"> members and should have </w:t>
      </w:r>
      <w:r w:rsidR="001C28EF" w:rsidRPr="00C90052">
        <w:rPr>
          <w:rFonts w:ascii="Calibri" w:hAnsi="Calibri" w:cs="Calibri"/>
        </w:rPr>
        <w:t xml:space="preserve">people with a wide range of Systematic interest). </w:t>
      </w:r>
      <w:r w:rsidR="00B66CCD" w:rsidRPr="00C90052">
        <w:rPr>
          <w:rFonts w:ascii="Calibri" w:hAnsi="Calibri" w:cs="Calibri"/>
        </w:rPr>
        <w:t>The subcommittee</w:t>
      </w:r>
      <w:r w:rsidR="001C28EF" w:rsidRPr="00C90052">
        <w:rPr>
          <w:rFonts w:ascii="Calibri" w:hAnsi="Calibri" w:cs="Calibri"/>
        </w:rPr>
        <w:t xml:space="preserve"> composition should be reviewed every few years</w:t>
      </w:r>
      <w:r w:rsidR="00B66CCD" w:rsidRPr="00C90052">
        <w:rPr>
          <w:rFonts w:ascii="Calibri" w:hAnsi="Calibri" w:cs="Calibri"/>
        </w:rPr>
        <w:t xml:space="preserve">. </w:t>
      </w:r>
      <w:r w:rsidR="001C28EF" w:rsidRPr="00C90052">
        <w:rPr>
          <w:rFonts w:ascii="Calibri" w:hAnsi="Calibri" w:cs="Calibri"/>
        </w:rPr>
        <w:t xml:space="preserve">The cleared applications </w:t>
      </w:r>
      <w:r w:rsidR="00B66CCD" w:rsidRPr="00C90052">
        <w:rPr>
          <w:rFonts w:ascii="Calibri" w:hAnsi="Calibri" w:cs="Calibri"/>
        </w:rPr>
        <w:t xml:space="preserve">and the subcommittee’s comments </w:t>
      </w:r>
      <w:r w:rsidR="001C28EF" w:rsidRPr="00C90052">
        <w:rPr>
          <w:rFonts w:ascii="Calibri" w:hAnsi="Calibri" w:cs="Calibri"/>
        </w:rPr>
        <w:t xml:space="preserve">are then presented </w:t>
      </w:r>
      <w:r w:rsidR="00B66CCD" w:rsidRPr="00C90052">
        <w:rPr>
          <w:rFonts w:ascii="Calibri" w:hAnsi="Calibri" w:cs="Calibri"/>
        </w:rPr>
        <w:t>to council who vote to support or decline the applications.</w:t>
      </w:r>
      <w:r w:rsidR="001C28EF" w:rsidRPr="00C90052">
        <w:rPr>
          <w:rFonts w:ascii="Calibri" w:hAnsi="Calibri" w:cs="Calibri"/>
        </w:rPr>
        <w:t xml:space="preserve"> Collate information about sponsored </w:t>
      </w:r>
      <w:r w:rsidR="002E4D77" w:rsidRPr="00C90052">
        <w:rPr>
          <w:rFonts w:ascii="Calibri" w:hAnsi="Calibri" w:cs="Calibri"/>
        </w:rPr>
        <w:t xml:space="preserve">meetings </w:t>
      </w:r>
      <w:r w:rsidR="00B66CCD" w:rsidRPr="00C90052">
        <w:rPr>
          <w:rFonts w:ascii="Calibri" w:hAnsi="Calibri" w:cs="Calibri"/>
        </w:rPr>
        <w:t xml:space="preserve">e.g. how many people attended, </w:t>
      </w:r>
      <w:r w:rsidR="002E4D77" w:rsidRPr="00C90052">
        <w:rPr>
          <w:rFonts w:ascii="Calibri" w:hAnsi="Calibri" w:cs="Calibri"/>
        </w:rPr>
        <w:t>from where</w:t>
      </w:r>
      <w:r w:rsidR="00B66CCD" w:rsidRPr="00C90052">
        <w:rPr>
          <w:rFonts w:ascii="Calibri" w:hAnsi="Calibri" w:cs="Calibri"/>
        </w:rPr>
        <w:t xml:space="preserve">, a copy of the program. This </w:t>
      </w:r>
      <w:r w:rsidR="002E4D77" w:rsidRPr="00C90052">
        <w:rPr>
          <w:rFonts w:ascii="Calibri" w:hAnsi="Calibri" w:cs="Calibri"/>
        </w:rPr>
        <w:t xml:space="preserve">information should be included in the </w:t>
      </w:r>
      <w:r w:rsidR="00B66CCD" w:rsidRPr="00C90052">
        <w:rPr>
          <w:rFonts w:ascii="Calibri" w:hAnsi="Calibri" w:cs="Calibri"/>
        </w:rPr>
        <w:t xml:space="preserve">AGM report. </w:t>
      </w:r>
      <w:r w:rsidR="002E4D77" w:rsidRPr="00C90052">
        <w:rPr>
          <w:rFonts w:ascii="Calibri" w:hAnsi="Calibri" w:cs="Calibri"/>
        </w:rPr>
        <w:t>O</w:t>
      </w:r>
      <w:r w:rsidR="00B66CCD" w:rsidRPr="00C90052">
        <w:rPr>
          <w:rFonts w:ascii="Calibri" w:hAnsi="Calibri" w:cs="Calibri"/>
        </w:rPr>
        <w:t xml:space="preserve">rganisers </w:t>
      </w:r>
      <w:r w:rsidR="002E4D77" w:rsidRPr="00C90052">
        <w:rPr>
          <w:rFonts w:ascii="Calibri" w:hAnsi="Calibri" w:cs="Calibri"/>
        </w:rPr>
        <w:t xml:space="preserve">should be reminded </w:t>
      </w:r>
      <w:r w:rsidR="00B66CCD" w:rsidRPr="00C90052">
        <w:rPr>
          <w:rFonts w:ascii="Calibri" w:hAnsi="Calibri" w:cs="Calibri"/>
        </w:rPr>
        <w:t xml:space="preserve">that they are asked to provide a report for the </w:t>
      </w:r>
      <w:r w:rsidR="002E4D77" w:rsidRPr="00C90052">
        <w:rPr>
          <w:rFonts w:ascii="Calibri" w:hAnsi="Calibri" w:cs="Calibri"/>
        </w:rPr>
        <w:t xml:space="preserve">SA </w:t>
      </w:r>
      <w:r w:rsidR="00B66CCD" w:rsidRPr="00C90052">
        <w:rPr>
          <w:rFonts w:ascii="Calibri" w:hAnsi="Calibri" w:cs="Calibri"/>
        </w:rPr>
        <w:t>newsletter.</w:t>
      </w:r>
    </w:p>
    <w:p w:rsidR="00B66CCD" w:rsidRPr="00C90052" w:rsidRDefault="00B66CCD" w:rsidP="00B66CCD">
      <w:pPr>
        <w:rPr>
          <w:rFonts w:ascii="Calibri" w:hAnsi="Calibri" w:cs="Calibri"/>
        </w:rPr>
      </w:pPr>
    </w:p>
    <w:p w:rsidR="00B66CCD" w:rsidRPr="00C90052" w:rsidRDefault="00B66CCD" w:rsidP="00B66CCD">
      <w:pPr>
        <w:rPr>
          <w:rFonts w:ascii="Calibri" w:hAnsi="Calibri" w:cs="Calibri"/>
        </w:rPr>
      </w:pPr>
      <w:r w:rsidRPr="00C90052">
        <w:rPr>
          <w:rFonts w:ascii="Calibri" w:hAnsi="Calibri" w:cs="Calibri"/>
        </w:rPr>
        <w:t>5. Beyond approving the symposia, the Programme secretary traditionally has no role in the biennial.</w:t>
      </w:r>
    </w:p>
    <w:p w:rsidR="00B66CCD" w:rsidRPr="00C90052" w:rsidRDefault="00B66CCD" w:rsidP="00B66CCD">
      <w:pPr>
        <w:rPr>
          <w:rFonts w:ascii="Calibri" w:hAnsi="Calibri"/>
        </w:rPr>
      </w:pPr>
    </w:p>
    <w:p w:rsidR="00C90052" w:rsidRPr="00C90052" w:rsidRDefault="00C90052" w:rsidP="00B66CCD">
      <w:pPr>
        <w:rPr>
          <w:rFonts w:ascii="Calibri" w:hAnsi="Calibri"/>
        </w:rPr>
      </w:pPr>
    </w:p>
    <w:p w:rsidR="00B66CCD" w:rsidRPr="002E4D77" w:rsidRDefault="006F21C3" w:rsidP="006F21C3">
      <w:pPr>
        <w:pStyle w:val="Heading1"/>
        <w:rPr>
          <w:b w:val="0"/>
        </w:rPr>
      </w:pPr>
      <w:bookmarkStart w:id="4" w:name="_Toc329084819"/>
      <w:r>
        <w:rPr>
          <w:b w:val="0"/>
        </w:rPr>
        <w:t>Post of t</w:t>
      </w:r>
      <w:r w:rsidR="00B66CCD" w:rsidRPr="002E4D77">
        <w:rPr>
          <w:b w:val="0"/>
        </w:rPr>
        <w:t>reasurer</w:t>
      </w:r>
      <w:r w:rsidR="002E4D77" w:rsidRPr="002E4D77">
        <w:rPr>
          <w:b w:val="0"/>
        </w:rPr>
        <w:t>:</w:t>
      </w:r>
      <w:bookmarkEnd w:id="4"/>
    </w:p>
    <w:p w:rsidR="00B66CCD" w:rsidRPr="00C90052" w:rsidRDefault="00B66CCD" w:rsidP="00B66CCD">
      <w:pPr>
        <w:rPr>
          <w:rFonts w:ascii="Calibri" w:hAnsi="Calibri" w:cs="Calibri"/>
        </w:rPr>
      </w:pPr>
      <w:r w:rsidRPr="00C90052">
        <w:rPr>
          <w:rFonts w:ascii="Calibri" w:hAnsi="Calibri" w:cs="Calibri"/>
        </w:rPr>
        <w:t xml:space="preserve">The Treasurer's role includes conducting and recording all financial transactions, advising on monetary issues, acting as the principle contact for the charities commission, banks and other financial investment firms, and assisting in organisation of biennial meetings. The Treasurer maintains </w:t>
      </w:r>
      <w:proofErr w:type="spellStart"/>
      <w:r w:rsidRPr="00C90052">
        <w:rPr>
          <w:rFonts w:ascii="Calibri" w:hAnsi="Calibri" w:cs="Calibri"/>
        </w:rPr>
        <w:t>spreadsheets</w:t>
      </w:r>
      <w:proofErr w:type="spellEnd"/>
      <w:r w:rsidRPr="00C90052">
        <w:rPr>
          <w:rFonts w:ascii="Calibri" w:hAnsi="Calibri" w:cs="Calibri"/>
        </w:rPr>
        <w:t xml:space="preserve"> as well as paper copies of transactions for the purposes of annual assessment by a qualified examiner. Quarterly reports include up-to-date account balances, breakdown of income and expenditure, tracking of investments, summarising of principle transactions and notification of future financial commitments.</w:t>
      </w:r>
    </w:p>
    <w:p w:rsidR="00B66CCD" w:rsidRPr="00C90052" w:rsidRDefault="00B66CCD" w:rsidP="00B66CCD">
      <w:pPr>
        <w:rPr>
          <w:rFonts w:ascii="Calibri" w:hAnsi="Calibri"/>
        </w:rPr>
      </w:pPr>
    </w:p>
    <w:p w:rsidR="00C90052" w:rsidRPr="00C90052" w:rsidRDefault="00C90052" w:rsidP="00B66CCD">
      <w:pPr>
        <w:rPr>
          <w:rFonts w:ascii="Calibri" w:hAnsi="Calibri"/>
        </w:rPr>
      </w:pPr>
    </w:p>
    <w:p w:rsidR="00B66CCD" w:rsidRDefault="006F21C3" w:rsidP="006F21C3">
      <w:pPr>
        <w:pStyle w:val="Heading1"/>
        <w:rPr>
          <w:b w:val="0"/>
        </w:rPr>
      </w:pPr>
      <w:bookmarkStart w:id="5" w:name="_Toc329084820"/>
      <w:r>
        <w:rPr>
          <w:b w:val="0"/>
        </w:rPr>
        <w:t>Post of n</w:t>
      </w:r>
      <w:r w:rsidR="002E4D77" w:rsidRPr="002E4D77">
        <w:rPr>
          <w:b w:val="0"/>
        </w:rPr>
        <w:t xml:space="preserve">ewsletter </w:t>
      </w:r>
      <w:r w:rsidR="00A200F5">
        <w:rPr>
          <w:b w:val="0"/>
        </w:rPr>
        <w:t>e</w:t>
      </w:r>
      <w:r w:rsidR="002E4D77" w:rsidRPr="002E4D77">
        <w:rPr>
          <w:b w:val="0"/>
        </w:rPr>
        <w:t>ditor</w:t>
      </w:r>
      <w:r w:rsidR="002E4D77">
        <w:rPr>
          <w:b w:val="0"/>
        </w:rPr>
        <w:t>:</w:t>
      </w:r>
      <w:bookmarkEnd w:id="5"/>
    </w:p>
    <w:p w:rsidR="00B66CCD" w:rsidRPr="00C90052" w:rsidRDefault="00B66CCD" w:rsidP="00B66CCD">
      <w:pPr>
        <w:rPr>
          <w:rFonts w:ascii="Calibri" w:hAnsi="Calibri" w:cs="Calibri"/>
        </w:rPr>
      </w:pPr>
      <w:r w:rsidRPr="00C90052">
        <w:rPr>
          <w:rFonts w:ascii="Calibri" w:hAnsi="Calibri" w:cs="Calibri"/>
          <w:i/>
        </w:rPr>
        <w:t xml:space="preserve">The </w:t>
      </w:r>
      <w:proofErr w:type="spellStart"/>
      <w:r w:rsidRPr="00C90052">
        <w:rPr>
          <w:rFonts w:ascii="Calibri" w:hAnsi="Calibri" w:cs="Calibri"/>
          <w:i/>
        </w:rPr>
        <w:t>Systematist</w:t>
      </w:r>
      <w:proofErr w:type="spellEnd"/>
      <w:r w:rsidRPr="00C90052">
        <w:rPr>
          <w:rFonts w:ascii="Calibri" w:hAnsi="Calibri" w:cs="Calibri"/>
        </w:rPr>
        <w:t xml:space="preserve"> is published on average twice a year. It has its own ISSN number and </w:t>
      </w:r>
      <w:r w:rsidR="002E4D77" w:rsidRPr="00C90052">
        <w:rPr>
          <w:rFonts w:ascii="Calibri" w:hAnsi="Calibri" w:cs="Calibri"/>
        </w:rPr>
        <w:t xml:space="preserve">is produced </w:t>
      </w:r>
      <w:r w:rsidRPr="00C90052">
        <w:rPr>
          <w:rFonts w:ascii="Calibri" w:hAnsi="Calibri" w:cs="Calibri"/>
        </w:rPr>
        <w:t xml:space="preserve">both in hard copy and in </w:t>
      </w:r>
      <w:proofErr w:type="spellStart"/>
      <w:r w:rsidRPr="00C90052">
        <w:rPr>
          <w:rFonts w:ascii="Calibri" w:hAnsi="Calibri" w:cs="Calibri"/>
        </w:rPr>
        <w:t>pdf</w:t>
      </w:r>
      <w:proofErr w:type="spellEnd"/>
      <w:r w:rsidRPr="00C90052">
        <w:rPr>
          <w:rFonts w:ascii="Calibri" w:hAnsi="Calibri" w:cs="Calibri"/>
        </w:rPr>
        <w:t xml:space="preserve"> format on the association’s website. </w:t>
      </w:r>
      <w:r w:rsidRPr="00C90052">
        <w:rPr>
          <w:rFonts w:ascii="Calibri" w:hAnsi="Calibri" w:cs="Calibri"/>
          <w:i/>
        </w:rPr>
        <w:t xml:space="preserve">The </w:t>
      </w:r>
      <w:proofErr w:type="spellStart"/>
      <w:r w:rsidRPr="00C90052">
        <w:rPr>
          <w:rFonts w:ascii="Calibri" w:hAnsi="Calibri" w:cs="Calibri"/>
          <w:i/>
        </w:rPr>
        <w:lastRenderedPageBreak/>
        <w:t>Systematist</w:t>
      </w:r>
      <w:proofErr w:type="spellEnd"/>
      <w:r w:rsidRPr="00C90052">
        <w:rPr>
          <w:rFonts w:ascii="Calibri" w:hAnsi="Calibri" w:cs="Calibri"/>
        </w:rPr>
        <w:t xml:space="preserve"> contains a variety of copy, including topical invited essays, book reviews, meeting and research reports, and interviews with notable </w:t>
      </w:r>
      <w:proofErr w:type="spellStart"/>
      <w:r w:rsidRPr="00C90052">
        <w:rPr>
          <w:rFonts w:ascii="Calibri" w:hAnsi="Calibri" w:cs="Calibri"/>
        </w:rPr>
        <w:t>systematists</w:t>
      </w:r>
      <w:proofErr w:type="spellEnd"/>
      <w:r w:rsidRPr="00C90052">
        <w:rPr>
          <w:rFonts w:ascii="Calibri" w:hAnsi="Calibri" w:cs="Calibri"/>
        </w:rPr>
        <w:t xml:space="preserve">. It also publicizes the association’s activities, events, and publications. The editor </w:t>
      </w:r>
      <w:r w:rsidR="002E4D77" w:rsidRPr="00C90052">
        <w:rPr>
          <w:rFonts w:ascii="Calibri" w:hAnsi="Calibri" w:cs="Calibri"/>
        </w:rPr>
        <w:t>is</w:t>
      </w:r>
      <w:r w:rsidRPr="00C90052">
        <w:rPr>
          <w:rFonts w:ascii="Calibri" w:hAnsi="Calibri" w:cs="Calibri"/>
        </w:rPr>
        <w:t xml:space="preserve"> responsible for soliciting copy, preparing the newsletter with desktop publishing software, having it printed at a professional printer, and providing assistance in mailing it out to our members. </w:t>
      </w:r>
    </w:p>
    <w:p w:rsidR="00B66CCD" w:rsidRPr="00C90052" w:rsidRDefault="00B66CCD" w:rsidP="00B66CCD">
      <w:pPr>
        <w:rPr>
          <w:rFonts w:ascii="Calibri" w:hAnsi="Calibri"/>
        </w:rPr>
      </w:pPr>
    </w:p>
    <w:p w:rsidR="00C90052" w:rsidRPr="00C90052" w:rsidRDefault="00C90052" w:rsidP="00B66CCD">
      <w:pPr>
        <w:rPr>
          <w:rFonts w:ascii="Calibri" w:hAnsi="Calibri"/>
        </w:rPr>
      </w:pPr>
    </w:p>
    <w:p w:rsidR="00B66CCD" w:rsidRPr="002E4D77" w:rsidRDefault="006F21C3" w:rsidP="006F21C3">
      <w:pPr>
        <w:pStyle w:val="Heading1"/>
        <w:rPr>
          <w:b w:val="0"/>
        </w:rPr>
      </w:pPr>
      <w:bookmarkStart w:id="6" w:name="_Toc329084821"/>
      <w:r>
        <w:rPr>
          <w:b w:val="0"/>
        </w:rPr>
        <w:t>Post of e</w:t>
      </w:r>
      <w:r w:rsidR="00B66CCD" w:rsidRPr="002E4D77">
        <w:rPr>
          <w:b w:val="0"/>
        </w:rPr>
        <w:t>ditor-in-</w:t>
      </w:r>
      <w:r w:rsidR="00A200F5">
        <w:rPr>
          <w:b w:val="0"/>
        </w:rPr>
        <w:t>c</w:t>
      </w:r>
      <w:r w:rsidR="00B66CCD" w:rsidRPr="002E4D77">
        <w:rPr>
          <w:b w:val="0"/>
        </w:rPr>
        <w:t>hief</w:t>
      </w:r>
      <w:r w:rsidR="002E4D77">
        <w:rPr>
          <w:b w:val="0"/>
        </w:rPr>
        <w:t>:</w:t>
      </w:r>
      <w:bookmarkEnd w:id="6"/>
    </w:p>
    <w:p w:rsidR="00B66CCD" w:rsidRPr="00C90052" w:rsidRDefault="002E4D77" w:rsidP="00B66CCD">
      <w:pPr>
        <w:rPr>
          <w:rFonts w:ascii="Calibri" w:hAnsi="Calibri" w:cs="Calibri"/>
        </w:rPr>
      </w:pPr>
      <w:r w:rsidRPr="00C90052">
        <w:rPr>
          <w:rFonts w:ascii="Calibri" w:hAnsi="Calibri" w:cs="Calibri"/>
        </w:rPr>
        <w:t xml:space="preserve">The Editor-in-Chiefs overall role is to </w:t>
      </w:r>
      <w:r w:rsidR="00B66CCD" w:rsidRPr="00C90052">
        <w:rPr>
          <w:rFonts w:ascii="Calibri" w:hAnsi="Calibri" w:cs="Calibri"/>
        </w:rPr>
        <w:t xml:space="preserve">deal with all matters relating to all Systematics Association publications </w:t>
      </w:r>
      <w:r w:rsidRPr="00C90052">
        <w:rPr>
          <w:rFonts w:ascii="Calibri" w:hAnsi="Calibri" w:cs="Calibri"/>
        </w:rPr>
        <w:t>except</w:t>
      </w:r>
      <w:r w:rsidR="00B66CCD" w:rsidRPr="00C90052">
        <w:rPr>
          <w:rFonts w:ascii="Calibri" w:hAnsi="Calibri" w:cs="Calibri"/>
        </w:rPr>
        <w:t xml:space="preserve"> the Newsletter.</w:t>
      </w:r>
    </w:p>
    <w:p w:rsidR="00B66CCD" w:rsidRPr="00C90052" w:rsidRDefault="00B66CCD" w:rsidP="00B66CCD">
      <w:pPr>
        <w:rPr>
          <w:rFonts w:ascii="Calibri" w:hAnsi="Calibri" w:cs="Calibri"/>
        </w:rPr>
      </w:pPr>
    </w:p>
    <w:p w:rsidR="00A200F5" w:rsidRPr="00C90052" w:rsidRDefault="00B66CCD" w:rsidP="00B66CCD">
      <w:pPr>
        <w:rPr>
          <w:rFonts w:ascii="Calibri" w:hAnsi="Calibri" w:cs="Calibri"/>
        </w:rPr>
      </w:pPr>
      <w:r w:rsidRPr="00C90052">
        <w:rPr>
          <w:rFonts w:ascii="Calibri" w:hAnsi="Calibri" w:cs="Calibri"/>
        </w:rPr>
        <w:t>The Association does not have a journal. Instead, its main publication output is the Special Volume Series publishe</w:t>
      </w:r>
      <w:r w:rsidR="00A200F5" w:rsidRPr="00C90052">
        <w:rPr>
          <w:rFonts w:ascii="Calibri" w:hAnsi="Calibri" w:cs="Calibri"/>
        </w:rPr>
        <w:t>d by</w:t>
      </w:r>
      <w:r w:rsidRPr="00C90052">
        <w:rPr>
          <w:rFonts w:ascii="Calibri" w:hAnsi="Calibri" w:cs="Calibri"/>
        </w:rPr>
        <w:t xml:space="preserve"> Cambridge University Press</w:t>
      </w:r>
      <w:r w:rsidR="00A200F5" w:rsidRPr="00C90052">
        <w:rPr>
          <w:rFonts w:ascii="Calibri" w:hAnsi="Calibri" w:cs="Calibri"/>
        </w:rPr>
        <w:t xml:space="preserve"> since </w:t>
      </w:r>
      <w:r w:rsidRPr="00C90052">
        <w:rPr>
          <w:rFonts w:ascii="Calibri" w:hAnsi="Calibri" w:cs="Calibri"/>
        </w:rPr>
        <w:t>2011</w:t>
      </w:r>
      <w:r w:rsidR="00A200F5" w:rsidRPr="00C90052">
        <w:rPr>
          <w:rFonts w:ascii="Calibri" w:hAnsi="Calibri" w:cs="Calibri"/>
        </w:rPr>
        <w:t xml:space="preserve">. </w:t>
      </w:r>
      <w:r w:rsidRPr="00C90052">
        <w:rPr>
          <w:rFonts w:ascii="Calibri" w:hAnsi="Calibri" w:cs="Calibri"/>
        </w:rPr>
        <w:t>Most Special Volumes originate from symposia that are partly funded by the Association</w:t>
      </w:r>
      <w:r w:rsidR="00A200F5" w:rsidRPr="00C90052">
        <w:rPr>
          <w:rFonts w:ascii="Calibri" w:hAnsi="Calibri" w:cs="Calibri"/>
        </w:rPr>
        <w:t>.</w:t>
      </w:r>
      <w:r w:rsidRPr="00C90052">
        <w:rPr>
          <w:rFonts w:ascii="Calibri" w:hAnsi="Calibri" w:cs="Calibri"/>
        </w:rPr>
        <w:t xml:space="preserve"> CUP will also consider publishing with the Association textbooks rather than the usual multi-author volumes. </w:t>
      </w:r>
    </w:p>
    <w:p w:rsidR="00A200F5" w:rsidRPr="00C90052" w:rsidRDefault="00A200F5" w:rsidP="00B66CCD">
      <w:pPr>
        <w:rPr>
          <w:rFonts w:ascii="Calibri" w:hAnsi="Calibri" w:cs="Calibri"/>
        </w:rPr>
      </w:pPr>
    </w:p>
    <w:p w:rsidR="00B66CCD" w:rsidRPr="00C90052" w:rsidRDefault="00B66CCD" w:rsidP="00B66CCD">
      <w:pPr>
        <w:rPr>
          <w:rFonts w:ascii="Calibri" w:hAnsi="Calibri" w:cs="Calibri"/>
        </w:rPr>
      </w:pPr>
      <w:r w:rsidRPr="00C90052">
        <w:rPr>
          <w:rFonts w:ascii="Calibri" w:hAnsi="Calibri" w:cs="Calibri"/>
        </w:rPr>
        <w:t>Main tasks:</w:t>
      </w:r>
    </w:p>
    <w:p w:rsidR="00B66CCD" w:rsidRPr="00C90052" w:rsidRDefault="00B66CCD" w:rsidP="002E4D77">
      <w:pPr>
        <w:numPr>
          <w:ilvl w:val="0"/>
          <w:numId w:val="6"/>
        </w:numPr>
        <w:rPr>
          <w:rFonts w:ascii="Calibri" w:hAnsi="Calibri" w:cs="Calibri"/>
        </w:rPr>
      </w:pPr>
      <w:r w:rsidRPr="00C90052">
        <w:rPr>
          <w:rFonts w:ascii="Calibri" w:hAnsi="Calibri" w:cs="Calibri"/>
        </w:rPr>
        <w:t>Solicit, encourage and facilitate the writing and submission of proposals for new Special Volumes and books.</w:t>
      </w:r>
    </w:p>
    <w:p w:rsidR="00B66CCD" w:rsidRPr="00C90052" w:rsidRDefault="00B66CCD" w:rsidP="002E4D77">
      <w:pPr>
        <w:numPr>
          <w:ilvl w:val="0"/>
          <w:numId w:val="6"/>
        </w:numPr>
        <w:rPr>
          <w:rFonts w:ascii="Calibri" w:hAnsi="Calibri" w:cs="Calibri"/>
        </w:rPr>
      </w:pPr>
      <w:r w:rsidRPr="00C90052">
        <w:rPr>
          <w:rFonts w:ascii="Calibri" w:hAnsi="Calibri" w:cs="Calibri"/>
        </w:rPr>
        <w:t>Sign contracts between the Association, CUP and editors of accepted book proposals.</w:t>
      </w:r>
    </w:p>
    <w:p w:rsidR="00B66CCD" w:rsidRPr="00C90052" w:rsidRDefault="00B66CCD" w:rsidP="002E4D77">
      <w:pPr>
        <w:numPr>
          <w:ilvl w:val="0"/>
          <w:numId w:val="6"/>
        </w:numPr>
        <w:rPr>
          <w:rFonts w:ascii="Calibri" w:hAnsi="Calibri" w:cs="Calibri"/>
        </w:rPr>
      </w:pPr>
      <w:proofErr w:type="spellStart"/>
      <w:r w:rsidRPr="00C90052">
        <w:rPr>
          <w:rFonts w:ascii="Calibri" w:hAnsi="Calibri" w:cs="Calibri"/>
        </w:rPr>
        <w:t>Liase</w:t>
      </w:r>
      <w:proofErr w:type="spellEnd"/>
      <w:r w:rsidRPr="00C90052">
        <w:rPr>
          <w:rFonts w:ascii="Calibri" w:hAnsi="Calibri" w:cs="Calibri"/>
        </w:rPr>
        <w:t xml:space="preserve"> between editors and CUP, where necessary, during the writing and production of Association publications.</w:t>
      </w:r>
    </w:p>
    <w:p w:rsidR="00B66CCD" w:rsidRPr="00C90052" w:rsidRDefault="00B66CCD" w:rsidP="002E4D77">
      <w:pPr>
        <w:numPr>
          <w:ilvl w:val="0"/>
          <w:numId w:val="6"/>
        </w:numPr>
        <w:rPr>
          <w:rFonts w:ascii="Calibri" w:hAnsi="Calibri" w:cs="Calibri"/>
        </w:rPr>
      </w:pPr>
      <w:r w:rsidRPr="00C90052">
        <w:rPr>
          <w:rFonts w:ascii="Calibri" w:hAnsi="Calibri" w:cs="Calibri"/>
        </w:rPr>
        <w:t>Field requests for permission to use copyrighted material in previous Association publications.</w:t>
      </w:r>
    </w:p>
    <w:p w:rsidR="00B66CCD" w:rsidRPr="00C90052" w:rsidRDefault="00B66CCD" w:rsidP="002E4D77">
      <w:pPr>
        <w:numPr>
          <w:ilvl w:val="0"/>
          <w:numId w:val="6"/>
        </w:numPr>
        <w:rPr>
          <w:rFonts w:ascii="Calibri" w:hAnsi="Calibri" w:cs="Calibri"/>
        </w:rPr>
      </w:pPr>
      <w:r w:rsidRPr="00C90052">
        <w:rPr>
          <w:rFonts w:ascii="Calibri" w:hAnsi="Calibri" w:cs="Calibri"/>
        </w:rPr>
        <w:t>Field requests from publishers of previous Association publications to convert them to e-books.</w:t>
      </w:r>
    </w:p>
    <w:p w:rsidR="00B66CCD" w:rsidRPr="00C90052" w:rsidRDefault="00B66CCD" w:rsidP="002E4D77">
      <w:pPr>
        <w:numPr>
          <w:ilvl w:val="0"/>
          <w:numId w:val="6"/>
        </w:numPr>
        <w:rPr>
          <w:rFonts w:ascii="Calibri" w:hAnsi="Calibri" w:cs="Calibri"/>
        </w:rPr>
      </w:pPr>
      <w:r w:rsidRPr="00C90052">
        <w:rPr>
          <w:rFonts w:ascii="Calibri" w:hAnsi="Calibri" w:cs="Calibri"/>
        </w:rPr>
        <w:t>Occasionally communicate with the Association’s publishers to request prizes and/or sponsorship of Association events.</w:t>
      </w:r>
    </w:p>
    <w:p w:rsidR="00B66CCD" w:rsidRPr="00C90052" w:rsidRDefault="00B66CCD" w:rsidP="002E4D77">
      <w:pPr>
        <w:numPr>
          <w:ilvl w:val="0"/>
          <w:numId w:val="6"/>
        </w:numPr>
        <w:rPr>
          <w:rFonts w:ascii="Calibri" w:hAnsi="Calibri" w:cs="Calibri"/>
        </w:rPr>
      </w:pPr>
      <w:r w:rsidRPr="00C90052">
        <w:rPr>
          <w:rFonts w:ascii="Calibri" w:hAnsi="Calibri" w:cs="Calibri"/>
        </w:rPr>
        <w:t>Manage documents relating to the Editor’s role.</w:t>
      </w:r>
    </w:p>
    <w:p w:rsidR="00B66CCD" w:rsidRPr="00C90052" w:rsidRDefault="00B66CCD" w:rsidP="002E4D77">
      <w:pPr>
        <w:numPr>
          <w:ilvl w:val="0"/>
          <w:numId w:val="6"/>
        </w:numPr>
        <w:rPr>
          <w:rFonts w:ascii="Calibri" w:hAnsi="Calibri" w:cs="Calibri"/>
        </w:rPr>
      </w:pPr>
      <w:r w:rsidRPr="00C90052">
        <w:rPr>
          <w:rFonts w:ascii="Calibri" w:hAnsi="Calibri" w:cs="Calibri"/>
        </w:rPr>
        <w:t>Report on progress of the Associations’ publications and all other Editorial matters to the Association Council quarterly meetings and AGM.</w:t>
      </w:r>
    </w:p>
    <w:p w:rsidR="00B66CCD" w:rsidRPr="00C90052" w:rsidRDefault="00B66CCD" w:rsidP="00B66CCD">
      <w:pPr>
        <w:rPr>
          <w:rFonts w:ascii="Calibri" w:hAnsi="Calibri"/>
        </w:rPr>
      </w:pPr>
    </w:p>
    <w:p w:rsidR="002E4D77" w:rsidRPr="00C90052" w:rsidRDefault="002E4D77" w:rsidP="00B66CCD">
      <w:pPr>
        <w:rPr>
          <w:rFonts w:ascii="Calibri" w:hAnsi="Calibri"/>
        </w:rPr>
      </w:pPr>
    </w:p>
    <w:p w:rsidR="00B66CCD" w:rsidRPr="002E4D77" w:rsidRDefault="006F21C3" w:rsidP="006F21C3">
      <w:pPr>
        <w:pStyle w:val="Heading1"/>
        <w:rPr>
          <w:b w:val="0"/>
        </w:rPr>
      </w:pPr>
      <w:bookmarkStart w:id="7" w:name="_Toc329084822"/>
      <w:r>
        <w:rPr>
          <w:b w:val="0"/>
        </w:rPr>
        <w:t>Post of w</w:t>
      </w:r>
      <w:r w:rsidR="002E4D77" w:rsidRPr="002E4D77">
        <w:rPr>
          <w:b w:val="0"/>
        </w:rPr>
        <w:t>ebmaster</w:t>
      </w:r>
      <w:r w:rsidR="002E4D77">
        <w:rPr>
          <w:b w:val="0"/>
        </w:rPr>
        <w:t>:</w:t>
      </w:r>
      <w:bookmarkEnd w:id="7"/>
    </w:p>
    <w:p w:rsidR="00B66CCD" w:rsidRPr="00C90052" w:rsidRDefault="00B66CCD" w:rsidP="00B66CCD">
      <w:pPr>
        <w:rPr>
          <w:rFonts w:ascii="Calibri" w:hAnsi="Calibri" w:cs="Calibri"/>
        </w:rPr>
      </w:pPr>
      <w:r w:rsidRPr="00C90052">
        <w:rPr>
          <w:rFonts w:ascii="Calibri" w:hAnsi="Calibri" w:cs="Calibri"/>
        </w:rPr>
        <w:t xml:space="preserve">The Webmaster is responsible to the update and maintenance of the Systematics Association website ensuring that it is regularly backed up and monitored for security breaches.  Webmaster duties typically will include editorial responsibility for the content, quality and style of the site, in collaboration with the President, Officers and </w:t>
      </w:r>
      <w:r w:rsidRPr="00C90052">
        <w:rPr>
          <w:rFonts w:ascii="Calibri" w:hAnsi="Calibri" w:cs="Calibri"/>
        </w:rPr>
        <w:lastRenderedPageBreak/>
        <w:t>Council who supply the content.  The webmaster should be competent in using HTML, CSS and other scripting languages like JavaScript, PHP and Perl; in addition they should have good knowledge of configuring web servers and managing the server supplied by the web hosting company.  The Webmaster gives regular reports to Council including visitor metrics and updates to the site.</w:t>
      </w:r>
    </w:p>
    <w:p w:rsidR="00B66CCD" w:rsidRPr="00C90052" w:rsidRDefault="00B66CCD" w:rsidP="00B66CCD">
      <w:pPr>
        <w:rPr>
          <w:rFonts w:ascii="Calibri" w:hAnsi="Calibri" w:cs="Calibri"/>
        </w:rPr>
      </w:pPr>
    </w:p>
    <w:p w:rsidR="00B66CCD" w:rsidRPr="00C90052" w:rsidRDefault="00B66CCD" w:rsidP="00B66CCD">
      <w:pPr>
        <w:rPr>
          <w:rFonts w:ascii="Calibri" w:hAnsi="Calibri" w:cs="Calibri"/>
        </w:rPr>
      </w:pPr>
      <w:r w:rsidRPr="00C90052">
        <w:rPr>
          <w:rFonts w:ascii="Calibri" w:hAnsi="Calibri" w:cs="Calibri"/>
        </w:rPr>
        <w:t>In addition the Webmaster shares responsibility with the Secretary and Membership Officer for the upkeep of the mailing lists operated by the Systematics Association ensuring that these are kept up to date.</w:t>
      </w:r>
    </w:p>
    <w:p w:rsidR="00B66CCD" w:rsidRPr="00C90052" w:rsidRDefault="00B66CCD" w:rsidP="00B66CCD">
      <w:pPr>
        <w:rPr>
          <w:rFonts w:ascii="Calibri" w:hAnsi="Calibri"/>
        </w:rPr>
      </w:pPr>
    </w:p>
    <w:p w:rsidR="00C90052" w:rsidRPr="00C90052" w:rsidRDefault="00C90052" w:rsidP="00B66CCD">
      <w:pPr>
        <w:rPr>
          <w:rFonts w:ascii="Calibri" w:hAnsi="Calibri"/>
        </w:rPr>
      </w:pPr>
    </w:p>
    <w:p w:rsidR="00B66CCD" w:rsidRDefault="006F21C3" w:rsidP="006F21C3">
      <w:pPr>
        <w:pStyle w:val="Heading1"/>
        <w:rPr>
          <w:b w:val="0"/>
          <w:bCs w:val="0"/>
          <w:lang w:eastAsia="en-US"/>
        </w:rPr>
      </w:pPr>
      <w:bookmarkStart w:id="8" w:name="_Toc329084823"/>
      <w:r>
        <w:rPr>
          <w:b w:val="0"/>
          <w:bCs w:val="0"/>
          <w:lang w:eastAsia="en-US"/>
        </w:rPr>
        <w:t>Post of m</w:t>
      </w:r>
      <w:r w:rsidR="00A200F5">
        <w:rPr>
          <w:b w:val="0"/>
          <w:bCs w:val="0"/>
          <w:lang w:eastAsia="en-US"/>
        </w:rPr>
        <w:t>embership secretary:</w:t>
      </w:r>
      <w:bookmarkEnd w:id="8"/>
    </w:p>
    <w:p w:rsidR="00B66CCD" w:rsidRPr="00C90052" w:rsidRDefault="00B66CCD" w:rsidP="00A200F5">
      <w:pPr>
        <w:numPr>
          <w:ilvl w:val="0"/>
          <w:numId w:val="7"/>
        </w:numPr>
        <w:spacing w:before="120" w:after="120"/>
        <w:rPr>
          <w:rFonts w:ascii="Calibri" w:hAnsi="Calibri" w:cs="Calibri"/>
          <w:lang w:eastAsia="en-US"/>
        </w:rPr>
      </w:pPr>
      <w:r w:rsidRPr="00C90052">
        <w:rPr>
          <w:rFonts w:ascii="Calibri" w:hAnsi="Calibri" w:cs="Calibri"/>
          <w:lang w:eastAsia="en-US"/>
        </w:rPr>
        <w:t>To maintain the Access membership database by adding/removing members, updating contact details and keeping a record of payments.</w:t>
      </w:r>
    </w:p>
    <w:p w:rsidR="00B66CCD" w:rsidRPr="00C90052" w:rsidRDefault="00B66CCD" w:rsidP="00A200F5">
      <w:pPr>
        <w:numPr>
          <w:ilvl w:val="0"/>
          <w:numId w:val="7"/>
        </w:numPr>
        <w:spacing w:before="120" w:after="120"/>
        <w:rPr>
          <w:rFonts w:ascii="Calibri" w:hAnsi="Calibri" w:cs="Calibri"/>
          <w:lang w:eastAsia="en-US"/>
        </w:rPr>
      </w:pPr>
      <w:r w:rsidRPr="00C90052">
        <w:rPr>
          <w:rFonts w:ascii="Calibri" w:hAnsi="Calibri" w:cs="Calibri"/>
          <w:lang w:eastAsia="en-US"/>
        </w:rPr>
        <w:t>To periodically check the membership email and deal with email correspondence.</w:t>
      </w:r>
    </w:p>
    <w:p w:rsidR="00B66CCD" w:rsidRPr="00C90052" w:rsidRDefault="00B66CCD" w:rsidP="00A200F5">
      <w:pPr>
        <w:numPr>
          <w:ilvl w:val="0"/>
          <w:numId w:val="7"/>
        </w:numPr>
        <w:spacing w:before="120" w:after="120"/>
        <w:rPr>
          <w:rFonts w:ascii="Calibri" w:hAnsi="Calibri" w:cs="Calibri"/>
          <w:lang w:eastAsia="en-US"/>
        </w:rPr>
      </w:pPr>
      <w:r w:rsidRPr="00C90052">
        <w:rPr>
          <w:rFonts w:ascii="Calibri" w:hAnsi="Calibri" w:cs="Calibri"/>
          <w:lang w:eastAsia="en-US"/>
        </w:rPr>
        <w:t>To contact members when subscriptions are due.</w:t>
      </w:r>
    </w:p>
    <w:p w:rsidR="00B66CCD" w:rsidRPr="00C90052" w:rsidRDefault="00B66CCD" w:rsidP="00A200F5">
      <w:pPr>
        <w:numPr>
          <w:ilvl w:val="0"/>
          <w:numId w:val="7"/>
        </w:numPr>
        <w:spacing w:before="120" w:after="120"/>
        <w:rPr>
          <w:rFonts w:ascii="Calibri" w:hAnsi="Calibri" w:cs="Calibri"/>
          <w:lang w:eastAsia="en-US"/>
        </w:rPr>
      </w:pPr>
      <w:r w:rsidRPr="00C90052">
        <w:rPr>
          <w:rFonts w:ascii="Calibri" w:hAnsi="Calibri" w:cs="Calibri"/>
          <w:lang w:eastAsia="en-US"/>
        </w:rPr>
        <w:t>To update the database with details of standing orders payments received in June, and to liaise with the treasurer with regards ad-hoc payments from members.</w:t>
      </w:r>
    </w:p>
    <w:p w:rsidR="00B66CCD" w:rsidRPr="00C90052" w:rsidRDefault="00B66CCD" w:rsidP="00A200F5">
      <w:pPr>
        <w:numPr>
          <w:ilvl w:val="0"/>
          <w:numId w:val="7"/>
        </w:numPr>
        <w:spacing w:before="120" w:after="120"/>
        <w:rPr>
          <w:rFonts w:ascii="Calibri" w:hAnsi="Calibri" w:cs="Calibri"/>
          <w:lang w:eastAsia="en-US"/>
        </w:rPr>
      </w:pPr>
      <w:r w:rsidRPr="00C90052">
        <w:rPr>
          <w:rFonts w:ascii="Calibri" w:hAnsi="Calibri" w:cs="Calibri"/>
          <w:lang w:eastAsia="en-US"/>
        </w:rPr>
        <w:t>To keep a record of gift aid forms and to submit a total to the treasurer for reclai</w:t>
      </w:r>
      <w:smartTag w:uri="urn:schemas-microsoft-com:office:smarttags" w:element="PersonName">
        <w:r w:rsidRPr="00C90052">
          <w:rPr>
            <w:rFonts w:ascii="Calibri" w:hAnsi="Calibri" w:cs="Calibri"/>
            <w:lang w:eastAsia="en-US"/>
          </w:rPr>
          <w:t>ming</w:t>
        </w:r>
      </w:smartTag>
      <w:r w:rsidRPr="00C90052">
        <w:rPr>
          <w:rFonts w:ascii="Calibri" w:hAnsi="Calibri" w:cs="Calibri"/>
          <w:lang w:eastAsia="en-US"/>
        </w:rPr>
        <w:t xml:space="preserve"> gift aid monies at not less than 2 yearly intervals.</w:t>
      </w:r>
    </w:p>
    <w:p w:rsidR="00B66CCD" w:rsidRPr="00C90052" w:rsidRDefault="00B66CCD" w:rsidP="00A200F5">
      <w:pPr>
        <w:numPr>
          <w:ilvl w:val="0"/>
          <w:numId w:val="7"/>
        </w:numPr>
        <w:spacing w:before="120" w:after="120"/>
        <w:rPr>
          <w:rFonts w:ascii="Calibri" w:hAnsi="Calibri" w:cs="Calibri"/>
          <w:lang w:eastAsia="en-US"/>
        </w:rPr>
      </w:pPr>
      <w:r w:rsidRPr="00C90052">
        <w:rPr>
          <w:rFonts w:ascii="Calibri" w:hAnsi="Calibri" w:cs="Calibri"/>
          <w:lang w:eastAsia="en-US"/>
        </w:rPr>
        <w:t xml:space="preserve">To liaise with the editor of the </w:t>
      </w:r>
      <w:proofErr w:type="spellStart"/>
      <w:r w:rsidRPr="00C90052">
        <w:rPr>
          <w:rFonts w:ascii="Calibri" w:hAnsi="Calibri" w:cs="Calibri"/>
          <w:lang w:eastAsia="en-US"/>
        </w:rPr>
        <w:t>Systematist</w:t>
      </w:r>
      <w:proofErr w:type="spellEnd"/>
      <w:r w:rsidRPr="00C90052">
        <w:rPr>
          <w:rFonts w:ascii="Calibri" w:hAnsi="Calibri" w:cs="Calibri"/>
          <w:lang w:eastAsia="en-US"/>
        </w:rPr>
        <w:t xml:space="preserve"> with regards to current membership totals and to provide printed address labels for mailing of the </w:t>
      </w:r>
      <w:proofErr w:type="spellStart"/>
      <w:r w:rsidRPr="00C90052">
        <w:rPr>
          <w:rFonts w:ascii="Calibri" w:hAnsi="Calibri" w:cs="Calibri"/>
          <w:lang w:eastAsia="en-US"/>
        </w:rPr>
        <w:t>Systematist</w:t>
      </w:r>
      <w:proofErr w:type="spellEnd"/>
      <w:r w:rsidRPr="00C90052">
        <w:rPr>
          <w:rFonts w:ascii="Calibri" w:hAnsi="Calibri" w:cs="Calibri"/>
          <w:lang w:eastAsia="en-US"/>
        </w:rPr>
        <w:t>.</w:t>
      </w:r>
    </w:p>
    <w:p w:rsidR="00B66CCD" w:rsidRPr="00C90052" w:rsidRDefault="00B66CCD" w:rsidP="00A200F5">
      <w:pPr>
        <w:numPr>
          <w:ilvl w:val="0"/>
          <w:numId w:val="7"/>
        </w:numPr>
        <w:spacing w:before="120" w:after="120"/>
        <w:rPr>
          <w:rFonts w:ascii="Calibri" w:hAnsi="Calibri" w:cs="Calibri"/>
          <w:lang w:eastAsia="en-US"/>
        </w:rPr>
      </w:pPr>
      <w:r w:rsidRPr="00C90052">
        <w:rPr>
          <w:rFonts w:ascii="Calibri" w:hAnsi="Calibri" w:cs="Calibri"/>
          <w:lang w:eastAsia="en-US"/>
        </w:rPr>
        <w:t>To liaise with the webmaster regarding the on-line payment system.</w:t>
      </w:r>
    </w:p>
    <w:p w:rsidR="00B66CCD" w:rsidRPr="00C90052" w:rsidRDefault="00B66CCD" w:rsidP="00A200F5">
      <w:pPr>
        <w:numPr>
          <w:ilvl w:val="0"/>
          <w:numId w:val="7"/>
        </w:numPr>
        <w:spacing w:before="120" w:after="120"/>
        <w:rPr>
          <w:rFonts w:ascii="Calibri" w:hAnsi="Calibri" w:cs="Calibri"/>
          <w:lang w:eastAsia="en-US"/>
        </w:rPr>
      </w:pPr>
      <w:r w:rsidRPr="00C90052">
        <w:rPr>
          <w:rFonts w:ascii="Calibri" w:hAnsi="Calibri" w:cs="Calibri"/>
          <w:lang w:eastAsia="en-US"/>
        </w:rPr>
        <w:t xml:space="preserve">To send </w:t>
      </w:r>
      <w:proofErr w:type="spellStart"/>
      <w:r w:rsidRPr="00C90052">
        <w:rPr>
          <w:rFonts w:ascii="Calibri" w:hAnsi="Calibri" w:cs="Calibri"/>
          <w:lang w:eastAsia="en-US"/>
        </w:rPr>
        <w:t>mailouts</w:t>
      </w:r>
      <w:proofErr w:type="spellEnd"/>
      <w:r w:rsidRPr="00C90052">
        <w:rPr>
          <w:rFonts w:ascii="Calibri" w:hAnsi="Calibri" w:cs="Calibri"/>
          <w:lang w:eastAsia="en-US"/>
        </w:rPr>
        <w:t xml:space="preserve"> to members when needed (e.g. ballot forms for electing new Presidents).</w:t>
      </w:r>
    </w:p>
    <w:p w:rsidR="00B66CCD" w:rsidRPr="00C90052" w:rsidRDefault="00B66CCD" w:rsidP="00A200F5">
      <w:pPr>
        <w:numPr>
          <w:ilvl w:val="0"/>
          <w:numId w:val="7"/>
        </w:numPr>
        <w:spacing w:before="120" w:after="120"/>
        <w:rPr>
          <w:rFonts w:ascii="Calibri" w:hAnsi="Calibri" w:cs="Calibri"/>
          <w:lang w:eastAsia="en-US"/>
        </w:rPr>
      </w:pPr>
      <w:r w:rsidRPr="00C90052">
        <w:rPr>
          <w:rFonts w:ascii="Calibri" w:hAnsi="Calibri" w:cs="Calibri"/>
          <w:lang w:eastAsia="en-US"/>
        </w:rPr>
        <w:t>To provide a written report for council meetings on the current status of the Society’s members and to attend council meetings.</w:t>
      </w:r>
    </w:p>
    <w:p w:rsidR="00B66CCD" w:rsidRPr="00C90052" w:rsidRDefault="00B66CCD" w:rsidP="00A200F5">
      <w:pPr>
        <w:numPr>
          <w:ilvl w:val="0"/>
          <w:numId w:val="7"/>
        </w:numPr>
        <w:spacing w:before="120" w:after="120"/>
        <w:rPr>
          <w:rFonts w:ascii="Calibri" w:hAnsi="Calibri" w:cs="Calibri"/>
          <w:lang w:eastAsia="en-US"/>
        </w:rPr>
      </w:pPr>
      <w:r w:rsidRPr="00C90052">
        <w:rPr>
          <w:rFonts w:ascii="Calibri" w:hAnsi="Calibri" w:cs="Calibri"/>
          <w:lang w:eastAsia="en-US"/>
        </w:rPr>
        <w:t>To provide an annual report for the AGM.</w:t>
      </w:r>
    </w:p>
    <w:p w:rsidR="00B66CCD" w:rsidRPr="00C90052" w:rsidRDefault="00B66CCD" w:rsidP="00B66CCD">
      <w:pPr>
        <w:rPr>
          <w:rFonts w:ascii="Calibri" w:hAnsi="Calibri" w:cs="Calibri"/>
          <w:lang w:eastAsia="en-US"/>
        </w:rPr>
      </w:pPr>
    </w:p>
    <w:p w:rsidR="00C90052" w:rsidRPr="00C90052" w:rsidRDefault="00C90052" w:rsidP="00C90052">
      <w:pPr>
        <w:jc w:val="right"/>
        <w:rPr>
          <w:rFonts w:ascii="Calibri" w:hAnsi="Calibri" w:cs="Calibri"/>
          <w:lang w:eastAsia="en-US"/>
        </w:rPr>
      </w:pPr>
      <w:r w:rsidRPr="00C90052">
        <w:rPr>
          <w:rFonts w:ascii="Calibri" w:hAnsi="Calibri" w:cs="Calibri"/>
          <w:lang w:eastAsia="en-US"/>
        </w:rPr>
        <w:t>Document created 2012</w:t>
      </w:r>
    </w:p>
    <w:p w:rsidR="00C90052" w:rsidRPr="00C90052" w:rsidRDefault="00C90052" w:rsidP="00C90052">
      <w:pPr>
        <w:jc w:val="right"/>
        <w:rPr>
          <w:rFonts w:ascii="Calibri" w:hAnsi="Calibri" w:cs="Calibri"/>
          <w:lang w:eastAsia="en-US"/>
        </w:rPr>
      </w:pPr>
      <w:r w:rsidRPr="00C90052">
        <w:rPr>
          <w:rFonts w:ascii="Calibri" w:hAnsi="Calibri" w:cs="Calibri"/>
          <w:lang w:eastAsia="en-US"/>
        </w:rPr>
        <w:t>Document last revised 2 July 2012</w:t>
      </w:r>
    </w:p>
    <w:sectPr w:rsidR="00C90052" w:rsidRPr="00C90052" w:rsidSect="00FF1E1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F14" w:rsidRDefault="00052F14" w:rsidP="00C90052">
      <w:r>
        <w:separator/>
      </w:r>
    </w:p>
  </w:endnote>
  <w:endnote w:type="continuationSeparator" w:id="0">
    <w:p w:rsidR="00052F14" w:rsidRDefault="00052F14" w:rsidP="00C90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F14" w:rsidRDefault="00052F14" w:rsidP="00C90052">
      <w:r>
        <w:separator/>
      </w:r>
    </w:p>
  </w:footnote>
  <w:footnote w:type="continuationSeparator" w:id="0">
    <w:p w:rsidR="00052F14" w:rsidRDefault="00052F14" w:rsidP="00C900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7ADD"/>
    <w:multiLevelType w:val="hybridMultilevel"/>
    <w:tmpl w:val="873EFA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24965305"/>
    <w:multiLevelType w:val="hybridMultilevel"/>
    <w:tmpl w:val="6936D944"/>
    <w:lvl w:ilvl="0" w:tplc="E75E86E6">
      <w:numFmt w:val="bullet"/>
      <w:lvlText w:val="-"/>
      <w:lvlJc w:val="left"/>
      <w:pPr>
        <w:ind w:left="1080" w:hanging="360"/>
      </w:pPr>
      <w:rPr>
        <w:rFonts w:ascii="Cambria" w:eastAsia="Cambria" w:hAnsi="Cambria"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7549CB"/>
    <w:multiLevelType w:val="hybridMultilevel"/>
    <w:tmpl w:val="AA4EE0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439F7CA5"/>
    <w:multiLevelType w:val="singleLevel"/>
    <w:tmpl w:val="2A9C2438"/>
    <w:lvl w:ilvl="0">
      <w:start w:val="1"/>
      <w:numFmt w:val="bullet"/>
      <w:lvlText w:val=""/>
      <w:lvlJc w:val="left"/>
      <w:pPr>
        <w:tabs>
          <w:tab w:val="num" w:pos="360"/>
        </w:tabs>
        <w:ind w:left="360" w:hanging="360"/>
      </w:pPr>
      <w:rPr>
        <w:rFonts w:ascii="Symbol" w:hAnsi="Symbol" w:cs="Symbol" w:hint="default"/>
      </w:rPr>
    </w:lvl>
  </w:abstractNum>
  <w:abstractNum w:abstractNumId="4">
    <w:nsid w:val="5FDD5C35"/>
    <w:multiLevelType w:val="hybridMultilevel"/>
    <w:tmpl w:val="A39C3E5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63266F08"/>
    <w:multiLevelType w:val="hybridMultilevel"/>
    <w:tmpl w:val="C9EA9A9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E18"/>
    <w:rsid w:val="00052F14"/>
    <w:rsid w:val="00140851"/>
    <w:rsid w:val="00171BAA"/>
    <w:rsid w:val="001965F5"/>
    <w:rsid w:val="001C28EF"/>
    <w:rsid w:val="00240131"/>
    <w:rsid w:val="002E4D77"/>
    <w:rsid w:val="00584F45"/>
    <w:rsid w:val="00650052"/>
    <w:rsid w:val="006F21C3"/>
    <w:rsid w:val="00732491"/>
    <w:rsid w:val="007E0985"/>
    <w:rsid w:val="00862610"/>
    <w:rsid w:val="0092509C"/>
    <w:rsid w:val="00A200F5"/>
    <w:rsid w:val="00B66CCD"/>
    <w:rsid w:val="00BA12CB"/>
    <w:rsid w:val="00C90052"/>
    <w:rsid w:val="00D362ED"/>
    <w:rsid w:val="00E21876"/>
    <w:rsid w:val="00FF1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F21C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66CCD"/>
    <w:pPr>
      <w:ind w:left="720"/>
      <w:contextualSpacing/>
    </w:pPr>
    <w:rPr>
      <w:rFonts w:ascii="Cambria" w:eastAsia="Cambria" w:hAnsi="Cambria"/>
      <w:lang w:val="en-US" w:eastAsia="en-US"/>
    </w:rPr>
  </w:style>
  <w:style w:type="character" w:styleId="Strong">
    <w:name w:val="Strong"/>
    <w:qFormat/>
    <w:rsid w:val="00B66CCD"/>
    <w:rPr>
      <w:b/>
      <w:bCs/>
    </w:rPr>
  </w:style>
  <w:style w:type="paragraph" w:styleId="Title">
    <w:name w:val="Title"/>
    <w:basedOn w:val="Normal"/>
    <w:qFormat/>
    <w:rsid w:val="00240131"/>
    <w:pPr>
      <w:autoSpaceDE w:val="0"/>
      <w:autoSpaceDN w:val="0"/>
      <w:jc w:val="center"/>
    </w:pPr>
    <w:rPr>
      <w:b/>
      <w:bCs/>
    </w:rPr>
  </w:style>
  <w:style w:type="paragraph" w:styleId="Index1">
    <w:name w:val="index 1"/>
    <w:basedOn w:val="Normal"/>
    <w:next w:val="Normal"/>
    <w:autoRedefine/>
    <w:uiPriority w:val="99"/>
    <w:rsid w:val="006F21C3"/>
    <w:pPr>
      <w:ind w:left="240" w:hanging="240"/>
    </w:pPr>
  </w:style>
  <w:style w:type="character" w:customStyle="1" w:styleId="Heading1Char">
    <w:name w:val="Heading 1 Char"/>
    <w:link w:val="Heading1"/>
    <w:rsid w:val="006F21C3"/>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6F21C3"/>
    <w:pPr>
      <w:keepLines/>
      <w:spacing w:before="480" w:after="0" w:line="276" w:lineRule="auto"/>
      <w:outlineLvl w:val="9"/>
    </w:pPr>
    <w:rPr>
      <w:color w:val="365F91"/>
      <w:kern w:val="0"/>
      <w:sz w:val="28"/>
      <w:szCs w:val="28"/>
      <w:lang w:val="en-US" w:eastAsia="ja-JP"/>
    </w:rPr>
  </w:style>
  <w:style w:type="paragraph" w:styleId="TOC1">
    <w:name w:val="toc 1"/>
    <w:basedOn w:val="Normal"/>
    <w:next w:val="Normal"/>
    <w:autoRedefine/>
    <w:uiPriority w:val="39"/>
    <w:rsid w:val="006F21C3"/>
  </w:style>
  <w:style w:type="character" w:styleId="Hyperlink">
    <w:name w:val="Hyperlink"/>
    <w:uiPriority w:val="99"/>
    <w:unhideWhenUsed/>
    <w:rsid w:val="006F21C3"/>
    <w:rPr>
      <w:color w:val="0000FF"/>
      <w:u w:val="single"/>
    </w:rPr>
  </w:style>
  <w:style w:type="paragraph" w:styleId="Header">
    <w:name w:val="header"/>
    <w:basedOn w:val="Normal"/>
    <w:link w:val="HeaderChar"/>
    <w:rsid w:val="00C90052"/>
    <w:pPr>
      <w:tabs>
        <w:tab w:val="center" w:pos="4513"/>
        <w:tab w:val="right" w:pos="9026"/>
      </w:tabs>
    </w:pPr>
  </w:style>
  <w:style w:type="character" w:customStyle="1" w:styleId="HeaderChar">
    <w:name w:val="Header Char"/>
    <w:link w:val="Header"/>
    <w:rsid w:val="00C90052"/>
    <w:rPr>
      <w:sz w:val="24"/>
      <w:szCs w:val="24"/>
    </w:rPr>
  </w:style>
  <w:style w:type="paragraph" w:styleId="Footer">
    <w:name w:val="footer"/>
    <w:basedOn w:val="Normal"/>
    <w:link w:val="FooterChar"/>
    <w:uiPriority w:val="99"/>
    <w:rsid w:val="00C90052"/>
    <w:pPr>
      <w:tabs>
        <w:tab w:val="center" w:pos="4513"/>
        <w:tab w:val="right" w:pos="9026"/>
      </w:tabs>
    </w:pPr>
  </w:style>
  <w:style w:type="character" w:customStyle="1" w:styleId="FooterChar">
    <w:name w:val="Footer Char"/>
    <w:link w:val="Footer"/>
    <w:uiPriority w:val="99"/>
    <w:rsid w:val="00C90052"/>
    <w:rPr>
      <w:sz w:val="24"/>
      <w:szCs w:val="24"/>
    </w:rPr>
  </w:style>
  <w:style w:type="paragraph" w:styleId="BalloonText">
    <w:name w:val="Balloon Text"/>
    <w:basedOn w:val="Normal"/>
    <w:link w:val="BalloonTextChar"/>
    <w:rsid w:val="00C90052"/>
    <w:rPr>
      <w:rFonts w:ascii="Tahoma" w:hAnsi="Tahoma" w:cs="Tahoma"/>
      <w:sz w:val="16"/>
      <w:szCs w:val="16"/>
    </w:rPr>
  </w:style>
  <w:style w:type="character" w:customStyle="1" w:styleId="BalloonTextChar">
    <w:name w:val="Balloon Text Char"/>
    <w:link w:val="BalloonText"/>
    <w:rsid w:val="00C900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F21C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66CCD"/>
    <w:pPr>
      <w:ind w:left="720"/>
      <w:contextualSpacing/>
    </w:pPr>
    <w:rPr>
      <w:rFonts w:ascii="Cambria" w:eastAsia="Cambria" w:hAnsi="Cambria"/>
      <w:lang w:val="en-US" w:eastAsia="en-US"/>
    </w:rPr>
  </w:style>
  <w:style w:type="character" w:styleId="Strong">
    <w:name w:val="Strong"/>
    <w:qFormat/>
    <w:rsid w:val="00B66CCD"/>
    <w:rPr>
      <w:b/>
      <w:bCs/>
    </w:rPr>
  </w:style>
  <w:style w:type="paragraph" w:styleId="Title">
    <w:name w:val="Title"/>
    <w:basedOn w:val="Normal"/>
    <w:qFormat/>
    <w:rsid w:val="00240131"/>
    <w:pPr>
      <w:autoSpaceDE w:val="0"/>
      <w:autoSpaceDN w:val="0"/>
      <w:jc w:val="center"/>
    </w:pPr>
    <w:rPr>
      <w:b/>
      <w:bCs/>
    </w:rPr>
  </w:style>
  <w:style w:type="paragraph" w:styleId="Index1">
    <w:name w:val="index 1"/>
    <w:basedOn w:val="Normal"/>
    <w:next w:val="Normal"/>
    <w:autoRedefine/>
    <w:uiPriority w:val="99"/>
    <w:rsid w:val="006F21C3"/>
    <w:pPr>
      <w:ind w:left="240" w:hanging="240"/>
    </w:pPr>
  </w:style>
  <w:style w:type="character" w:customStyle="1" w:styleId="Heading1Char">
    <w:name w:val="Heading 1 Char"/>
    <w:link w:val="Heading1"/>
    <w:rsid w:val="006F21C3"/>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6F21C3"/>
    <w:pPr>
      <w:keepLines/>
      <w:spacing w:before="480" w:after="0" w:line="276" w:lineRule="auto"/>
      <w:outlineLvl w:val="9"/>
    </w:pPr>
    <w:rPr>
      <w:color w:val="365F91"/>
      <w:kern w:val="0"/>
      <w:sz w:val="28"/>
      <w:szCs w:val="28"/>
      <w:lang w:val="en-US" w:eastAsia="ja-JP"/>
    </w:rPr>
  </w:style>
  <w:style w:type="paragraph" w:styleId="TOC1">
    <w:name w:val="toc 1"/>
    <w:basedOn w:val="Normal"/>
    <w:next w:val="Normal"/>
    <w:autoRedefine/>
    <w:uiPriority w:val="39"/>
    <w:rsid w:val="006F21C3"/>
  </w:style>
  <w:style w:type="character" w:styleId="Hyperlink">
    <w:name w:val="Hyperlink"/>
    <w:uiPriority w:val="99"/>
    <w:unhideWhenUsed/>
    <w:rsid w:val="006F21C3"/>
    <w:rPr>
      <w:color w:val="0000FF"/>
      <w:u w:val="single"/>
    </w:rPr>
  </w:style>
  <w:style w:type="paragraph" w:styleId="Header">
    <w:name w:val="header"/>
    <w:basedOn w:val="Normal"/>
    <w:link w:val="HeaderChar"/>
    <w:rsid w:val="00C90052"/>
    <w:pPr>
      <w:tabs>
        <w:tab w:val="center" w:pos="4513"/>
        <w:tab w:val="right" w:pos="9026"/>
      </w:tabs>
    </w:pPr>
  </w:style>
  <w:style w:type="character" w:customStyle="1" w:styleId="HeaderChar">
    <w:name w:val="Header Char"/>
    <w:link w:val="Header"/>
    <w:rsid w:val="00C90052"/>
    <w:rPr>
      <w:sz w:val="24"/>
      <w:szCs w:val="24"/>
    </w:rPr>
  </w:style>
  <w:style w:type="paragraph" w:styleId="Footer">
    <w:name w:val="footer"/>
    <w:basedOn w:val="Normal"/>
    <w:link w:val="FooterChar"/>
    <w:uiPriority w:val="99"/>
    <w:rsid w:val="00C90052"/>
    <w:pPr>
      <w:tabs>
        <w:tab w:val="center" w:pos="4513"/>
        <w:tab w:val="right" w:pos="9026"/>
      </w:tabs>
    </w:pPr>
  </w:style>
  <w:style w:type="character" w:customStyle="1" w:styleId="FooterChar">
    <w:name w:val="Footer Char"/>
    <w:link w:val="Footer"/>
    <w:uiPriority w:val="99"/>
    <w:rsid w:val="00C90052"/>
    <w:rPr>
      <w:sz w:val="24"/>
      <w:szCs w:val="24"/>
    </w:rPr>
  </w:style>
  <w:style w:type="paragraph" w:styleId="BalloonText">
    <w:name w:val="Balloon Text"/>
    <w:basedOn w:val="Normal"/>
    <w:link w:val="BalloonTextChar"/>
    <w:rsid w:val="00C90052"/>
    <w:rPr>
      <w:rFonts w:ascii="Tahoma" w:hAnsi="Tahoma" w:cs="Tahoma"/>
      <w:sz w:val="16"/>
      <w:szCs w:val="16"/>
    </w:rPr>
  </w:style>
  <w:style w:type="character" w:customStyle="1" w:styleId="BalloonTextChar">
    <w:name w:val="Balloon Text Char"/>
    <w:link w:val="BalloonText"/>
    <w:rsid w:val="00C900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36B11-27F5-46CC-97B4-686AE6F65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Grant and award secretary:</vt:lpstr>
    </vt:vector>
  </TitlesOfParts>
  <Company>Systematics Associatiomn</Company>
  <LinksUpToDate>false</LinksUpToDate>
  <CharactersWithSpaces>9891</CharactersWithSpaces>
  <SharedDoc>false</SharedDoc>
  <HLinks>
    <vt:vector size="48" baseType="variant">
      <vt:variant>
        <vt:i4>1245242</vt:i4>
      </vt:variant>
      <vt:variant>
        <vt:i4>44</vt:i4>
      </vt:variant>
      <vt:variant>
        <vt:i4>0</vt:i4>
      </vt:variant>
      <vt:variant>
        <vt:i4>5</vt:i4>
      </vt:variant>
      <vt:variant>
        <vt:lpwstr/>
      </vt:variant>
      <vt:variant>
        <vt:lpwstr>_Toc329084823</vt:lpwstr>
      </vt:variant>
      <vt:variant>
        <vt:i4>1245242</vt:i4>
      </vt:variant>
      <vt:variant>
        <vt:i4>38</vt:i4>
      </vt:variant>
      <vt:variant>
        <vt:i4>0</vt:i4>
      </vt:variant>
      <vt:variant>
        <vt:i4>5</vt:i4>
      </vt:variant>
      <vt:variant>
        <vt:lpwstr/>
      </vt:variant>
      <vt:variant>
        <vt:lpwstr>_Toc329084822</vt:lpwstr>
      </vt:variant>
      <vt:variant>
        <vt:i4>1245242</vt:i4>
      </vt:variant>
      <vt:variant>
        <vt:i4>32</vt:i4>
      </vt:variant>
      <vt:variant>
        <vt:i4>0</vt:i4>
      </vt:variant>
      <vt:variant>
        <vt:i4>5</vt:i4>
      </vt:variant>
      <vt:variant>
        <vt:lpwstr/>
      </vt:variant>
      <vt:variant>
        <vt:lpwstr>_Toc329084821</vt:lpwstr>
      </vt:variant>
      <vt:variant>
        <vt:i4>1245242</vt:i4>
      </vt:variant>
      <vt:variant>
        <vt:i4>26</vt:i4>
      </vt:variant>
      <vt:variant>
        <vt:i4>0</vt:i4>
      </vt:variant>
      <vt:variant>
        <vt:i4>5</vt:i4>
      </vt:variant>
      <vt:variant>
        <vt:lpwstr/>
      </vt:variant>
      <vt:variant>
        <vt:lpwstr>_Toc329084820</vt:lpwstr>
      </vt:variant>
      <vt:variant>
        <vt:i4>1048634</vt:i4>
      </vt:variant>
      <vt:variant>
        <vt:i4>20</vt:i4>
      </vt:variant>
      <vt:variant>
        <vt:i4>0</vt:i4>
      </vt:variant>
      <vt:variant>
        <vt:i4>5</vt:i4>
      </vt:variant>
      <vt:variant>
        <vt:lpwstr/>
      </vt:variant>
      <vt:variant>
        <vt:lpwstr>_Toc329084819</vt:lpwstr>
      </vt:variant>
      <vt:variant>
        <vt:i4>1048634</vt:i4>
      </vt:variant>
      <vt:variant>
        <vt:i4>14</vt:i4>
      </vt:variant>
      <vt:variant>
        <vt:i4>0</vt:i4>
      </vt:variant>
      <vt:variant>
        <vt:i4>5</vt:i4>
      </vt:variant>
      <vt:variant>
        <vt:lpwstr/>
      </vt:variant>
      <vt:variant>
        <vt:lpwstr>_Toc329084818</vt:lpwstr>
      </vt:variant>
      <vt:variant>
        <vt:i4>1048634</vt:i4>
      </vt:variant>
      <vt:variant>
        <vt:i4>8</vt:i4>
      </vt:variant>
      <vt:variant>
        <vt:i4>0</vt:i4>
      </vt:variant>
      <vt:variant>
        <vt:i4>5</vt:i4>
      </vt:variant>
      <vt:variant>
        <vt:lpwstr/>
      </vt:variant>
      <vt:variant>
        <vt:lpwstr>_Toc329084817</vt:lpwstr>
      </vt:variant>
      <vt:variant>
        <vt:i4>1048634</vt:i4>
      </vt:variant>
      <vt:variant>
        <vt:i4>2</vt:i4>
      </vt:variant>
      <vt:variant>
        <vt:i4>0</vt:i4>
      </vt:variant>
      <vt:variant>
        <vt:i4>5</vt:i4>
      </vt:variant>
      <vt:variant>
        <vt:lpwstr/>
      </vt:variant>
      <vt:variant>
        <vt:lpwstr>_Toc329084816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Officers Job Descriptions</dc:title>
  <dc:subject/>
  <dc:creator>default</dc:creator>
  <cp:keywords/>
  <dc:description/>
  <cp:lastModifiedBy>Your User Name</cp:lastModifiedBy>
  <cp:revision>5</cp:revision>
  <cp:lastPrinted>2012-07-03T12:31:00Z</cp:lastPrinted>
  <dcterms:created xsi:type="dcterms:W3CDTF">2012-07-03T12:29:00Z</dcterms:created>
  <dcterms:modified xsi:type="dcterms:W3CDTF">2012-07-03T12:32:00Z</dcterms:modified>
</cp:coreProperties>
</file>