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EADC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966339">
        <w:rPr>
          <w:sz w:val="56"/>
          <w:szCs w:val="56"/>
        </w:rPr>
        <w:t>2</w:t>
      </w:r>
    </w:p>
    <w:p w14:paraId="44A1C779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309"/>
        <w:gridCol w:w="1152"/>
        <w:gridCol w:w="1152"/>
        <w:gridCol w:w="1833"/>
      </w:tblGrid>
      <w:tr w:rsidR="00966339" w:rsidRPr="00801534" w14:paraId="4EB757E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E46B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BF1E9" w14:textId="77777777" w:rsidR="00801534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552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AD62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42C54338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30CF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F203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14:paraId="23BC03DF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0850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B19AF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30450965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638631B8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2E2E4B5E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410E21BA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5630A879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3B2BDCBF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D5AA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8DEF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AD33F6D" w14:textId="11819574" w:rsidR="00801534" w:rsidRDefault="00286131" w:rsidP="008518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8518B5">
              <w:rPr>
                <w:rFonts w:eastAsia="Times New Roman" w:cstheme="minorHAnsi"/>
                <w:sz w:val="24"/>
                <w:szCs w:val="24"/>
              </w:rPr>
              <w:t>By requirement, draw basic Use case diagram</w:t>
            </w:r>
            <w:r w:rsidR="005500DC">
              <w:rPr>
                <w:rFonts w:eastAsia="Times New Roman" w:cstheme="minorHAnsi"/>
                <w:sz w:val="24"/>
                <w:szCs w:val="24"/>
              </w:rPr>
              <w:t>, conceptual diagram</w:t>
            </w:r>
          </w:p>
          <w:p w14:paraId="2DED4166" w14:textId="4FF9C4CC" w:rsidR="008518B5" w:rsidRDefault="008518B5" w:rsidP="008518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Review use case diagram</w:t>
            </w:r>
            <w:r w:rsidR="005500DC">
              <w:rPr>
                <w:rFonts w:cstheme="minorHAnsi"/>
                <w:sz w:val="24"/>
                <w:szCs w:val="24"/>
              </w:rPr>
              <w:t>, conceptual diagram</w:t>
            </w:r>
            <w:bookmarkStart w:id="0" w:name="_GoBack"/>
            <w:bookmarkEnd w:id="0"/>
          </w:p>
          <w:p w14:paraId="230496F2" w14:textId="6C6D8DDF" w:rsidR="008518B5" w:rsidRDefault="008518B5" w:rsidP="008518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Report what is researching and ask for more information</w:t>
            </w:r>
          </w:p>
          <w:p w14:paraId="41E89035" w14:textId="56FC2B81" w:rsidR="00AF4FFD" w:rsidRPr="008518B5" w:rsidRDefault="00AF4FFD" w:rsidP="008518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ction:</w:t>
            </w:r>
          </w:p>
          <w:p w14:paraId="6534F1C4" w14:textId="77777777" w:rsidR="00966339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</w:tc>
      </w:tr>
      <w:tr w:rsidR="00966339" w:rsidRPr="00801534" w14:paraId="61D591D7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5E7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57F62" w14:textId="77777777"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966339">
              <w:rPr>
                <w:rFonts w:eastAsia="Times New Roman" w:cstheme="minorHAnsi"/>
                <w:sz w:val="24"/>
                <w:szCs w:val="24"/>
              </w:rPr>
              <w:t>23</w:t>
            </w:r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9F4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E537C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5948BE1E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500DC"/>
    <w:rsid w:val="005B163D"/>
    <w:rsid w:val="00781D65"/>
    <w:rsid w:val="00801534"/>
    <w:rsid w:val="008518B5"/>
    <w:rsid w:val="008624CB"/>
    <w:rsid w:val="00966339"/>
    <w:rsid w:val="009B6476"/>
    <w:rsid w:val="00AF4FFD"/>
    <w:rsid w:val="00BD36A3"/>
    <w:rsid w:val="00E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29616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6</cp:revision>
  <dcterms:created xsi:type="dcterms:W3CDTF">2019-07-04T05:15:00Z</dcterms:created>
  <dcterms:modified xsi:type="dcterms:W3CDTF">2019-08-08T13:47:00Z</dcterms:modified>
</cp:coreProperties>
</file>