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5DED" w14:textId="77777777" w:rsidR="00FD398B" w:rsidRPr="00D3191D" w:rsidRDefault="0008054A" w:rsidP="00FD398B">
      <w:pPr>
        <w:jc w:val="center"/>
        <w:rPr>
          <w:b/>
          <w:sz w:val="16"/>
          <w:szCs w:val="16"/>
        </w:rPr>
      </w:pPr>
      <w:bookmarkStart w:id="0" w:name="_Hlk198420163"/>
      <w:bookmarkStart w:id="1" w:name="_Hlk198420607"/>
      <w:bookmarkStart w:id="2" w:name="_Hlk198420492"/>
      <w:r w:rsidRPr="00D3191D">
        <w:rPr>
          <w:b/>
          <w:sz w:val="16"/>
          <w:szCs w:val="16"/>
        </w:rPr>
        <w:t xml:space="preserve">МИНИСТЕРСТВО НАУКИ </w:t>
      </w:r>
      <w:r>
        <w:rPr>
          <w:b/>
          <w:sz w:val="16"/>
          <w:szCs w:val="16"/>
        </w:rPr>
        <w:t xml:space="preserve">И ВЫСШЕГО </w:t>
      </w:r>
      <w:r w:rsidRPr="00D3191D">
        <w:rPr>
          <w:b/>
          <w:sz w:val="16"/>
          <w:szCs w:val="16"/>
        </w:rPr>
        <w:t>ОБРАЗОВАНИЯ РОССИЙСКОЙ ФЕДЕРАЦИИ</w:t>
      </w:r>
    </w:p>
    <w:p w14:paraId="343F46B5" w14:textId="77777777" w:rsidR="00FD398B" w:rsidRPr="00D3191D" w:rsidRDefault="0008054A" w:rsidP="00D3191D">
      <w:pPr>
        <w:rPr>
          <w:b/>
          <w:sz w:val="16"/>
          <w:szCs w:val="16"/>
        </w:rPr>
      </w:pPr>
      <w:r w:rsidRPr="00D3191D">
        <w:rPr>
          <w:b/>
          <w:sz w:val="16"/>
          <w:szCs w:val="16"/>
        </w:rPr>
        <w:t xml:space="preserve">ФЕДЕРАЛЬНОЕ ГОСУДАРСТВЕННОЕ </w:t>
      </w:r>
      <w:r w:rsidR="003F7659">
        <w:rPr>
          <w:b/>
          <w:sz w:val="16"/>
          <w:szCs w:val="16"/>
        </w:rPr>
        <w:t>АВТОНОМНОЕ</w:t>
      </w:r>
      <w:r w:rsidRPr="00D3191D">
        <w:rPr>
          <w:b/>
          <w:sz w:val="16"/>
          <w:szCs w:val="16"/>
        </w:rPr>
        <w:t xml:space="preserve"> ОБРАЗОВАТЕЛЬНОЕ УЧРЕЖДЕНИЕ ВЫСШЕГО ОБРАЗОВАНИЯ</w:t>
      </w:r>
    </w:p>
    <w:p w14:paraId="7A886006" w14:textId="77777777" w:rsidR="00FD398B" w:rsidRDefault="0008054A" w:rsidP="00FD398B">
      <w:pPr>
        <w:jc w:val="center"/>
        <w:rPr>
          <w:b/>
          <w:sz w:val="22"/>
          <w:szCs w:val="22"/>
        </w:rPr>
      </w:pPr>
      <w:r>
        <w:rPr>
          <w:b/>
          <w:sz w:val="22"/>
          <w:szCs w:val="22"/>
        </w:rPr>
        <w:t>МОСКОВСКИЙ ПОЛИТЕХНИЧЕСКИЙ УНИВЕРСИТЕТ</w:t>
      </w:r>
    </w:p>
    <w:p w14:paraId="5CD8B0F3" w14:textId="77777777" w:rsidR="00FD398B" w:rsidRDefault="0008054A" w:rsidP="00FD398B">
      <w:pPr>
        <w:jc w:val="center"/>
        <w:rPr>
          <w:b/>
          <w:sz w:val="22"/>
          <w:szCs w:val="22"/>
        </w:rPr>
      </w:pPr>
      <w:r>
        <w:rPr>
          <w:b/>
          <w:noProof/>
        </w:rPr>
        <w:drawing>
          <wp:anchor distT="0" distB="0" distL="114300" distR="114300" simplePos="0" relativeHeight="251653120" behindDoc="1" locked="0" layoutInCell="1" allowOverlap="1" wp14:anchorId="5135121C" wp14:editId="061B358E">
            <wp:simplePos x="0" y="0"/>
            <wp:positionH relativeFrom="column">
              <wp:posOffset>-51435</wp:posOffset>
            </wp:positionH>
            <wp:positionV relativeFrom="paragraph">
              <wp:posOffset>41275</wp:posOffset>
            </wp:positionV>
            <wp:extent cx="962025" cy="952500"/>
            <wp:effectExtent l="0" t="0" r="9525" b="0"/>
            <wp:wrapTight wrapText="bothSides">
              <wp:wrapPolygon edited="0">
                <wp:start x="0" y="0"/>
                <wp:lineTo x="0" y="21168"/>
                <wp:lineTo x="21386" y="21168"/>
                <wp:lineTo x="21386" y="0"/>
                <wp:lineTo x="0" y="0"/>
              </wp:wrapPolygon>
            </wp:wrapTight>
            <wp:docPr id="9"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C:\Users\evasilenko\Desktop\Снимок.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95457" w14:textId="77777777" w:rsidR="00D3191D" w:rsidRDefault="00D3191D" w:rsidP="00FD398B">
      <w:pPr>
        <w:jc w:val="center"/>
        <w:rPr>
          <w:b/>
          <w:sz w:val="22"/>
          <w:szCs w:val="22"/>
        </w:rPr>
      </w:pPr>
    </w:p>
    <w:p w14:paraId="00F53CF7" w14:textId="77777777" w:rsidR="004E52D3" w:rsidRDefault="004E52D3" w:rsidP="00FD398B">
      <w:pPr>
        <w:jc w:val="center"/>
        <w:rPr>
          <w:b/>
          <w:szCs w:val="28"/>
        </w:rPr>
      </w:pPr>
    </w:p>
    <w:p w14:paraId="5B307B6A" w14:textId="77777777" w:rsidR="00FD398B" w:rsidRDefault="0008054A" w:rsidP="00FD398B">
      <w:pPr>
        <w:jc w:val="center"/>
        <w:rPr>
          <w:b/>
          <w:szCs w:val="28"/>
        </w:rPr>
      </w:pPr>
      <w:r>
        <w:rPr>
          <w:b/>
          <w:szCs w:val="28"/>
        </w:rPr>
        <w:t>Факультет Информационных технологий</w:t>
      </w:r>
    </w:p>
    <w:p w14:paraId="6DFB7507" w14:textId="77777777" w:rsidR="00FD398B" w:rsidRDefault="0008054A" w:rsidP="00FD398B">
      <w:pPr>
        <w:jc w:val="center"/>
        <w:rPr>
          <w:b/>
          <w:szCs w:val="28"/>
        </w:rPr>
      </w:pPr>
      <w:r>
        <w:rPr>
          <w:b/>
          <w:szCs w:val="28"/>
        </w:rPr>
        <w:t>кафедра Информатики и информационных технологий</w:t>
      </w:r>
      <w:r>
        <w:t xml:space="preserve"> </w:t>
      </w:r>
    </w:p>
    <w:p w14:paraId="62C582CE" w14:textId="77777777" w:rsidR="00FD398B" w:rsidRPr="00FD398B" w:rsidRDefault="00FD398B" w:rsidP="009451CF">
      <w:pPr>
        <w:rPr>
          <w:b/>
          <w:szCs w:val="28"/>
        </w:rPr>
      </w:pPr>
    </w:p>
    <w:p w14:paraId="4E37FD04" w14:textId="77777777" w:rsidR="003E64C7" w:rsidRDefault="0008054A" w:rsidP="009451CF">
      <w:pPr>
        <w:rPr>
          <w:b/>
          <w:szCs w:val="28"/>
        </w:rPr>
      </w:pPr>
      <w:r w:rsidRPr="003E46E3">
        <w:rPr>
          <w:b/>
          <w:sz w:val="26"/>
          <w:szCs w:val="26"/>
        </w:rPr>
        <w:t xml:space="preserve">направление подготовки </w:t>
      </w:r>
      <w:r w:rsidR="009451CF" w:rsidRPr="003E46E3">
        <w:rPr>
          <w:b/>
          <w:sz w:val="26"/>
          <w:szCs w:val="26"/>
        </w:rPr>
        <w:t>09.03.0</w:t>
      </w:r>
      <w:r w:rsidR="00832DA1">
        <w:rPr>
          <w:b/>
          <w:sz w:val="26"/>
          <w:szCs w:val="26"/>
        </w:rPr>
        <w:t>2</w:t>
      </w:r>
      <w:r w:rsidR="009451CF" w:rsidRPr="003E46E3">
        <w:rPr>
          <w:b/>
          <w:sz w:val="26"/>
          <w:szCs w:val="26"/>
        </w:rPr>
        <w:t xml:space="preserve"> «</w:t>
      </w:r>
      <w:r w:rsidR="00832DA1">
        <w:rPr>
          <w:b/>
          <w:sz w:val="26"/>
          <w:szCs w:val="26"/>
        </w:rPr>
        <w:t>Информационные системы и технологии</w:t>
      </w:r>
      <w:r w:rsidR="009451CF" w:rsidRPr="003E46E3">
        <w:rPr>
          <w:b/>
          <w:sz w:val="26"/>
          <w:szCs w:val="26"/>
        </w:rPr>
        <w:t>»</w:t>
      </w:r>
    </w:p>
    <w:p w14:paraId="54F256AC" w14:textId="77777777" w:rsidR="00816680" w:rsidRPr="003A1EF0" w:rsidRDefault="00816680" w:rsidP="009451CF">
      <w:pPr>
        <w:rPr>
          <w:b/>
          <w:szCs w:val="28"/>
        </w:rPr>
      </w:pPr>
    </w:p>
    <w:p w14:paraId="6FF3E49D" w14:textId="77777777" w:rsidR="00570C4C" w:rsidRDefault="00570C4C" w:rsidP="001B0C29">
      <w:pPr>
        <w:jc w:val="center"/>
        <w:rPr>
          <w:b/>
          <w:szCs w:val="28"/>
        </w:rPr>
      </w:pPr>
    </w:p>
    <w:p w14:paraId="7A965CF5" w14:textId="77777777" w:rsidR="001B0C29" w:rsidRPr="003A1EF0" w:rsidRDefault="0008054A" w:rsidP="001B0C29">
      <w:pPr>
        <w:jc w:val="center"/>
        <w:rPr>
          <w:b/>
          <w:szCs w:val="28"/>
        </w:rPr>
      </w:pPr>
      <w:r w:rsidRPr="003A1EF0">
        <w:rPr>
          <w:b/>
          <w:szCs w:val="28"/>
        </w:rPr>
        <w:t>ВЫПУСКНАЯ КВАЛИФИКАЦИОННАЯ РАБОТА</w:t>
      </w:r>
    </w:p>
    <w:p w14:paraId="75792201" w14:textId="77777777" w:rsidR="00D762DD" w:rsidRPr="003A1EF0" w:rsidRDefault="00D762DD" w:rsidP="00A46E28">
      <w:pPr>
        <w:jc w:val="center"/>
        <w:rPr>
          <w:b/>
          <w:szCs w:val="28"/>
        </w:rPr>
      </w:pPr>
    </w:p>
    <w:p w14:paraId="431A7C12" w14:textId="77777777" w:rsidR="00570C4C" w:rsidRDefault="00570C4C" w:rsidP="00A46E28">
      <w:pPr>
        <w:jc w:val="center"/>
        <w:rPr>
          <w:b/>
          <w:szCs w:val="28"/>
        </w:rPr>
      </w:pPr>
    </w:p>
    <w:p w14:paraId="6A16942E" w14:textId="77777777" w:rsidR="00A46E28" w:rsidRPr="00816680" w:rsidRDefault="0008054A" w:rsidP="00A46E28">
      <w:pPr>
        <w:jc w:val="center"/>
        <w:rPr>
          <w:b/>
          <w:sz w:val="40"/>
          <w:szCs w:val="40"/>
        </w:rPr>
      </w:pPr>
      <w:r w:rsidRPr="00816680">
        <w:rPr>
          <w:b/>
          <w:sz w:val="40"/>
          <w:szCs w:val="40"/>
        </w:rPr>
        <w:t>БАКАЛАВРСКАЯ</w:t>
      </w:r>
      <w:r w:rsidR="00C24656" w:rsidRPr="00816680">
        <w:rPr>
          <w:b/>
          <w:sz w:val="40"/>
          <w:szCs w:val="40"/>
        </w:rPr>
        <w:t xml:space="preserve"> РАБОТА</w:t>
      </w:r>
    </w:p>
    <w:p w14:paraId="7F3F9A26" w14:textId="77777777" w:rsidR="00233F43" w:rsidRDefault="00233F43" w:rsidP="00233F43">
      <w:pPr>
        <w:tabs>
          <w:tab w:val="left" w:pos="1418"/>
          <w:tab w:val="left" w:pos="9498"/>
        </w:tabs>
        <w:spacing w:line="360" w:lineRule="auto"/>
        <w:rPr>
          <w:b/>
          <w:szCs w:val="28"/>
        </w:rPr>
      </w:pPr>
    </w:p>
    <w:p w14:paraId="7AEB7236" w14:textId="5B859114" w:rsidR="00233F43" w:rsidRDefault="0008054A" w:rsidP="00D53944">
      <w:pPr>
        <w:tabs>
          <w:tab w:val="left" w:pos="1276"/>
          <w:tab w:val="left" w:pos="9498"/>
        </w:tabs>
        <w:spacing w:line="360" w:lineRule="auto"/>
        <w:rPr>
          <w:szCs w:val="28"/>
          <w:u w:val="single"/>
        </w:rPr>
      </w:pPr>
      <w:r w:rsidRPr="003A1EF0">
        <w:rPr>
          <w:b/>
          <w:szCs w:val="28"/>
        </w:rPr>
        <w:t>Тема</w:t>
      </w:r>
      <w:r>
        <w:rPr>
          <w:b/>
          <w:szCs w:val="28"/>
        </w:rPr>
        <w:t xml:space="preserve">: </w:t>
      </w:r>
      <w:r>
        <w:rPr>
          <w:szCs w:val="28"/>
          <w:u w:val="single"/>
        </w:rPr>
        <w:tab/>
      </w:r>
      <w:r w:rsidR="00EA36F9">
        <w:rPr>
          <w:szCs w:val="28"/>
          <w:u w:val="single"/>
        </w:rPr>
        <w:t>Разработка информационной системы для автоматизации процессов интернет -аптеки</w:t>
      </w:r>
      <w:r>
        <w:rPr>
          <w:szCs w:val="28"/>
          <w:u w:val="single"/>
        </w:rPr>
        <w:tab/>
      </w:r>
    </w:p>
    <w:p w14:paraId="35898019" w14:textId="77777777" w:rsidR="00233F43" w:rsidRDefault="0008054A" w:rsidP="00233F43">
      <w:pPr>
        <w:tabs>
          <w:tab w:val="left" w:pos="851"/>
          <w:tab w:val="left" w:pos="9498"/>
        </w:tabs>
        <w:spacing w:line="360" w:lineRule="auto"/>
        <w:rPr>
          <w:szCs w:val="28"/>
          <w:u w:val="single"/>
        </w:rPr>
      </w:pPr>
      <w:r>
        <w:rPr>
          <w:szCs w:val="28"/>
          <w:u w:val="single"/>
        </w:rPr>
        <w:tab/>
      </w:r>
      <w:r>
        <w:rPr>
          <w:szCs w:val="28"/>
          <w:u w:val="single"/>
        </w:rPr>
        <w:tab/>
      </w:r>
    </w:p>
    <w:p w14:paraId="770409EF" w14:textId="5A518019" w:rsidR="00233F43" w:rsidRDefault="00233F43" w:rsidP="00233F43">
      <w:pPr>
        <w:spacing w:line="360" w:lineRule="auto"/>
        <w:rPr>
          <w:szCs w:val="28"/>
        </w:rPr>
      </w:pPr>
    </w:p>
    <w:p w14:paraId="70FE0145" w14:textId="7042ED92" w:rsidR="00233F43" w:rsidRDefault="0008054A" w:rsidP="00233F43">
      <w:pPr>
        <w:tabs>
          <w:tab w:val="left" w:pos="2410"/>
          <w:tab w:val="left" w:pos="7797"/>
          <w:tab w:val="left" w:pos="8364"/>
          <w:tab w:val="left" w:pos="9498"/>
        </w:tabs>
        <w:rPr>
          <w:szCs w:val="28"/>
          <w:u w:val="single"/>
        </w:rPr>
      </w:pPr>
      <w:r w:rsidRPr="003A1EF0">
        <w:rPr>
          <w:b/>
          <w:szCs w:val="28"/>
        </w:rPr>
        <w:t>Исполнитель</w:t>
      </w:r>
      <w:r w:rsidRPr="003A1EF0">
        <w:rPr>
          <w:b/>
          <w:i/>
          <w:szCs w:val="28"/>
        </w:rPr>
        <w:t xml:space="preserve"> </w:t>
      </w:r>
      <w:r>
        <w:rPr>
          <w:szCs w:val="28"/>
          <w:u w:val="single"/>
        </w:rPr>
        <w:tab/>
      </w:r>
      <w:r w:rsidR="003F500D">
        <w:rPr>
          <w:szCs w:val="28"/>
          <w:u w:val="single"/>
        </w:rPr>
        <w:t>Петров. В.С.</w:t>
      </w:r>
      <w:r>
        <w:rPr>
          <w:szCs w:val="28"/>
          <w:u w:val="single"/>
        </w:rPr>
        <w:tab/>
        <w:t xml:space="preserve"> </w:t>
      </w:r>
      <w:r w:rsidRPr="00BE19BD">
        <w:rPr>
          <w:b/>
          <w:i/>
          <w:szCs w:val="28"/>
        </w:rPr>
        <w:t xml:space="preserve"> </w:t>
      </w:r>
      <w:r>
        <w:rPr>
          <w:szCs w:val="28"/>
          <w:u w:val="single"/>
        </w:rPr>
        <w:tab/>
      </w:r>
      <w:r>
        <w:rPr>
          <w:szCs w:val="28"/>
          <w:u w:val="single"/>
        </w:rPr>
        <w:tab/>
      </w:r>
    </w:p>
    <w:p w14:paraId="5B83A030" w14:textId="4E4BF45E" w:rsidR="00233F43" w:rsidRPr="003A1EF0" w:rsidRDefault="0008054A" w:rsidP="00233F43">
      <w:pPr>
        <w:tabs>
          <w:tab w:val="left" w:pos="4253"/>
          <w:tab w:val="left" w:pos="8364"/>
        </w:tabs>
        <w:rPr>
          <w:sz w:val="16"/>
          <w:szCs w:val="16"/>
        </w:rPr>
      </w:pPr>
      <w:r w:rsidRPr="003A1EF0">
        <w:rPr>
          <w:b/>
          <w:i/>
          <w:szCs w:val="28"/>
        </w:rPr>
        <w:t xml:space="preserve"> </w:t>
      </w:r>
      <w:r>
        <w:rPr>
          <w:b/>
          <w:i/>
          <w:szCs w:val="28"/>
        </w:rPr>
        <w:tab/>
      </w:r>
      <w:r w:rsidRPr="003A1EF0">
        <w:rPr>
          <w:sz w:val="16"/>
          <w:szCs w:val="16"/>
        </w:rPr>
        <w:t>(Фамилия И.О.)</w:t>
      </w:r>
      <w:r w:rsidRPr="003A1EF0">
        <w:rPr>
          <w:b/>
          <w:sz w:val="16"/>
          <w:szCs w:val="16"/>
        </w:rPr>
        <w:tab/>
      </w:r>
      <w:r w:rsidRPr="003A1EF0">
        <w:rPr>
          <w:sz w:val="16"/>
          <w:szCs w:val="16"/>
        </w:rPr>
        <w:t xml:space="preserve"> </w:t>
      </w:r>
      <w:r>
        <w:rPr>
          <w:sz w:val="16"/>
          <w:szCs w:val="16"/>
        </w:rPr>
        <w:t>(Подпись)</w:t>
      </w:r>
    </w:p>
    <w:p w14:paraId="63A52F78" w14:textId="1D7DF43A" w:rsidR="00233F43" w:rsidRPr="003A1EF0" w:rsidRDefault="00233F43" w:rsidP="00233F43">
      <w:pPr>
        <w:tabs>
          <w:tab w:val="left" w:pos="2880"/>
        </w:tabs>
        <w:rPr>
          <w:b/>
          <w:szCs w:val="28"/>
        </w:rPr>
      </w:pPr>
    </w:p>
    <w:p w14:paraId="531B0D39" w14:textId="4C27432E" w:rsidR="00130D5F" w:rsidRDefault="00130D5F" w:rsidP="00233F43">
      <w:pPr>
        <w:tabs>
          <w:tab w:val="left" w:pos="2410"/>
          <w:tab w:val="left" w:pos="7797"/>
          <w:tab w:val="left" w:pos="8364"/>
          <w:tab w:val="left" w:pos="9498"/>
        </w:tabs>
        <w:rPr>
          <w:b/>
          <w:szCs w:val="28"/>
        </w:rPr>
      </w:pPr>
    </w:p>
    <w:p w14:paraId="4FD71C7F" w14:textId="41F462A8" w:rsidR="00233F43" w:rsidRDefault="0008054A" w:rsidP="00233F43">
      <w:pPr>
        <w:tabs>
          <w:tab w:val="left" w:pos="2410"/>
          <w:tab w:val="left" w:pos="7797"/>
          <w:tab w:val="left" w:pos="8364"/>
          <w:tab w:val="left" w:pos="9498"/>
        </w:tabs>
        <w:rPr>
          <w:szCs w:val="28"/>
          <w:u w:val="single"/>
        </w:rPr>
      </w:pPr>
      <w:r w:rsidRPr="003A1EF0">
        <w:rPr>
          <w:b/>
          <w:szCs w:val="28"/>
        </w:rPr>
        <w:t>Руководитель</w:t>
      </w:r>
      <w:r w:rsidRPr="00383A0B">
        <w:rPr>
          <w:b/>
          <w:szCs w:val="28"/>
        </w:rPr>
        <w:t xml:space="preserve"> </w:t>
      </w:r>
      <w:r>
        <w:rPr>
          <w:szCs w:val="28"/>
          <w:u w:val="single"/>
        </w:rPr>
        <w:tab/>
      </w:r>
      <w:proofErr w:type="spellStart"/>
      <w:r w:rsidR="00E61F84">
        <w:rPr>
          <w:szCs w:val="28"/>
          <w:u w:val="single"/>
        </w:rPr>
        <w:t>Тигина</w:t>
      </w:r>
      <w:proofErr w:type="spellEnd"/>
      <w:r w:rsidR="00E61F84">
        <w:rPr>
          <w:szCs w:val="28"/>
          <w:u w:val="single"/>
        </w:rPr>
        <w:t xml:space="preserve"> М.С.,</w:t>
      </w:r>
      <w:r w:rsidR="00F1431E">
        <w:rPr>
          <w:szCs w:val="28"/>
          <w:u w:val="single"/>
        </w:rPr>
        <w:t xml:space="preserve"> доцент, к.н.</w:t>
      </w:r>
      <w:r>
        <w:rPr>
          <w:szCs w:val="28"/>
          <w:u w:val="single"/>
        </w:rPr>
        <w:tab/>
        <w:t xml:space="preserve"> </w:t>
      </w:r>
      <w:r w:rsidRPr="00BE19BD">
        <w:rPr>
          <w:b/>
          <w:i/>
          <w:szCs w:val="28"/>
        </w:rPr>
        <w:t xml:space="preserve"> </w:t>
      </w:r>
      <w:r>
        <w:rPr>
          <w:szCs w:val="28"/>
          <w:u w:val="single"/>
        </w:rPr>
        <w:tab/>
      </w:r>
      <w:r>
        <w:rPr>
          <w:szCs w:val="28"/>
          <w:u w:val="single"/>
        </w:rPr>
        <w:tab/>
      </w:r>
    </w:p>
    <w:p w14:paraId="0A6D1758" w14:textId="77777777" w:rsidR="00233F43" w:rsidRPr="003A1EF0" w:rsidRDefault="0008054A" w:rsidP="00233F43">
      <w:pPr>
        <w:tabs>
          <w:tab w:val="left" w:pos="3780"/>
          <w:tab w:val="left" w:pos="8364"/>
        </w:tabs>
        <w:rPr>
          <w:sz w:val="16"/>
          <w:szCs w:val="16"/>
        </w:rPr>
      </w:pPr>
      <w:r>
        <w:rPr>
          <w:b/>
          <w:szCs w:val="28"/>
        </w:rPr>
        <w:tab/>
      </w:r>
      <w:r w:rsidRPr="003A1EF0">
        <w:rPr>
          <w:b/>
          <w:szCs w:val="28"/>
        </w:rPr>
        <w:t xml:space="preserve"> </w:t>
      </w:r>
      <w:r w:rsidRPr="003A1EF0">
        <w:rPr>
          <w:sz w:val="16"/>
          <w:szCs w:val="16"/>
        </w:rPr>
        <w:t>(Фамилия И.О.</w:t>
      </w:r>
      <w:proofErr w:type="gramStart"/>
      <w:r w:rsidRPr="003A1EF0">
        <w:rPr>
          <w:sz w:val="16"/>
          <w:szCs w:val="16"/>
        </w:rPr>
        <w:t>,  степень</w:t>
      </w:r>
      <w:proofErr w:type="gramEnd"/>
      <w:r w:rsidRPr="003A1EF0">
        <w:rPr>
          <w:sz w:val="16"/>
          <w:szCs w:val="16"/>
        </w:rPr>
        <w:t>, звание)</w:t>
      </w:r>
      <w:r>
        <w:rPr>
          <w:sz w:val="16"/>
          <w:szCs w:val="16"/>
        </w:rPr>
        <w:tab/>
        <w:t>(П</w:t>
      </w:r>
      <w:r w:rsidRPr="003A1EF0">
        <w:rPr>
          <w:sz w:val="16"/>
          <w:szCs w:val="16"/>
        </w:rPr>
        <w:t>одпись)</w:t>
      </w:r>
    </w:p>
    <w:p w14:paraId="16255154" w14:textId="77777777" w:rsidR="00233F43" w:rsidRPr="00C07146" w:rsidRDefault="00233F43" w:rsidP="00233F43">
      <w:pPr>
        <w:tabs>
          <w:tab w:val="left" w:pos="2880"/>
        </w:tabs>
        <w:rPr>
          <w:b/>
          <w:szCs w:val="28"/>
        </w:rPr>
      </w:pPr>
    </w:p>
    <w:p w14:paraId="30ADCC7F" w14:textId="77777777" w:rsidR="00233F43" w:rsidRDefault="00233F43" w:rsidP="00233F43">
      <w:pPr>
        <w:spacing w:line="360" w:lineRule="auto"/>
        <w:rPr>
          <w:szCs w:val="28"/>
        </w:rPr>
      </w:pPr>
    </w:p>
    <w:p w14:paraId="168AFAD5" w14:textId="77777777" w:rsidR="00233F43" w:rsidRDefault="00233F43" w:rsidP="00052DC2">
      <w:pPr>
        <w:tabs>
          <w:tab w:val="left" w:pos="3780"/>
          <w:tab w:val="left" w:pos="5940"/>
          <w:tab w:val="left" w:pos="6480"/>
          <w:tab w:val="left" w:pos="6840"/>
        </w:tabs>
        <w:rPr>
          <w:b/>
          <w:i/>
          <w:szCs w:val="28"/>
        </w:rPr>
      </w:pPr>
    </w:p>
    <w:p w14:paraId="6CC576EC" w14:textId="77777777" w:rsidR="00233F43" w:rsidRPr="003A1EF0" w:rsidRDefault="00233F43" w:rsidP="00052DC2">
      <w:pPr>
        <w:tabs>
          <w:tab w:val="left" w:pos="3780"/>
          <w:tab w:val="left" w:pos="5940"/>
          <w:tab w:val="left" w:pos="6480"/>
          <w:tab w:val="left" w:pos="6840"/>
        </w:tabs>
        <w:rPr>
          <w:b/>
          <w:i/>
          <w:szCs w:val="28"/>
        </w:rPr>
      </w:pPr>
    </w:p>
    <w:p w14:paraId="6E7028C1" w14:textId="77777777" w:rsidR="00C04341" w:rsidRPr="003A1EF0" w:rsidRDefault="0008054A" w:rsidP="00C04341">
      <w:pPr>
        <w:tabs>
          <w:tab w:val="left" w:pos="3780"/>
          <w:tab w:val="left" w:pos="5940"/>
          <w:tab w:val="left" w:pos="6480"/>
          <w:tab w:val="left" w:pos="6840"/>
        </w:tabs>
        <w:rPr>
          <w:b/>
          <w:szCs w:val="28"/>
        </w:rPr>
      </w:pPr>
      <w:r w:rsidRPr="003A1EF0">
        <w:rPr>
          <w:b/>
          <w:szCs w:val="28"/>
        </w:rPr>
        <w:t>«ДОПУЩЕНО К ЗАЩИТЕ»</w:t>
      </w:r>
    </w:p>
    <w:p w14:paraId="5FD8590A" w14:textId="77777777" w:rsidR="00C04341" w:rsidRPr="003A1EF0" w:rsidRDefault="00C04341" w:rsidP="00C04341">
      <w:pPr>
        <w:tabs>
          <w:tab w:val="left" w:pos="3780"/>
          <w:tab w:val="left" w:pos="5940"/>
          <w:tab w:val="left" w:pos="6480"/>
          <w:tab w:val="left" w:pos="6840"/>
        </w:tabs>
        <w:rPr>
          <w:b/>
          <w:szCs w:val="28"/>
        </w:rPr>
      </w:pPr>
    </w:p>
    <w:p w14:paraId="09DCC840" w14:textId="77777777" w:rsidR="00C04341" w:rsidRPr="00233F43" w:rsidRDefault="0008054A" w:rsidP="00233F43">
      <w:pPr>
        <w:tabs>
          <w:tab w:val="left" w:pos="3780"/>
          <w:tab w:val="left" w:pos="6946"/>
          <w:tab w:val="left" w:pos="7230"/>
          <w:tab w:val="left" w:pos="9498"/>
        </w:tabs>
        <w:rPr>
          <w:i/>
          <w:szCs w:val="28"/>
          <w:u w:val="single"/>
        </w:rPr>
      </w:pPr>
      <w:r>
        <w:rPr>
          <w:b/>
          <w:szCs w:val="28"/>
        </w:rPr>
        <w:t>З</w:t>
      </w:r>
      <w:r w:rsidRPr="003A1EF0">
        <w:rPr>
          <w:b/>
          <w:szCs w:val="28"/>
        </w:rPr>
        <w:t>ав. кафедрой</w:t>
      </w:r>
      <w:r>
        <w:rPr>
          <w:b/>
          <w:szCs w:val="28"/>
        </w:rPr>
        <w:t xml:space="preserve"> </w:t>
      </w:r>
      <w:proofErr w:type="spellStart"/>
      <w:r>
        <w:rPr>
          <w:b/>
          <w:szCs w:val="28"/>
        </w:rPr>
        <w:t>ИиИТ</w:t>
      </w:r>
      <w:proofErr w:type="spellEnd"/>
      <w:r w:rsidRPr="003A1EF0">
        <w:rPr>
          <w:b/>
          <w:szCs w:val="28"/>
        </w:rPr>
        <w:t xml:space="preserve">: </w:t>
      </w:r>
      <w:r>
        <w:rPr>
          <w:b/>
          <w:szCs w:val="28"/>
        </w:rPr>
        <w:tab/>
        <w:t>к</w:t>
      </w:r>
      <w:r w:rsidRPr="003A1EF0">
        <w:rPr>
          <w:b/>
          <w:szCs w:val="28"/>
        </w:rPr>
        <w:t xml:space="preserve">.т.н. </w:t>
      </w:r>
      <w:r w:rsidR="004E52D3">
        <w:rPr>
          <w:b/>
          <w:szCs w:val="28"/>
        </w:rPr>
        <w:t xml:space="preserve">Е.В. </w:t>
      </w:r>
      <w:proofErr w:type="spellStart"/>
      <w:r w:rsidR="004E52D3">
        <w:rPr>
          <w:b/>
          <w:szCs w:val="28"/>
        </w:rPr>
        <w:t>Булатников</w:t>
      </w:r>
      <w:proofErr w:type="spellEnd"/>
      <w:r w:rsidRPr="003A1EF0">
        <w:rPr>
          <w:b/>
          <w:szCs w:val="28"/>
        </w:rPr>
        <w:t xml:space="preserve"> </w:t>
      </w:r>
      <w:r>
        <w:rPr>
          <w:b/>
          <w:szCs w:val="28"/>
        </w:rPr>
        <w:tab/>
      </w:r>
      <w:r w:rsidR="00233F43">
        <w:rPr>
          <w:szCs w:val="28"/>
          <w:u w:val="single"/>
        </w:rPr>
        <w:tab/>
      </w:r>
      <w:r w:rsidR="00233F43">
        <w:rPr>
          <w:szCs w:val="28"/>
          <w:u w:val="single"/>
        </w:rPr>
        <w:tab/>
      </w:r>
    </w:p>
    <w:p w14:paraId="75FAFD23" w14:textId="77777777" w:rsidR="00C04341" w:rsidRPr="003D615E" w:rsidRDefault="0008054A" w:rsidP="00233F43">
      <w:pPr>
        <w:tabs>
          <w:tab w:val="left" w:pos="7938"/>
        </w:tabs>
        <w:rPr>
          <w:sz w:val="16"/>
          <w:szCs w:val="16"/>
        </w:rPr>
      </w:pPr>
      <w:r w:rsidRPr="003A1EF0">
        <w:rPr>
          <w:szCs w:val="28"/>
        </w:rPr>
        <w:tab/>
      </w:r>
      <w:r>
        <w:rPr>
          <w:sz w:val="16"/>
          <w:szCs w:val="16"/>
        </w:rPr>
        <w:t>(П</w:t>
      </w:r>
      <w:r w:rsidRPr="003A1EF0">
        <w:rPr>
          <w:sz w:val="16"/>
          <w:szCs w:val="16"/>
        </w:rPr>
        <w:t>одпись)</w:t>
      </w:r>
    </w:p>
    <w:p w14:paraId="38CE2944" w14:textId="77777777" w:rsidR="00C04341" w:rsidRPr="00340B3E" w:rsidRDefault="00C04341" w:rsidP="00C04341">
      <w:pPr>
        <w:spacing w:line="360" w:lineRule="auto"/>
        <w:jc w:val="center"/>
        <w:rPr>
          <w:b/>
          <w:szCs w:val="28"/>
        </w:rPr>
      </w:pPr>
    </w:p>
    <w:p w14:paraId="5811F1CA" w14:textId="77777777" w:rsidR="00C04341" w:rsidRDefault="00C04341" w:rsidP="00C04341">
      <w:pPr>
        <w:spacing w:line="360" w:lineRule="auto"/>
        <w:jc w:val="center"/>
        <w:rPr>
          <w:b/>
          <w:szCs w:val="28"/>
        </w:rPr>
      </w:pPr>
    </w:p>
    <w:p w14:paraId="4375B54A" w14:textId="77777777" w:rsidR="009054F8" w:rsidRPr="00340B3E" w:rsidRDefault="009054F8" w:rsidP="00C04341">
      <w:pPr>
        <w:spacing w:line="360" w:lineRule="auto"/>
        <w:jc w:val="center"/>
        <w:rPr>
          <w:b/>
          <w:szCs w:val="28"/>
        </w:rPr>
      </w:pPr>
    </w:p>
    <w:p w14:paraId="15B8A8BC" w14:textId="77777777" w:rsidR="00C04341" w:rsidRDefault="0008054A" w:rsidP="00C04341">
      <w:pPr>
        <w:spacing w:line="360" w:lineRule="auto"/>
        <w:jc w:val="center"/>
        <w:rPr>
          <w:b/>
          <w:i/>
          <w:szCs w:val="28"/>
        </w:rPr>
      </w:pPr>
      <w:r w:rsidRPr="003A1EF0">
        <w:rPr>
          <w:b/>
          <w:szCs w:val="28"/>
        </w:rPr>
        <w:t>Москва</w:t>
      </w:r>
    </w:p>
    <w:p w14:paraId="682DE765" w14:textId="77777777" w:rsidR="0008054A" w:rsidRPr="00907A7B" w:rsidRDefault="0008054A" w:rsidP="0008054A">
      <w:pPr>
        <w:spacing w:line="360" w:lineRule="auto"/>
        <w:jc w:val="center"/>
      </w:pPr>
      <w:r w:rsidRPr="003A1EF0">
        <w:rPr>
          <w:b/>
          <w:szCs w:val="28"/>
        </w:rPr>
        <w:t>20</w:t>
      </w:r>
      <w:r>
        <w:rPr>
          <w:b/>
          <w:szCs w:val="28"/>
        </w:rPr>
        <w:t>2</w:t>
      </w:r>
      <w:r w:rsidR="0099576D">
        <w:rPr>
          <w:b/>
          <w:szCs w:val="28"/>
        </w:rPr>
        <w:t>5</w:t>
      </w:r>
      <w:bookmarkEnd w:id="0"/>
      <w:r>
        <w:rPr>
          <w:b/>
          <w:szCs w:val="28"/>
        </w:rPr>
        <w:br w:type="page"/>
      </w:r>
    </w:p>
    <w:p w14:paraId="44130940" w14:textId="77777777" w:rsidR="0055313E" w:rsidRPr="00D3191D" w:rsidRDefault="0008054A" w:rsidP="0008054A">
      <w:pPr>
        <w:spacing w:line="360" w:lineRule="auto"/>
        <w:jc w:val="center"/>
        <w:rPr>
          <w:b/>
          <w:sz w:val="16"/>
          <w:szCs w:val="16"/>
        </w:rPr>
      </w:pPr>
      <w:bookmarkStart w:id="3" w:name="_Hlk198420350"/>
      <w:bookmarkEnd w:id="1"/>
      <w:r w:rsidRPr="00D3191D">
        <w:rPr>
          <w:b/>
          <w:sz w:val="16"/>
          <w:szCs w:val="16"/>
        </w:rPr>
        <w:lastRenderedPageBreak/>
        <w:t xml:space="preserve">МИНИСТЕРСТВО НАУКИ </w:t>
      </w:r>
      <w:r>
        <w:rPr>
          <w:b/>
          <w:sz w:val="16"/>
          <w:szCs w:val="16"/>
        </w:rPr>
        <w:t xml:space="preserve">И ВЫСШЕГО </w:t>
      </w:r>
      <w:r w:rsidRPr="00D3191D">
        <w:rPr>
          <w:b/>
          <w:sz w:val="16"/>
          <w:szCs w:val="16"/>
        </w:rPr>
        <w:t>ОБРАЗОВАНИЯ РОССИЙСКОЙ ФЕДЕРАЦИИ</w:t>
      </w:r>
    </w:p>
    <w:p w14:paraId="2956A3E2" w14:textId="77777777" w:rsidR="0055313E" w:rsidRPr="00D3191D" w:rsidRDefault="0008054A" w:rsidP="0055313E">
      <w:pPr>
        <w:rPr>
          <w:b/>
          <w:sz w:val="16"/>
          <w:szCs w:val="16"/>
        </w:rPr>
      </w:pPr>
      <w:r w:rsidRPr="00D3191D">
        <w:rPr>
          <w:b/>
          <w:sz w:val="16"/>
          <w:szCs w:val="16"/>
        </w:rPr>
        <w:t xml:space="preserve">ФЕДЕРАЛЬНОЕ ГОСУДАРСТВЕННОЕ </w:t>
      </w:r>
      <w:r w:rsidR="005C2ADB">
        <w:rPr>
          <w:b/>
          <w:sz w:val="16"/>
          <w:szCs w:val="16"/>
        </w:rPr>
        <w:t>АВТОНОМНОЕ</w:t>
      </w:r>
      <w:r w:rsidRPr="00D3191D">
        <w:rPr>
          <w:b/>
          <w:sz w:val="16"/>
          <w:szCs w:val="16"/>
        </w:rPr>
        <w:t xml:space="preserve"> ОБРАЗОВАТЕЛЬНОЕ УЧРЕЖДЕНИЕ ВЫСШЕГО ОБРАЗОВАНИЯ</w:t>
      </w:r>
    </w:p>
    <w:p w14:paraId="7BD9E173" w14:textId="77777777" w:rsidR="0055313E" w:rsidRDefault="0008054A" w:rsidP="0055313E">
      <w:pPr>
        <w:jc w:val="center"/>
        <w:rPr>
          <w:b/>
          <w:sz w:val="22"/>
          <w:szCs w:val="22"/>
        </w:rPr>
      </w:pPr>
      <w:r>
        <w:rPr>
          <w:b/>
          <w:sz w:val="22"/>
          <w:szCs w:val="22"/>
        </w:rPr>
        <w:t>МОСКОВСКИЙ ПОЛИТЕХНИЧЕСКИЙ УНИВЕРСИТЕТ</w:t>
      </w:r>
    </w:p>
    <w:p w14:paraId="70AAFC80" w14:textId="77777777" w:rsidR="0055313E" w:rsidRDefault="0008054A" w:rsidP="0055313E">
      <w:pPr>
        <w:jc w:val="center"/>
        <w:rPr>
          <w:b/>
          <w:sz w:val="22"/>
          <w:szCs w:val="22"/>
        </w:rPr>
      </w:pPr>
      <w:r>
        <w:rPr>
          <w:b/>
          <w:noProof/>
        </w:rPr>
        <w:drawing>
          <wp:anchor distT="0" distB="0" distL="114300" distR="114300" simplePos="0" relativeHeight="251660288" behindDoc="1" locked="0" layoutInCell="1" allowOverlap="1" wp14:anchorId="5757BE9F" wp14:editId="70B38620">
            <wp:simplePos x="0" y="0"/>
            <wp:positionH relativeFrom="column">
              <wp:posOffset>-51435</wp:posOffset>
            </wp:positionH>
            <wp:positionV relativeFrom="paragraph">
              <wp:posOffset>41275</wp:posOffset>
            </wp:positionV>
            <wp:extent cx="962025" cy="952500"/>
            <wp:effectExtent l="0" t="0" r="9525" b="0"/>
            <wp:wrapTight wrapText="bothSides">
              <wp:wrapPolygon edited="0">
                <wp:start x="0" y="0"/>
                <wp:lineTo x="0" y="21168"/>
                <wp:lineTo x="21386" y="21168"/>
                <wp:lineTo x="21386" y="0"/>
                <wp:lineTo x="0" y="0"/>
              </wp:wrapPolygon>
            </wp:wrapTight>
            <wp:docPr id="32"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2" descr="C:\Users\evasilenko\Desktop\Снимок.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5A0ED" w14:textId="77777777" w:rsidR="0055313E" w:rsidRDefault="0055313E" w:rsidP="0055313E">
      <w:pPr>
        <w:jc w:val="center"/>
        <w:rPr>
          <w:b/>
          <w:sz w:val="22"/>
          <w:szCs w:val="22"/>
        </w:rPr>
      </w:pPr>
    </w:p>
    <w:p w14:paraId="6F1B899F" w14:textId="77777777" w:rsidR="008120E9" w:rsidRDefault="008120E9" w:rsidP="0055313E">
      <w:pPr>
        <w:jc w:val="center"/>
        <w:rPr>
          <w:b/>
          <w:szCs w:val="28"/>
        </w:rPr>
      </w:pPr>
    </w:p>
    <w:p w14:paraId="0E7B9DB0" w14:textId="77777777" w:rsidR="0055313E" w:rsidRDefault="0008054A" w:rsidP="0055313E">
      <w:pPr>
        <w:jc w:val="center"/>
        <w:rPr>
          <w:b/>
          <w:szCs w:val="28"/>
        </w:rPr>
      </w:pPr>
      <w:r>
        <w:rPr>
          <w:b/>
          <w:szCs w:val="28"/>
        </w:rPr>
        <w:t>Факультет Информационных технологий</w:t>
      </w:r>
    </w:p>
    <w:p w14:paraId="375D2568" w14:textId="77777777" w:rsidR="0055313E" w:rsidRDefault="0008054A" w:rsidP="0055313E">
      <w:pPr>
        <w:jc w:val="center"/>
        <w:rPr>
          <w:b/>
          <w:szCs w:val="28"/>
        </w:rPr>
      </w:pPr>
      <w:r>
        <w:rPr>
          <w:b/>
          <w:szCs w:val="28"/>
        </w:rPr>
        <w:t>кафедра Информатики и информационных технологий</w:t>
      </w:r>
      <w:r>
        <w:t xml:space="preserve"> </w:t>
      </w:r>
    </w:p>
    <w:p w14:paraId="0B70D0AA" w14:textId="77777777" w:rsidR="0055313E" w:rsidRPr="00FD398B" w:rsidRDefault="0055313E" w:rsidP="0055313E">
      <w:pPr>
        <w:rPr>
          <w:b/>
          <w:szCs w:val="28"/>
        </w:rPr>
      </w:pPr>
    </w:p>
    <w:p w14:paraId="0201C0FC" w14:textId="77777777" w:rsidR="0055313E" w:rsidRDefault="0008054A" w:rsidP="0055313E">
      <w:pPr>
        <w:rPr>
          <w:b/>
          <w:sz w:val="26"/>
          <w:szCs w:val="26"/>
        </w:rPr>
      </w:pPr>
      <w:r w:rsidRPr="003E46E3">
        <w:rPr>
          <w:b/>
          <w:sz w:val="26"/>
          <w:szCs w:val="26"/>
        </w:rPr>
        <w:t>направление подготовки 09.03.0</w:t>
      </w:r>
      <w:r w:rsidR="00197096">
        <w:rPr>
          <w:b/>
          <w:sz w:val="26"/>
          <w:szCs w:val="26"/>
        </w:rPr>
        <w:t>2</w:t>
      </w:r>
      <w:r w:rsidRPr="003E46E3">
        <w:rPr>
          <w:b/>
          <w:sz w:val="26"/>
          <w:szCs w:val="26"/>
        </w:rPr>
        <w:t xml:space="preserve"> «</w:t>
      </w:r>
      <w:r w:rsidR="00197096">
        <w:rPr>
          <w:b/>
          <w:sz w:val="26"/>
          <w:szCs w:val="26"/>
        </w:rPr>
        <w:t>Информационные системы и технологии</w:t>
      </w:r>
      <w:r w:rsidRPr="003E46E3">
        <w:rPr>
          <w:b/>
          <w:sz w:val="26"/>
          <w:szCs w:val="26"/>
        </w:rPr>
        <w:t>»</w:t>
      </w:r>
    </w:p>
    <w:p w14:paraId="18553201" w14:textId="77777777" w:rsidR="00F83867" w:rsidRPr="00123373" w:rsidRDefault="0008054A" w:rsidP="00F83867">
      <w:pPr>
        <w:shd w:val="clear" w:color="auto" w:fill="FFFFFF"/>
        <w:spacing w:before="456"/>
        <w:ind w:left="7200" w:hanging="1260"/>
        <w:rPr>
          <w:szCs w:val="28"/>
        </w:rPr>
      </w:pPr>
      <w:r>
        <w:rPr>
          <w:color w:val="000000"/>
          <w:spacing w:val="-1"/>
          <w:szCs w:val="28"/>
        </w:rPr>
        <w:t>УТВЕРЖДАЮ</w:t>
      </w:r>
      <w:r w:rsidRPr="00123373">
        <w:rPr>
          <w:color w:val="000000"/>
          <w:spacing w:val="-1"/>
          <w:szCs w:val="28"/>
        </w:rPr>
        <w:t xml:space="preserve"> </w:t>
      </w:r>
    </w:p>
    <w:p w14:paraId="176C1B86" w14:textId="77777777" w:rsidR="00F83867" w:rsidRPr="00123373" w:rsidRDefault="0008054A" w:rsidP="00F83867">
      <w:pPr>
        <w:shd w:val="clear" w:color="auto" w:fill="FFFFFF"/>
        <w:ind w:left="7200" w:hanging="2340"/>
        <w:rPr>
          <w:szCs w:val="28"/>
        </w:rPr>
      </w:pPr>
      <w:r>
        <w:rPr>
          <w:color w:val="000000"/>
          <w:spacing w:val="-1"/>
          <w:szCs w:val="28"/>
        </w:rPr>
        <w:t>З</w:t>
      </w:r>
      <w:r w:rsidRPr="00123373">
        <w:rPr>
          <w:color w:val="000000"/>
          <w:spacing w:val="-1"/>
          <w:szCs w:val="28"/>
        </w:rPr>
        <w:t>ав. каф</w:t>
      </w:r>
      <w:r w:rsidR="00E445EF">
        <w:rPr>
          <w:color w:val="000000"/>
          <w:spacing w:val="-1"/>
          <w:szCs w:val="28"/>
        </w:rPr>
        <w:t>., к.т.н.</w:t>
      </w:r>
      <w:r>
        <w:rPr>
          <w:color w:val="000000"/>
          <w:spacing w:val="-1"/>
          <w:szCs w:val="28"/>
        </w:rPr>
        <w:t xml:space="preserve"> </w:t>
      </w:r>
      <w:r w:rsidR="008120E9">
        <w:rPr>
          <w:color w:val="000000"/>
          <w:spacing w:val="-1"/>
          <w:szCs w:val="28"/>
        </w:rPr>
        <w:t xml:space="preserve">Е.В. </w:t>
      </w:r>
      <w:proofErr w:type="spellStart"/>
      <w:r w:rsidR="008120E9">
        <w:rPr>
          <w:color w:val="000000"/>
          <w:spacing w:val="-1"/>
          <w:szCs w:val="28"/>
        </w:rPr>
        <w:t>Булатников</w:t>
      </w:r>
      <w:proofErr w:type="spellEnd"/>
    </w:p>
    <w:p w14:paraId="29688EEA" w14:textId="77777777" w:rsidR="00F83867" w:rsidRDefault="0008054A" w:rsidP="00F83867">
      <w:pPr>
        <w:tabs>
          <w:tab w:val="left" w:pos="3780"/>
          <w:tab w:val="left" w:pos="5940"/>
          <w:tab w:val="left" w:pos="6480"/>
          <w:tab w:val="left" w:pos="6840"/>
          <w:tab w:val="left" w:pos="7560"/>
        </w:tabs>
        <w:jc w:val="right"/>
        <w:rPr>
          <w:b/>
          <w:i/>
          <w:szCs w:val="28"/>
        </w:rPr>
      </w:pPr>
      <w:proofErr w:type="gramStart"/>
      <w:r w:rsidRPr="00123373">
        <w:rPr>
          <w:color w:val="000000"/>
          <w:szCs w:val="28"/>
        </w:rPr>
        <w:t>« _</w:t>
      </w:r>
      <w:proofErr w:type="gramEnd"/>
      <w:r w:rsidRPr="00123373">
        <w:rPr>
          <w:color w:val="000000"/>
          <w:szCs w:val="28"/>
        </w:rPr>
        <w:t xml:space="preserve">__ » __________ </w:t>
      </w:r>
      <w:r>
        <w:rPr>
          <w:color w:val="000000"/>
          <w:szCs w:val="28"/>
        </w:rPr>
        <w:t>202</w:t>
      </w:r>
      <w:r w:rsidR="00B64614">
        <w:rPr>
          <w:color w:val="000000"/>
          <w:szCs w:val="28"/>
        </w:rPr>
        <w:t>5</w:t>
      </w:r>
      <w:r w:rsidRPr="00123373">
        <w:rPr>
          <w:color w:val="000000"/>
          <w:szCs w:val="28"/>
        </w:rPr>
        <w:t xml:space="preserve"> г.</w:t>
      </w:r>
      <w:r>
        <w:rPr>
          <w:color w:val="000000"/>
          <w:szCs w:val="28"/>
        </w:rPr>
        <w:t xml:space="preserve"> </w:t>
      </w:r>
      <w:r>
        <w:rPr>
          <w:b/>
          <w:i/>
          <w:szCs w:val="28"/>
        </w:rPr>
        <w:t>____________</w:t>
      </w:r>
      <w:r w:rsidRPr="003A1EF0">
        <w:rPr>
          <w:b/>
          <w:i/>
          <w:szCs w:val="28"/>
        </w:rPr>
        <w:t>_</w:t>
      </w:r>
    </w:p>
    <w:p w14:paraId="2B3F796E" w14:textId="77777777" w:rsidR="006405F4" w:rsidRPr="002345E8" w:rsidRDefault="0008054A" w:rsidP="00E445EF">
      <w:pPr>
        <w:tabs>
          <w:tab w:val="left" w:pos="8222"/>
        </w:tabs>
        <w:spacing w:line="360" w:lineRule="auto"/>
        <w:rPr>
          <w:b/>
          <w:i/>
          <w:szCs w:val="28"/>
        </w:rPr>
      </w:pPr>
      <w:r>
        <w:rPr>
          <w:szCs w:val="28"/>
        </w:rPr>
        <w:tab/>
      </w:r>
      <w:r w:rsidR="00F83867">
        <w:rPr>
          <w:sz w:val="16"/>
          <w:szCs w:val="16"/>
        </w:rPr>
        <w:t>(П</w:t>
      </w:r>
      <w:r w:rsidR="00F83867" w:rsidRPr="003A1EF0">
        <w:rPr>
          <w:sz w:val="16"/>
          <w:szCs w:val="16"/>
        </w:rPr>
        <w:t>одпись)</w:t>
      </w:r>
    </w:p>
    <w:p w14:paraId="3D22434F" w14:textId="77777777" w:rsidR="00515C28" w:rsidRPr="000C6171" w:rsidRDefault="0008054A" w:rsidP="006405F4">
      <w:pPr>
        <w:shd w:val="clear" w:color="auto" w:fill="FFFFFF"/>
        <w:tabs>
          <w:tab w:val="left" w:pos="9024"/>
        </w:tabs>
        <w:ind w:left="7200" w:hanging="5040"/>
        <w:rPr>
          <w:b/>
          <w:szCs w:val="28"/>
        </w:rPr>
      </w:pPr>
      <w:r w:rsidRPr="000C6171">
        <w:rPr>
          <w:b/>
          <w:color w:val="000000"/>
          <w:spacing w:val="-4"/>
          <w:szCs w:val="28"/>
        </w:rPr>
        <w:t>ЗАДАНИЕ</w:t>
      </w:r>
      <w:r w:rsidR="00FE5D08" w:rsidRPr="000C6171">
        <w:rPr>
          <w:b/>
          <w:color w:val="000000"/>
          <w:spacing w:val="-4"/>
          <w:szCs w:val="28"/>
        </w:rPr>
        <w:t xml:space="preserve"> </w:t>
      </w:r>
      <w:r w:rsidR="0005133F" w:rsidRPr="000C6171">
        <w:rPr>
          <w:b/>
          <w:color w:val="000000"/>
          <w:spacing w:val="-4"/>
          <w:szCs w:val="28"/>
        </w:rPr>
        <w:t>НА</w:t>
      </w:r>
      <w:r w:rsidRPr="000C6171">
        <w:rPr>
          <w:b/>
          <w:color w:val="000000"/>
          <w:spacing w:val="-4"/>
          <w:szCs w:val="28"/>
        </w:rPr>
        <w:t xml:space="preserve"> </w:t>
      </w:r>
      <w:r w:rsidR="00824B85" w:rsidRPr="000C6171">
        <w:rPr>
          <w:b/>
          <w:szCs w:val="28"/>
        </w:rPr>
        <w:t>БАКАЛАВРСКУЮ РАБОТУ</w:t>
      </w:r>
      <w:r w:rsidRPr="000C6171">
        <w:rPr>
          <w:b/>
          <w:color w:val="000000"/>
          <w:spacing w:val="-4"/>
          <w:szCs w:val="28"/>
        </w:rPr>
        <w:t xml:space="preserve"> </w:t>
      </w:r>
    </w:p>
    <w:p w14:paraId="667CF913" w14:textId="77777777" w:rsidR="00E445EF" w:rsidRDefault="00E445EF" w:rsidP="00E445EF">
      <w:pPr>
        <w:shd w:val="clear" w:color="auto" w:fill="FFFFFF"/>
        <w:spacing w:line="360" w:lineRule="auto"/>
        <w:rPr>
          <w:b/>
          <w:szCs w:val="28"/>
        </w:rPr>
      </w:pPr>
    </w:p>
    <w:p w14:paraId="636C43C3" w14:textId="7819D12E" w:rsidR="00E445EF" w:rsidRDefault="0008054A" w:rsidP="00F16144">
      <w:pPr>
        <w:shd w:val="clear" w:color="auto" w:fill="FFFFFF"/>
        <w:tabs>
          <w:tab w:val="left" w:pos="1276"/>
          <w:tab w:val="left" w:pos="7088"/>
          <w:tab w:val="left" w:pos="8789"/>
          <w:tab w:val="left" w:pos="9498"/>
        </w:tabs>
        <w:rPr>
          <w:szCs w:val="28"/>
          <w:u w:val="single"/>
        </w:rPr>
      </w:pPr>
      <w:r>
        <w:rPr>
          <w:b/>
          <w:szCs w:val="28"/>
        </w:rPr>
        <w:t xml:space="preserve">Студент </w:t>
      </w:r>
      <w:r>
        <w:rPr>
          <w:szCs w:val="28"/>
          <w:u w:val="single"/>
        </w:rPr>
        <w:tab/>
      </w:r>
      <w:r w:rsidR="00E61F84">
        <w:rPr>
          <w:szCs w:val="28"/>
          <w:u w:val="single"/>
        </w:rPr>
        <w:t>Петров Вадим Станиславович</w:t>
      </w:r>
      <w:r>
        <w:rPr>
          <w:szCs w:val="28"/>
          <w:u w:val="single"/>
        </w:rPr>
        <w:tab/>
      </w:r>
      <w:r>
        <w:rPr>
          <w:szCs w:val="28"/>
        </w:rPr>
        <w:t xml:space="preserve"> </w:t>
      </w:r>
      <w:r w:rsidRPr="007072D0">
        <w:rPr>
          <w:b/>
          <w:szCs w:val="28"/>
        </w:rPr>
        <w:t>группа 211-</w:t>
      </w:r>
      <w:r>
        <w:rPr>
          <w:szCs w:val="28"/>
        </w:rPr>
        <w:t xml:space="preserve"> </w:t>
      </w:r>
      <w:r w:rsidR="00E61F84">
        <w:rPr>
          <w:szCs w:val="28"/>
          <w:u w:val="single"/>
        </w:rPr>
        <w:t>723</w:t>
      </w:r>
      <w:r>
        <w:rPr>
          <w:szCs w:val="28"/>
          <w:u w:val="single"/>
        </w:rPr>
        <w:tab/>
      </w:r>
    </w:p>
    <w:p w14:paraId="4B708554" w14:textId="77777777" w:rsidR="00F16144" w:rsidRPr="00F16144" w:rsidRDefault="00F16144" w:rsidP="00F16144">
      <w:pPr>
        <w:shd w:val="clear" w:color="auto" w:fill="FFFFFF"/>
        <w:tabs>
          <w:tab w:val="left" w:pos="3261"/>
        </w:tabs>
        <w:spacing w:line="360" w:lineRule="auto"/>
        <w:rPr>
          <w:sz w:val="16"/>
          <w:szCs w:val="28"/>
        </w:rPr>
      </w:pPr>
      <w:r>
        <w:rPr>
          <w:sz w:val="16"/>
          <w:szCs w:val="28"/>
        </w:rPr>
        <w:tab/>
      </w:r>
      <w:r w:rsidRPr="00F16144">
        <w:rPr>
          <w:sz w:val="16"/>
          <w:szCs w:val="28"/>
        </w:rPr>
        <w:t>(Фамилия, Имя, Отчество)</w:t>
      </w:r>
    </w:p>
    <w:p w14:paraId="416D9E25" w14:textId="6E8DABD2" w:rsidR="007072D0" w:rsidRDefault="0008054A" w:rsidP="004E37B4">
      <w:pPr>
        <w:shd w:val="clear" w:color="auto" w:fill="FFFFFF"/>
        <w:tabs>
          <w:tab w:val="left" w:pos="1134"/>
          <w:tab w:val="left" w:pos="9498"/>
        </w:tabs>
        <w:spacing w:line="360" w:lineRule="auto"/>
        <w:rPr>
          <w:szCs w:val="28"/>
          <w:u w:val="single"/>
        </w:rPr>
      </w:pPr>
      <w:r w:rsidRPr="00E445EF">
        <w:rPr>
          <w:b/>
          <w:szCs w:val="28"/>
        </w:rPr>
        <w:t xml:space="preserve">Тема </w:t>
      </w:r>
      <w:r w:rsidR="007072D0">
        <w:rPr>
          <w:szCs w:val="28"/>
          <w:u w:val="single"/>
        </w:rPr>
        <w:tab/>
      </w:r>
      <w:r w:rsidR="004E37B4">
        <w:rPr>
          <w:szCs w:val="28"/>
          <w:u w:val="single"/>
        </w:rPr>
        <w:t>Разработка информационной системы для автоматизации процессов интернет-аптеки</w:t>
      </w:r>
      <w:r>
        <w:rPr>
          <w:szCs w:val="28"/>
          <w:u w:val="single"/>
        </w:rPr>
        <w:tab/>
      </w:r>
    </w:p>
    <w:p w14:paraId="2558D6D2" w14:textId="752B3B85" w:rsidR="007072D0" w:rsidRPr="00130D5F" w:rsidRDefault="0008054A" w:rsidP="00130D5F">
      <w:pPr>
        <w:shd w:val="clear" w:color="auto" w:fill="FFFFFF"/>
        <w:tabs>
          <w:tab w:val="left" w:pos="1276"/>
          <w:tab w:val="left" w:pos="5529"/>
          <w:tab w:val="left" w:pos="6663"/>
          <w:tab w:val="left" w:pos="7513"/>
          <w:tab w:val="left" w:pos="8505"/>
        </w:tabs>
        <w:spacing w:line="360" w:lineRule="auto"/>
        <w:rPr>
          <w:szCs w:val="28"/>
        </w:rPr>
      </w:pPr>
      <w:r w:rsidRPr="007072D0">
        <w:rPr>
          <w:b/>
          <w:szCs w:val="28"/>
        </w:rPr>
        <w:t>Утверждена приказом по Университету №</w:t>
      </w:r>
      <w:r>
        <w:rPr>
          <w:szCs w:val="28"/>
        </w:rPr>
        <w:t xml:space="preserve"> </w:t>
      </w:r>
      <w:r>
        <w:rPr>
          <w:szCs w:val="28"/>
          <w:u w:val="single"/>
        </w:rPr>
        <w:tab/>
      </w:r>
      <w:r w:rsidR="004E3AAB">
        <w:rPr>
          <w:szCs w:val="28"/>
          <w:u w:val="single"/>
        </w:rPr>
        <w:t>6711-УД</w:t>
      </w:r>
      <w:r>
        <w:rPr>
          <w:szCs w:val="28"/>
          <w:u w:val="single"/>
        </w:rPr>
        <w:tab/>
      </w:r>
      <w:r w:rsidR="00130D5F">
        <w:rPr>
          <w:szCs w:val="28"/>
        </w:rPr>
        <w:t xml:space="preserve"> от «</w:t>
      </w:r>
      <w:r w:rsidR="004E3AAB">
        <w:rPr>
          <w:szCs w:val="28"/>
        </w:rPr>
        <w:t>17</w:t>
      </w:r>
      <w:r w:rsidR="00130D5F">
        <w:rPr>
          <w:szCs w:val="28"/>
        </w:rPr>
        <w:t xml:space="preserve">» </w:t>
      </w:r>
      <w:r w:rsidR="004E3AAB">
        <w:rPr>
          <w:szCs w:val="28"/>
          <w:u w:val="single"/>
        </w:rPr>
        <w:t>декабря</w:t>
      </w:r>
      <w:r w:rsidR="00130D5F">
        <w:rPr>
          <w:szCs w:val="28"/>
        </w:rPr>
        <w:t xml:space="preserve"> 202</w:t>
      </w:r>
      <w:r w:rsidR="004E3AAB">
        <w:rPr>
          <w:szCs w:val="28"/>
        </w:rPr>
        <w:t>4</w:t>
      </w:r>
      <w:r w:rsidR="00130D5F">
        <w:rPr>
          <w:szCs w:val="28"/>
        </w:rPr>
        <w:t xml:space="preserve"> г.</w:t>
      </w:r>
    </w:p>
    <w:p w14:paraId="5C3606E9" w14:textId="2E3DB7D6" w:rsidR="00365054" w:rsidRPr="000C6171" w:rsidRDefault="0008054A" w:rsidP="00CE02D7">
      <w:pPr>
        <w:numPr>
          <w:ilvl w:val="0"/>
          <w:numId w:val="1"/>
        </w:numPr>
        <w:shd w:val="clear" w:color="auto" w:fill="FFFFFF"/>
        <w:tabs>
          <w:tab w:val="left" w:pos="5387"/>
          <w:tab w:val="left" w:pos="5812"/>
          <w:tab w:val="left" w:pos="6237"/>
          <w:tab w:val="left" w:pos="7371"/>
          <w:tab w:val="left" w:pos="7797"/>
          <w:tab w:val="left" w:pos="9540"/>
        </w:tabs>
        <w:spacing w:line="360" w:lineRule="auto"/>
        <w:rPr>
          <w:color w:val="000000"/>
          <w:szCs w:val="28"/>
        </w:rPr>
      </w:pPr>
      <w:r w:rsidRPr="000C6171">
        <w:rPr>
          <w:b/>
          <w:color w:val="000000"/>
          <w:spacing w:val="-4"/>
          <w:szCs w:val="28"/>
        </w:rPr>
        <w:t xml:space="preserve">Срок </w:t>
      </w:r>
      <w:r w:rsidR="0005133F" w:rsidRPr="000C6171">
        <w:rPr>
          <w:b/>
          <w:color w:val="000000"/>
          <w:spacing w:val="-4"/>
          <w:szCs w:val="28"/>
        </w:rPr>
        <w:t>представления</w:t>
      </w:r>
      <w:r w:rsidRPr="000C6171">
        <w:rPr>
          <w:b/>
          <w:color w:val="000000"/>
          <w:spacing w:val="-4"/>
          <w:szCs w:val="28"/>
        </w:rPr>
        <w:t xml:space="preserve"> работы</w:t>
      </w:r>
      <w:r w:rsidR="0005133F" w:rsidRPr="000C6171">
        <w:rPr>
          <w:b/>
          <w:color w:val="000000"/>
          <w:spacing w:val="-4"/>
          <w:szCs w:val="28"/>
        </w:rPr>
        <w:t xml:space="preserve"> к защите</w:t>
      </w:r>
      <w:r w:rsidRPr="000C6171">
        <w:rPr>
          <w:b/>
          <w:color w:val="000000"/>
          <w:spacing w:val="-4"/>
          <w:szCs w:val="28"/>
        </w:rPr>
        <w:t xml:space="preserve"> </w:t>
      </w:r>
      <w:proofErr w:type="gramStart"/>
      <w:r w:rsidR="007072D0">
        <w:rPr>
          <w:color w:val="000000"/>
          <w:szCs w:val="28"/>
        </w:rPr>
        <w:t xml:space="preserve">« </w:t>
      </w:r>
      <w:r w:rsidR="007072D0">
        <w:rPr>
          <w:color w:val="000000"/>
          <w:szCs w:val="28"/>
          <w:u w:val="single"/>
        </w:rPr>
        <w:tab/>
      </w:r>
      <w:proofErr w:type="gramEnd"/>
      <w:r w:rsidR="00CE1D9F">
        <w:rPr>
          <w:color w:val="000000"/>
          <w:szCs w:val="28"/>
          <w:u w:val="single"/>
        </w:rPr>
        <w:t>20</w:t>
      </w:r>
      <w:r w:rsidR="007072D0">
        <w:rPr>
          <w:color w:val="000000"/>
          <w:szCs w:val="28"/>
          <w:u w:val="single"/>
        </w:rPr>
        <w:tab/>
      </w:r>
      <w:r w:rsidR="000809CF" w:rsidRPr="00123373">
        <w:rPr>
          <w:color w:val="000000"/>
          <w:szCs w:val="28"/>
        </w:rPr>
        <w:t xml:space="preserve"> »</w:t>
      </w:r>
      <w:r w:rsidR="007072D0">
        <w:rPr>
          <w:color w:val="000000"/>
          <w:szCs w:val="28"/>
        </w:rPr>
        <w:t xml:space="preserve"> </w:t>
      </w:r>
      <w:r w:rsidR="007072D0">
        <w:rPr>
          <w:color w:val="000000"/>
          <w:szCs w:val="28"/>
          <w:u w:val="single"/>
        </w:rPr>
        <w:tab/>
      </w:r>
      <w:r w:rsidR="00CE1D9F">
        <w:rPr>
          <w:color w:val="000000"/>
          <w:szCs w:val="28"/>
          <w:u w:val="single"/>
        </w:rPr>
        <w:t>июня</w:t>
      </w:r>
      <w:r w:rsidR="007072D0">
        <w:rPr>
          <w:color w:val="000000"/>
          <w:szCs w:val="28"/>
          <w:u w:val="single"/>
        </w:rPr>
        <w:tab/>
      </w:r>
      <w:r w:rsidR="000809CF" w:rsidRPr="00123373">
        <w:rPr>
          <w:color w:val="000000"/>
          <w:szCs w:val="28"/>
        </w:rPr>
        <w:t xml:space="preserve"> </w:t>
      </w:r>
      <w:r w:rsidR="00104B26">
        <w:rPr>
          <w:color w:val="000000"/>
          <w:szCs w:val="28"/>
        </w:rPr>
        <w:t>20</w:t>
      </w:r>
      <w:r w:rsidR="00F83867">
        <w:rPr>
          <w:color w:val="000000"/>
          <w:szCs w:val="28"/>
        </w:rPr>
        <w:t>2</w:t>
      </w:r>
      <w:r w:rsidR="00B64614">
        <w:rPr>
          <w:color w:val="000000"/>
          <w:szCs w:val="28"/>
        </w:rPr>
        <w:t>5</w:t>
      </w:r>
      <w:r w:rsidR="000809CF" w:rsidRPr="00123373">
        <w:rPr>
          <w:color w:val="000000"/>
          <w:szCs w:val="28"/>
        </w:rPr>
        <w:t xml:space="preserve"> г.</w:t>
      </w:r>
      <w:r w:rsidR="006B0DC1" w:rsidRPr="000C6171">
        <w:rPr>
          <w:color w:val="000000"/>
          <w:szCs w:val="28"/>
        </w:rPr>
        <w:tab/>
      </w:r>
    </w:p>
    <w:p w14:paraId="1FB40392" w14:textId="41287829" w:rsidR="007072D0" w:rsidRDefault="0008054A" w:rsidP="00CE02D7">
      <w:pPr>
        <w:numPr>
          <w:ilvl w:val="0"/>
          <w:numId w:val="1"/>
        </w:numPr>
        <w:shd w:val="clear" w:color="auto" w:fill="FFFFFF"/>
        <w:tabs>
          <w:tab w:val="left" w:pos="5954"/>
          <w:tab w:val="left" w:pos="9540"/>
        </w:tabs>
        <w:spacing w:line="360" w:lineRule="auto"/>
        <w:rPr>
          <w:color w:val="000000"/>
          <w:szCs w:val="28"/>
        </w:rPr>
      </w:pPr>
      <w:r>
        <w:rPr>
          <w:b/>
          <w:spacing w:val="-4"/>
          <w:szCs w:val="28"/>
        </w:rPr>
        <w:t>Исходные данные</w:t>
      </w:r>
      <w:r w:rsidR="0005133F" w:rsidRPr="000C6171">
        <w:rPr>
          <w:b/>
          <w:spacing w:val="-4"/>
          <w:szCs w:val="28"/>
        </w:rPr>
        <w:t xml:space="preserve"> для </w:t>
      </w:r>
      <w:r w:rsidR="000809CF">
        <w:rPr>
          <w:b/>
          <w:spacing w:val="-4"/>
          <w:szCs w:val="28"/>
        </w:rPr>
        <w:t>выполнения работы:</w:t>
      </w:r>
      <w:r w:rsidR="0005133F" w:rsidRPr="000C6171">
        <w:rPr>
          <w:color w:val="000000"/>
          <w:szCs w:val="28"/>
        </w:rPr>
        <w:t xml:space="preserve"> </w:t>
      </w:r>
      <w:r w:rsidR="00AF0D4A">
        <w:rPr>
          <w:color w:val="000000"/>
          <w:szCs w:val="28"/>
          <w:u w:val="single"/>
        </w:rPr>
        <w:tab/>
      </w:r>
      <w:r w:rsidR="00A941A3">
        <w:rPr>
          <w:color w:val="000000"/>
          <w:szCs w:val="28"/>
          <w:u w:val="single"/>
        </w:rPr>
        <w:t>методические рекомендации,</w:t>
      </w:r>
      <w:r w:rsidR="00AF0D4A">
        <w:rPr>
          <w:color w:val="000000"/>
          <w:szCs w:val="28"/>
          <w:u w:val="single"/>
        </w:rPr>
        <w:tab/>
      </w:r>
    </w:p>
    <w:p w14:paraId="57F9B33B" w14:textId="58D4B4E3" w:rsidR="007072D0" w:rsidRDefault="0008054A" w:rsidP="007072D0">
      <w:pPr>
        <w:shd w:val="clear" w:color="auto" w:fill="FFFFFF"/>
        <w:tabs>
          <w:tab w:val="left" w:pos="284"/>
          <w:tab w:val="left" w:pos="9540"/>
        </w:tabs>
        <w:spacing w:line="360" w:lineRule="auto"/>
        <w:ind w:left="14"/>
        <w:rPr>
          <w:color w:val="000000"/>
          <w:szCs w:val="28"/>
          <w:u w:val="single"/>
        </w:rPr>
      </w:pPr>
      <w:r>
        <w:rPr>
          <w:color w:val="000000"/>
          <w:szCs w:val="28"/>
          <w:u w:val="single"/>
        </w:rPr>
        <w:tab/>
      </w:r>
      <w:r w:rsidR="00A941A3">
        <w:rPr>
          <w:color w:val="000000"/>
          <w:szCs w:val="28"/>
          <w:u w:val="single"/>
        </w:rPr>
        <w:t>интернет-ресурсы, техническая документация</w:t>
      </w:r>
      <w:r>
        <w:rPr>
          <w:color w:val="000000"/>
          <w:szCs w:val="28"/>
          <w:u w:val="single"/>
        </w:rPr>
        <w:tab/>
      </w:r>
    </w:p>
    <w:p w14:paraId="215DCB4E" w14:textId="63F77FC0" w:rsidR="006B0DC1" w:rsidRDefault="0008054A" w:rsidP="00CE02D7">
      <w:pPr>
        <w:numPr>
          <w:ilvl w:val="0"/>
          <w:numId w:val="1"/>
        </w:numPr>
        <w:shd w:val="clear" w:color="auto" w:fill="FFFFFF"/>
        <w:tabs>
          <w:tab w:val="clear" w:pos="360"/>
          <w:tab w:val="left" w:pos="4962"/>
          <w:tab w:val="left" w:pos="9356"/>
          <w:tab w:val="left" w:pos="9540"/>
        </w:tabs>
        <w:spacing w:line="360" w:lineRule="auto"/>
        <w:rPr>
          <w:color w:val="000000"/>
          <w:szCs w:val="28"/>
          <w:u w:val="single"/>
        </w:rPr>
      </w:pPr>
      <w:r w:rsidRPr="000C6171">
        <w:rPr>
          <w:b/>
          <w:spacing w:val="-4"/>
          <w:szCs w:val="28"/>
        </w:rPr>
        <w:t xml:space="preserve">Содержание </w:t>
      </w:r>
      <w:r w:rsidR="00824B85" w:rsidRPr="00B35BCF">
        <w:rPr>
          <w:b/>
          <w:spacing w:val="-4"/>
          <w:szCs w:val="28"/>
        </w:rPr>
        <w:t>бакалаврской работы</w:t>
      </w:r>
      <w:r w:rsidR="0005133F" w:rsidRPr="00B35BCF">
        <w:rPr>
          <w:b/>
          <w:spacing w:val="-4"/>
          <w:szCs w:val="28"/>
        </w:rPr>
        <w:t xml:space="preserve">: </w:t>
      </w:r>
      <w:r w:rsidRPr="00B35BCF">
        <w:rPr>
          <w:color w:val="000000"/>
          <w:szCs w:val="28"/>
          <w:u w:val="single"/>
        </w:rPr>
        <w:tab/>
      </w:r>
      <w:r w:rsidR="00471C5E">
        <w:rPr>
          <w:color w:val="000000"/>
          <w:szCs w:val="28"/>
          <w:u w:val="single"/>
        </w:rPr>
        <w:t>введение, анализ предметной области</w:t>
      </w:r>
      <w:r w:rsidR="007072D0">
        <w:rPr>
          <w:color w:val="000000"/>
          <w:szCs w:val="28"/>
          <w:u w:val="single"/>
        </w:rPr>
        <w:tab/>
      </w:r>
    </w:p>
    <w:p w14:paraId="264D4641" w14:textId="27994CC7" w:rsidR="007072D0" w:rsidRDefault="0008054A" w:rsidP="007072D0">
      <w:pPr>
        <w:shd w:val="clear" w:color="auto" w:fill="FFFFFF"/>
        <w:tabs>
          <w:tab w:val="left" w:pos="284"/>
          <w:tab w:val="left" w:pos="9540"/>
        </w:tabs>
        <w:spacing w:line="360" w:lineRule="auto"/>
        <w:rPr>
          <w:color w:val="000000"/>
          <w:szCs w:val="28"/>
          <w:u w:val="single"/>
        </w:rPr>
      </w:pPr>
      <w:r>
        <w:rPr>
          <w:color w:val="000000"/>
          <w:szCs w:val="28"/>
          <w:u w:val="single"/>
        </w:rPr>
        <w:tab/>
      </w:r>
      <w:r w:rsidR="00471C5E">
        <w:rPr>
          <w:color w:val="000000"/>
          <w:szCs w:val="28"/>
          <w:u w:val="single"/>
        </w:rPr>
        <w:t>проектирование информационной системы, программная реализация</w:t>
      </w:r>
      <w:r>
        <w:rPr>
          <w:color w:val="000000"/>
          <w:szCs w:val="28"/>
          <w:u w:val="single"/>
        </w:rPr>
        <w:tab/>
      </w:r>
    </w:p>
    <w:p w14:paraId="7D8CFA0F" w14:textId="2116E44E" w:rsidR="007072D0" w:rsidRPr="00B35BCF" w:rsidRDefault="0008054A" w:rsidP="007072D0">
      <w:pPr>
        <w:shd w:val="clear" w:color="auto" w:fill="FFFFFF"/>
        <w:tabs>
          <w:tab w:val="left" w:pos="284"/>
          <w:tab w:val="left" w:pos="9540"/>
        </w:tabs>
        <w:spacing w:line="360" w:lineRule="auto"/>
        <w:rPr>
          <w:color w:val="000000"/>
          <w:szCs w:val="28"/>
          <w:u w:val="single"/>
        </w:rPr>
      </w:pPr>
      <w:r>
        <w:rPr>
          <w:color w:val="000000"/>
          <w:szCs w:val="28"/>
          <w:u w:val="single"/>
        </w:rPr>
        <w:tab/>
      </w:r>
      <w:r w:rsidR="00471C5E">
        <w:rPr>
          <w:color w:val="000000"/>
          <w:szCs w:val="28"/>
          <w:u w:val="single"/>
        </w:rPr>
        <w:t>системы, заключение, приложения</w:t>
      </w:r>
      <w:r>
        <w:rPr>
          <w:color w:val="000000"/>
          <w:szCs w:val="28"/>
          <w:u w:val="single"/>
        </w:rPr>
        <w:tab/>
      </w:r>
    </w:p>
    <w:p w14:paraId="24621879" w14:textId="18CE17F0" w:rsidR="00365054" w:rsidRPr="00AF0D4A" w:rsidRDefault="0008054A" w:rsidP="00CE02D7">
      <w:pPr>
        <w:numPr>
          <w:ilvl w:val="0"/>
          <w:numId w:val="1"/>
        </w:numPr>
        <w:shd w:val="clear" w:color="auto" w:fill="FFFFFF"/>
        <w:tabs>
          <w:tab w:val="left" w:pos="4962"/>
          <w:tab w:val="left" w:pos="9540"/>
        </w:tabs>
        <w:spacing w:line="360" w:lineRule="auto"/>
        <w:rPr>
          <w:color w:val="000000"/>
          <w:spacing w:val="-3"/>
          <w:szCs w:val="28"/>
        </w:rPr>
      </w:pPr>
      <w:r w:rsidRPr="00B35BCF">
        <w:rPr>
          <w:b/>
          <w:spacing w:val="-4"/>
          <w:szCs w:val="28"/>
        </w:rPr>
        <w:t xml:space="preserve">Перечень графического материала </w:t>
      </w:r>
      <w:r w:rsidR="009543B7">
        <w:rPr>
          <w:color w:val="000000"/>
          <w:spacing w:val="-3"/>
          <w:szCs w:val="28"/>
          <w:u w:val="single"/>
        </w:rPr>
        <w:tab/>
      </w:r>
      <w:r w:rsidR="000970C0">
        <w:rPr>
          <w:color w:val="000000"/>
          <w:spacing w:val="-3"/>
          <w:szCs w:val="28"/>
          <w:u w:val="single"/>
        </w:rPr>
        <w:t>схемы рабочих процессов,</w:t>
      </w:r>
      <w:r w:rsidR="00345ADC">
        <w:rPr>
          <w:color w:val="000000"/>
          <w:spacing w:val="-3"/>
          <w:szCs w:val="28"/>
          <w:u w:val="single"/>
        </w:rPr>
        <w:t xml:space="preserve"> диаграммы,</w:t>
      </w:r>
      <w:r w:rsidR="009543B7">
        <w:rPr>
          <w:color w:val="000000"/>
          <w:spacing w:val="-3"/>
          <w:szCs w:val="28"/>
          <w:u w:val="single"/>
        </w:rPr>
        <w:tab/>
      </w:r>
    </w:p>
    <w:p w14:paraId="625199B8" w14:textId="6725BE69" w:rsidR="00AF0D4A" w:rsidRPr="00B35BCF" w:rsidRDefault="0008054A" w:rsidP="00AF0D4A">
      <w:pPr>
        <w:shd w:val="clear" w:color="auto" w:fill="FFFFFF"/>
        <w:tabs>
          <w:tab w:val="left" w:pos="284"/>
          <w:tab w:val="left" w:pos="9540"/>
        </w:tabs>
        <w:spacing w:line="360" w:lineRule="auto"/>
        <w:rPr>
          <w:color w:val="000000"/>
          <w:spacing w:val="-3"/>
          <w:szCs w:val="28"/>
        </w:rPr>
      </w:pPr>
      <w:r>
        <w:rPr>
          <w:color w:val="000000"/>
          <w:spacing w:val="-3"/>
          <w:szCs w:val="28"/>
          <w:u w:val="single"/>
        </w:rPr>
        <w:tab/>
      </w:r>
      <w:r w:rsidR="00345ADC">
        <w:rPr>
          <w:color w:val="000000"/>
          <w:spacing w:val="-3"/>
          <w:szCs w:val="28"/>
          <w:u w:val="single"/>
        </w:rPr>
        <w:t>примеры интерфейса</w:t>
      </w:r>
      <w:r>
        <w:rPr>
          <w:color w:val="000000"/>
          <w:spacing w:val="-3"/>
          <w:szCs w:val="28"/>
          <w:u w:val="single"/>
        </w:rPr>
        <w:tab/>
      </w:r>
    </w:p>
    <w:p w14:paraId="6F8317C9" w14:textId="554CE3FE" w:rsidR="00387290" w:rsidRPr="00A31A1F" w:rsidRDefault="0008054A" w:rsidP="00CE02D7">
      <w:pPr>
        <w:numPr>
          <w:ilvl w:val="0"/>
          <w:numId w:val="1"/>
        </w:numPr>
        <w:tabs>
          <w:tab w:val="left" w:pos="3544"/>
          <w:tab w:val="left" w:pos="3969"/>
          <w:tab w:val="left" w:pos="4395"/>
          <w:tab w:val="left" w:pos="5529"/>
        </w:tabs>
        <w:rPr>
          <w:b/>
          <w:szCs w:val="28"/>
        </w:rPr>
      </w:pPr>
      <w:r w:rsidRPr="00A31A1F">
        <w:rPr>
          <w:b/>
          <w:szCs w:val="28"/>
        </w:rPr>
        <w:t>Дата выдачи задания</w:t>
      </w:r>
      <w:r w:rsidR="000809CF" w:rsidRPr="00A31A1F">
        <w:rPr>
          <w:b/>
          <w:szCs w:val="28"/>
        </w:rPr>
        <w:t>:</w:t>
      </w:r>
      <w:r w:rsidRPr="00A31A1F">
        <w:rPr>
          <w:b/>
          <w:szCs w:val="28"/>
        </w:rPr>
        <w:t xml:space="preserve"> </w:t>
      </w:r>
      <w:r w:rsidR="00AF0D4A" w:rsidRPr="00A31A1F">
        <w:rPr>
          <w:szCs w:val="28"/>
        </w:rPr>
        <w:t>«</w:t>
      </w:r>
      <w:r w:rsidR="00AF0D4A" w:rsidRPr="00A31A1F">
        <w:rPr>
          <w:szCs w:val="28"/>
          <w:u w:val="single"/>
        </w:rPr>
        <w:tab/>
      </w:r>
      <w:r w:rsidR="00241295">
        <w:rPr>
          <w:szCs w:val="28"/>
          <w:u w:val="single"/>
        </w:rPr>
        <w:t>15</w:t>
      </w:r>
      <w:r w:rsidR="00AF0D4A" w:rsidRPr="00A31A1F">
        <w:rPr>
          <w:szCs w:val="28"/>
          <w:u w:val="single"/>
        </w:rPr>
        <w:tab/>
      </w:r>
      <w:r w:rsidR="00AF0D4A" w:rsidRPr="00A31A1F">
        <w:rPr>
          <w:szCs w:val="28"/>
        </w:rPr>
        <w:t>»</w:t>
      </w:r>
      <w:r w:rsidR="00AF0D4A" w:rsidRPr="00A31A1F">
        <w:rPr>
          <w:color w:val="000000"/>
          <w:szCs w:val="28"/>
        </w:rPr>
        <w:t xml:space="preserve"> </w:t>
      </w:r>
      <w:r w:rsidR="00AF0D4A" w:rsidRPr="00A31A1F">
        <w:rPr>
          <w:color w:val="000000"/>
          <w:szCs w:val="28"/>
          <w:u w:val="single"/>
        </w:rPr>
        <w:tab/>
      </w:r>
      <w:r w:rsidR="00241295">
        <w:rPr>
          <w:color w:val="000000"/>
          <w:szCs w:val="28"/>
          <w:u w:val="single"/>
        </w:rPr>
        <w:t>ноября</w:t>
      </w:r>
      <w:r w:rsidR="00AF0D4A" w:rsidRPr="00A31A1F">
        <w:rPr>
          <w:color w:val="000000"/>
          <w:szCs w:val="28"/>
          <w:u w:val="single"/>
        </w:rPr>
        <w:tab/>
      </w:r>
      <w:r w:rsidR="00AF0D4A" w:rsidRPr="00A31A1F">
        <w:rPr>
          <w:color w:val="000000"/>
          <w:szCs w:val="28"/>
        </w:rPr>
        <w:t xml:space="preserve"> 2024 г.</w:t>
      </w:r>
    </w:p>
    <w:p w14:paraId="13346219" w14:textId="77777777" w:rsidR="009543B7" w:rsidRPr="000C6171" w:rsidRDefault="009543B7" w:rsidP="009543B7">
      <w:pPr>
        <w:rPr>
          <w:b/>
          <w:szCs w:val="28"/>
        </w:rPr>
      </w:pPr>
    </w:p>
    <w:p w14:paraId="5BA41818" w14:textId="6C0ACD12" w:rsidR="009543B7" w:rsidRDefault="0008054A" w:rsidP="00CE02D7">
      <w:pPr>
        <w:numPr>
          <w:ilvl w:val="0"/>
          <w:numId w:val="1"/>
        </w:numPr>
        <w:shd w:val="clear" w:color="auto" w:fill="FFFFFF"/>
        <w:tabs>
          <w:tab w:val="left" w:pos="5040"/>
          <w:tab w:val="left" w:pos="5670"/>
          <w:tab w:val="left" w:pos="6804"/>
          <w:tab w:val="left" w:pos="7230"/>
          <w:tab w:val="left" w:pos="9214"/>
        </w:tabs>
        <w:rPr>
          <w:color w:val="000000"/>
          <w:spacing w:val="-3"/>
          <w:szCs w:val="28"/>
        </w:rPr>
      </w:pPr>
      <w:proofErr w:type="gramStart"/>
      <w:r w:rsidRPr="000C6171">
        <w:rPr>
          <w:b/>
          <w:szCs w:val="28"/>
        </w:rPr>
        <w:t>Руководитель</w:t>
      </w:r>
      <w:r>
        <w:rPr>
          <w:b/>
          <w:szCs w:val="28"/>
        </w:rPr>
        <w:t>:</w:t>
      </w:r>
      <w:r w:rsidRPr="000C6171">
        <w:rPr>
          <w:b/>
          <w:szCs w:val="28"/>
        </w:rPr>
        <w:t xml:space="preserve"> </w:t>
      </w:r>
      <w:r w:rsidRPr="000C6171">
        <w:rPr>
          <w:szCs w:val="28"/>
        </w:rPr>
        <w:t xml:space="preserve"> </w:t>
      </w:r>
      <w:r>
        <w:rPr>
          <w:szCs w:val="28"/>
        </w:rPr>
        <w:tab/>
      </w:r>
      <w:proofErr w:type="gramEnd"/>
      <w:r>
        <w:rPr>
          <w:color w:val="000000"/>
          <w:spacing w:val="-3"/>
          <w:szCs w:val="28"/>
          <w:u w:val="single"/>
        </w:rPr>
        <w:tab/>
      </w:r>
      <w:r>
        <w:rPr>
          <w:color w:val="000000"/>
          <w:spacing w:val="-3"/>
          <w:szCs w:val="28"/>
          <w:u w:val="single"/>
        </w:rPr>
        <w:tab/>
      </w:r>
      <w:r>
        <w:rPr>
          <w:color w:val="000000"/>
          <w:spacing w:val="-3"/>
          <w:szCs w:val="28"/>
        </w:rPr>
        <w:t xml:space="preserve">  /</w:t>
      </w:r>
      <w:r>
        <w:rPr>
          <w:color w:val="000000"/>
          <w:spacing w:val="-3"/>
          <w:szCs w:val="28"/>
          <w:u w:val="single"/>
        </w:rPr>
        <w:tab/>
      </w:r>
      <w:proofErr w:type="spellStart"/>
      <w:r w:rsidR="00F14E20">
        <w:rPr>
          <w:color w:val="000000"/>
          <w:spacing w:val="-3"/>
          <w:szCs w:val="28"/>
          <w:u w:val="single"/>
        </w:rPr>
        <w:t>Тигина</w:t>
      </w:r>
      <w:proofErr w:type="spellEnd"/>
      <w:r w:rsidR="00F14E20">
        <w:rPr>
          <w:color w:val="000000"/>
          <w:spacing w:val="-3"/>
          <w:szCs w:val="28"/>
          <w:u w:val="single"/>
        </w:rPr>
        <w:t xml:space="preserve"> М.С.</w:t>
      </w:r>
      <w:r>
        <w:rPr>
          <w:color w:val="000000"/>
          <w:spacing w:val="-3"/>
          <w:szCs w:val="28"/>
          <w:u w:val="single"/>
        </w:rPr>
        <w:tab/>
      </w:r>
      <w:r>
        <w:rPr>
          <w:color w:val="000000"/>
          <w:spacing w:val="-3"/>
          <w:szCs w:val="28"/>
        </w:rPr>
        <w:t>/</w:t>
      </w:r>
    </w:p>
    <w:p w14:paraId="413D47B5" w14:textId="77777777" w:rsidR="009543B7" w:rsidRDefault="0008054A" w:rsidP="00617B86">
      <w:pPr>
        <w:shd w:val="clear" w:color="auto" w:fill="FFFFFF"/>
        <w:tabs>
          <w:tab w:val="left" w:pos="3060"/>
          <w:tab w:val="left" w:pos="5670"/>
          <w:tab w:val="left" w:pos="7513"/>
        </w:tabs>
        <w:rPr>
          <w:color w:val="000000"/>
          <w:spacing w:val="-3"/>
          <w:sz w:val="16"/>
          <w:szCs w:val="16"/>
        </w:rPr>
      </w:pPr>
      <w:r w:rsidRPr="000C6171">
        <w:rPr>
          <w:color w:val="000000"/>
          <w:spacing w:val="-3"/>
          <w:szCs w:val="28"/>
        </w:rPr>
        <w:tab/>
      </w:r>
      <w:r>
        <w:rPr>
          <w:color w:val="000000"/>
          <w:spacing w:val="-3"/>
          <w:szCs w:val="28"/>
        </w:rPr>
        <w:tab/>
      </w:r>
      <w:r w:rsidRPr="000809CF">
        <w:rPr>
          <w:color w:val="000000"/>
          <w:spacing w:val="-3"/>
          <w:sz w:val="16"/>
          <w:szCs w:val="16"/>
        </w:rPr>
        <w:t xml:space="preserve">(Подпись) </w:t>
      </w:r>
      <w:r w:rsidR="00F16144">
        <w:rPr>
          <w:color w:val="000000"/>
          <w:spacing w:val="-3"/>
          <w:sz w:val="16"/>
          <w:szCs w:val="16"/>
        </w:rPr>
        <w:tab/>
        <w:t>(И.О. Фамилия)</w:t>
      </w:r>
    </w:p>
    <w:p w14:paraId="66F4AF50" w14:textId="77777777" w:rsidR="00626577" w:rsidRPr="000809CF" w:rsidRDefault="00626577" w:rsidP="009543B7">
      <w:pPr>
        <w:shd w:val="clear" w:color="auto" w:fill="FFFFFF"/>
        <w:tabs>
          <w:tab w:val="left" w:pos="3060"/>
          <w:tab w:val="left" w:pos="5670"/>
          <w:tab w:val="left" w:pos="9540"/>
        </w:tabs>
        <w:rPr>
          <w:color w:val="000000"/>
          <w:spacing w:val="-3"/>
          <w:sz w:val="16"/>
          <w:szCs w:val="16"/>
        </w:rPr>
      </w:pPr>
    </w:p>
    <w:p w14:paraId="53F6719E" w14:textId="1734E411" w:rsidR="009543B7" w:rsidRPr="000C6171" w:rsidRDefault="0008054A" w:rsidP="00CE02D7">
      <w:pPr>
        <w:numPr>
          <w:ilvl w:val="0"/>
          <w:numId w:val="1"/>
        </w:numPr>
        <w:shd w:val="clear" w:color="auto" w:fill="FFFFFF"/>
        <w:tabs>
          <w:tab w:val="left" w:pos="5040"/>
          <w:tab w:val="left" w:pos="5670"/>
          <w:tab w:val="left" w:pos="6804"/>
          <w:tab w:val="left" w:pos="7230"/>
          <w:tab w:val="left" w:pos="9214"/>
        </w:tabs>
        <w:rPr>
          <w:color w:val="000000"/>
          <w:spacing w:val="-3"/>
          <w:szCs w:val="28"/>
        </w:rPr>
      </w:pPr>
      <w:r w:rsidRPr="000C6171">
        <w:rPr>
          <w:b/>
          <w:szCs w:val="28"/>
        </w:rPr>
        <w:t>Задание к исполнению принял</w:t>
      </w:r>
      <w:r>
        <w:rPr>
          <w:b/>
          <w:szCs w:val="28"/>
        </w:rPr>
        <w:t>:</w:t>
      </w:r>
      <w:r w:rsidRPr="000C6171">
        <w:rPr>
          <w:b/>
          <w:szCs w:val="28"/>
        </w:rPr>
        <w:t xml:space="preserve"> </w:t>
      </w:r>
      <w:r>
        <w:rPr>
          <w:b/>
          <w:szCs w:val="28"/>
        </w:rPr>
        <w:tab/>
      </w:r>
      <w:r>
        <w:rPr>
          <w:color w:val="000000"/>
          <w:spacing w:val="-3"/>
          <w:szCs w:val="28"/>
          <w:u w:val="single"/>
        </w:rPr>
        <w:tab/>
      </w:r>
      <w:proofErr w:type="gramStart"/>
      <w:r>
        <w:rPr>
          <w:color w:val="000000"/>
          <w:spacing w:val="-3"/>
          <w:szCs w:val="28"/>
          <w:u w:val="single"/>
        </w:rPr>
        <w:tab/>
      </w:r>
      <w:r>
        <w:rPr>
          <w:color w:val="000000"/>
          <w:spacing w:val="-3"/>
          <w:szCs w:val="28"/>
        </w:rPr>
        <w:t xml:space="preserve">  /</w:t>
      </w:r>
      <w:proofErr w:type="gramEnd"/>
      <w:r>
        <w:rPr>
          <w:color w:val="000000"/>
          <w:spacing w:val="-3"/>
          <w:szCs w:val="28"/>
          <w:u w:val="single"/>
        </w:rPr>
        <w:tab/>
      </w:r>
      <w:r w:rsidR="00F14E20">
        <w:rPr>
          <w:color w:val="000000"/>
          <w:spacing w:val="-3"/>
          <w:szCs w:val="28"/>
          <w:u w:val="single"/>
        </w:rPr>
        <w:t>Петров В.С.</w:t>
      </w:r>
      <w:r>
        <w:rPr>
          <w:color w:val="000000"/>
          <w:spacing w:val="-3"/>
          <w:szCs w:val="28"/>
          <w:u w:val="single"/>
        </w:rPr>
        <w:tab/>
      </w:r>
      <w:r>
        <w:rPr>
          <w:color w:val="000000"/>
          <w:spacing w:val="-3"/>
          <w:szCs w:val="28"/>
        </w:rPr>
        <w:t>/</w:t>
      </w:r>
    </w:p>
    <w:p w14:paraId="3071A745" w14:textId="6C212DFF" w:rsidR="009543B7" w:rsidRDefault="0008054A" w:rsidP="00617B86">
      <w:pPr>
        <w:shd w:val="clear" w:color="auto" w:fill="FFFFFF"/>
        <w:tabs>
          <w:tab w:val="left" w:pos="3060"/>
          <w:tab w:val="left" w:pos="5670"/>
          <w:tab w:val="left" w:pos="7513"/>
        </w:tabs>
        <w:rPr>
          <w:color w:val="000000"/>
          <w:spacing w:val="-3"/>
          <w:sz w:val="16"/>
          <w:szCs w:val="16"/>
        </w:rPr>
      </w:pPr>
      <w:r w:rsidRPr="000C6171">
        <w:rPr>
          <w:color w:val="000000"/>
          <w:spacing w:val="-3"/>
          <w:szCs w:val="28"/>
        </w:rPr>
        <w:tab/>
      </w:r>
      <w:r>
        <w:rPr>
          <w:color w:val="000000"/>
          <w:spacing w:val="-3"/>
          <w:szCs w:val="28"/>
        </w:rPr>
        <w:tab/>
      </w:r>
      <w:r w:rsidR="00617B86">
        <w:rPr>
          <w:color w:val="000000"/>
          <w:spacing w:val="-3"/>
          <w:sz w:val="16"/>
          <w:szCs w:val="16"/>
        </w:rPr>
        <w:t>(Подпись)</w:t>
      </w:r>
      <w:r w:rsidR="00617B86" w:rsidRPr="000809CF">
        <w:rPr>
          <w:color w:val="000000"/>
          <w:spacing w:val="-3"/>
          <w:sz w:val="16"/>
          <w:szCs w:val="16"/>
        </w:rPr>
        <w:t xml:space="preserve"> </w:t>
      </w:r>
      <w:r w:rsidR="00617B86">
        <w:rPr>
          <w:color w:val="000000"/>
          <w:spacing w:val="-3"/>
          <w:sz w:val="16"/>
          <w:szCs w:val="16"/>
        </w:rPr>
        <w:tab/>
        <w:t>(И.О. Фамилия)</w:t>
      </w:r>
    </w:p>
    <w:p w14:paraId="132AD8FC" w14:textId="7F0F07CD" w:rsidR="0008054A" w:rsidRDefault="0008054A">
      <w:pPr>
        <w:rPr>
          <w:b/>
          <w:sz w:val="16"/>
          <w:szCs w:val="16"/>
        </w:rPr>
      </w:pPr>
      <w:r>
        <w:rPr>
          <w:b/>
          <w:sz w:val="16"/>
          <w:szCs w:val="16"/>
        </w:rPr>
        <w:br w:type="page"/>
      </w:r>
    </w:p>
    <w:p w14:paraId="6DD309FF" w14:textId="77777777" w:rsidR="00224666" w:rsidRPr="00D3191D" w:rsidRDefault="0008054A" w:rsidP="00224666">
      <w:pPr>
        <w:jc w:val="center"/>
        <w:rPr>
          <w:b/>
          <w:sz w:val="16"/>
          <w:szCs w:val="16"/>
        </w:rPr>
      </w:pPr>
      <w:bookmarkStart w:id="4" w:name="_Hlk198420366"/>
      <w:bookmarkEnd w:id="3"/>
      <w:r w:rsidRPr="00D3191D">
        <w:rPr>
          <w:b/>
          <w:sz w:val="16"/>
          <w:szCs w:val="16"/>
        </w:rPr>
        <w:lastRenderedPageBreak/>
        <w:t xml:space="preserve">МИНИСТЕРСТВО НАУКИ </w:t>
      </w:r>
      <w:r>
        <w:rPr>
          <w:b/>
          <w:sz w:val="16"/>
          <w:szCs w:val="16"/>
        </w:rPr>
        <w:t xml:space="preserve">И ВЫСШЕГО </w:t>
      </w:r>
      <w:r w:rsidRPr="00D3191D">
        <w:rPr>
          <w:b/>
          <w:sz w:val="16"/>
          <w:szCs w:val="16"/>
        </w:rPr>
        <w:t>ОБРАЗОВАНИЯ РОССИЙСКОЙ ФЕДЕРАЦИИ</w:t>
      </w:r>
    </w:p>
    <w:p w14:paraId="54335C4B" w14:textId="77777777" w:rsidR="00224666" w:rsidRPr="00D3191D" w:rsidRDefault="0008054A" w:rsidP="00224666">
      <w:pPr>
        <w:rPr>
          <w:b/>
          <w:sz w:val="16"/>
          <w:szCs w:val="16"/>
        </w:rPr>
      </w:pPr>
      <w:r w:rsidRPr="00D3191D">
        <w:rPr>
          <w:b/>
          <w:sz w:val="16"/>
          <w:szCs w:val="16"/>
        </w:rPr>
        <w:t xml:space="preserve">ФЕДЕРАЛЬНОЕ ГОСУДАРСТВЕННОЕ </w:t>
      </w:r>
      <w:r w:rsidR="00AD112B">
        <w:rPr>
          <w:b/>
          <w:sz w:val="16"/>
          <w:szCs w:val="16"/>
        </w:rPr>
        <w:t>АВТОНОМНОЕ</w:t>
      </w:r>
      <w:r w:rsidRPr="00D3191D">
        <w:rPr>
          <w:b/>
          <w:sz w:val="16"/>
          <w:szCs w:val="16"/>
        </w:rPr>
        <w:t xml:space="preserve"> ОБРАЗОВАТЕЛЬНОЕ УЧРЕЖДЕНИЕ ВЫСШЕГО ОБРАЗОВАНИЯ</w:t>
      </w:r>
    </w:p>
    <w:p w14:paraId="51688F5F" w14:textId="77777777" w:rsidR="00224666" w:rsidRDefault="0008054A" w:rsidP="00224666">
      <w:pPr>
        <w:jc w:val="center"/>
        <w:rPr>
          <w:b/>
          <w:sz w:val="22"/>
          <w:szCs w:val="22"/>
        </w:rPr>
      </w:pPr>
      <w:r>
        <w:rPr>
          <w:b/>
          <w:sz w:val="22"/>
          <w:szCs w:val="22"/>
        </w:rPr>
        <w:t>МОСКОВСКИЙ ПОЛИТЕХНИЧЕСКИЙ УНИВЕРСИТЕТ</w:t>
      </w:r>
    </w:p>
    <w:p w14:paraId="33511F75" w14:textId="77777777" w:rsidR="00224666" w:rsidRDefault="0008054A" w:rsidP="00224666">
      <w:pPr>
        <w:jc w:val="center"/>
        <w:rPr>
          <w:b/>
          <w:sz w:val="22"/>
          <w:szCs w:val="22"/>
        </w:rPr>
      </w:pPr>
      <w:r>
        <w:rPr>
          <w:b/>
          <w:noProof/>
        </w:rPr>
        <w:drawing>
          <wp:anchor distT="0" distB="0" distL="114300" distR="114300" simplePos="0" relativeHeight="251667456" behindDoc="1" locked="0" layoutInCell="1" allowOverlap="1" wp14:anchorId="097F47E4" wp14:editId="136005F2">
            <wp:simplePos x="0" y="0"/>
            <wp:positionH relativeFrom="column">
              <wp:posOffset>-51435</wp:posOffset>
            </wp:positionH>
            <wp:positionV relativeFrom="paragraph">
              <wp:posOffset>41275</wp:posOffset>
            </wp:positionV>
            <wp:extent cx="962025" cy="952500"/>
            <wp:effectExtent l="0" t="0" r="9525" b="0"/>
            <wp:wrapTight wrapText="bothSides">
              <wp:wrapPolygon edited="0">
                <wp:start x="0" y="0"/>
                <wp:lineTo x="0" y="21168"/>
                <wp:lineTo x="21386" y="21168"/>
                <wp:lineTo x="21386" y="0"/>
                <wp:lineTo x="0" y="0"/>
              </wp:wrapPolygon>
            </wp:wrapTight>
            <wp:docPr id="30" name="Рисунок 2" descr="C:\Users\evasilenko\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 descr="C:\Users\evasilenko\Desktop\Снимок.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08D37" w14:textId="77777777" w:rsidR="00224666" w:rsidRDefault="00224666" w:rsidP="00224666">
      <w:pPr>
        <w:jc w:val="center"/>
        <w:rPr>
          <w:b/>
          <w:sz w:val="22"/>
          <w:szCs w:val="22"/>
        </w:rPr>
      </w:pPr>
    </w:p>
    <w:p w14:paraId="43A65C49" w14:textId="77777777" w:rsidR="00355B97" w:rsidRDefault="00355B97" w:rsidP="00224666">
      <w:pPr>
        <w:jc w:val="center"/>
        <w:rPr>
          <w:b/>
          <w:szCs w:val="28"/>
        </w:rPr>
      </w:pPr>
    </w:p>
    <w:p w14:paraId="602F262C" w14:textId="77777777" w:rsidR="00224666" w:rsidRDefault="0008054A" w:rsidP="00224666">
      <w:pPr>
        <w:jc w:val="center"/>
        <w:rPr>
          <w:b/>
          <w:szCs w:val="28"/>
        </w:rPr>
      </w:pPr>
      <w:r>
        <w:rPr>
          <w:b/>
          <w:szCs w:val="28"/>
        </w:rPr>
        <w:t>Факультет Информационных технологий</w:t>
      </w:r>
    </w:p>
    <w:p w14:paraId="0BD85508" w14:textId="77777777" w:rsidR="00224666" w:rsidRDefault="0008054A" w:rsidP="00224666">
      <w:pPr>
        <w:jc w:val="center"/>
        <w:rPr>
          <w:b/>
          <w:szCs w:val="28"/>
        </w:rPr>
      </w:pPr>
      <w:r>
        <w:rPr>
          <w:b/>
          <w:szCs w:val="28"/>
        </w:rPr>
        <w:t>кафедра Информатики и информационных технологий</w:t>
      </w:r>
      <w:r>
        <w:t xml:space="preserve"> </w:t>
      </w:r>
    </w:p>
    <w:p w14:paraId="0542CEBB" w14:textId="77777777" w:rsidR="00455DE0" w:rsidRPr="00224666" w:rsidRDefault="00455DE0" w:rsidP="00224666">
      <w:pPr>
        <w:jc w:val="center"/>
        <w:rPr>
          <w:b/>
          <w:szCs w:val="28"/>
        </w:rPr>
      </w:pPr>
    </w:p>
    <w:p w14:paraId="6F017F99" w14:textId="77777777" w:rsidR="00B60183" w:rsidRPr="00224666" w:rsidRDefault="00B60183" w:rsidP="00B60183">
      <w:pPr>
        <w:jc w:val="center"/>
        <w:rPr>
          <w:b/>
          <w:szCs w:val="28"/>
        </w:rPr>
      </w:pPr>
    </w:p>
    <w:p w14:paraId="2788FC1B" w14:textId="77777777" w:rsidR="00B074DE" w:rsidRPr="007776C9" w:rsidRDefault="0008054A" w:rsidP="00B074DE">
      <w:pPr>
        <w:rPr>
          <w:b/>
          <w:sz w:val="26"/>
          <w:szCs w:val="26"/>
        </w:rPr>
      </w:pPr>
      <w:r w:rsidRPr="007776C9">
        <w:rPr>
          <w:b/>
          <w:sz w:val="26"/>
          <w:szCs w:val="26"/>
        </w:rPr>
        <w:t>направление</w:t>
      </w:r>
      <w:r w:rsidR="007776C9" w:rsidRPr="007776C9">
        <w:rPr>
          <w:b/>
          <w:sz w:val="26"/>
          <w:szCs w:val="26"/>
        </w:rPr>
        <w:t xml:space="preserve"> подготовки</w:t>
      </w:r>
      <w:r w:rsidRPr="007776C9">
        <w:rPr>
          <w:b/>
          <w:sz w:val="26"/>
          <w:szCs w:val="26"/>
        </w:rPr>
        <w:t xml:space="preserve"> 09.0</w:t>
      </w:r>
      <w:r w:rsidR="00D628BA" w:rsidRPr="007776C9">
        <w:rPr>
          <w:b/>
          <w:sz w:val="26"/>
          <w:szCs w:val="26"/>
        </w:rPr>
        <w:t>3</w:t>
      </w:r>
      <w:r w:rsidRPr="007776C9">
        <w:rPr>
          <w:b/>
          <w:sz w:val="26"/>
          <w:szCs w:val="26"/>
        </w:rPr>
        <w:t>.02 «Информационные системы и технологии»</w:t>
      </w:r>
    </w:p>
    <w:p w14:paraId="4D3C6476" w14:textId="77777777" w:rsidR="00B074DE" w:rsidRDefault="00B074DE" w:rsidP="006126B1">
      <w:pPr>
        <w:tabs>
          <w:tab w:val="left" w:pos="1620"/>
        </w:tabs>
        <w:ind w:right="-370"/>
        <w:jc w:val="center"/>
        <w:rPr>
          <w:b/>
          <w:color w:val="000000"/>
          <w:spacing w:val="-4"/>
          <w:szCs w:val="28"/>
        </w:rPr>
      </w:pPr>
    </w:p>
    <w:p w14:paraId="20E6D5BD" w14:textId="77777777" w:rsidR="007776C9" w:rsidRPr="00250B0F" w:rsidRDefault="007776C9" w:rsidP="006126B1">
      <w:pPr>
        <w:tabs>
          <w:tab w:val="left" w:pos="1620"/>
        </w:tabs>
        <w:ind w:right="-370"/>
        <w:jc w:val="center"/>
        <w:rPr>
          <w:b/>
          <w:color w:val="000000"/>
          <w:spacing w:val="-4"/>
          <w:szCs w:val="28"/>
        </w:rPr>
      </w:pPr>
    </w:p>
    <w:p w14:paraId="52A28974" w14:textId="77777777" w:rsidR="00224666" w:rsidRDefault="00224666" w:rsidP="006126B1">
      <w:pPr>
        <w:tabs>
          <w:tab w:val="left" w:pos="1620"/>
        </w:tabs>
        <w:ind w:right="-370"/>
        <w:jc w:val="center"/>
        <w:rPr>
          <w:b/>
          <w:color w:val="000000"/>
          <w:spacing w:val="-4"/>
          <w:szCs w:val="28"/>
        </w:rPr>
      </w:pPr>
    </w:p>
    <w:p w14:paraId="40800028" w14:textId="77777777" w:rsidR="00224666" w:rsidRDefault="0008054A" w:rsidP="007776C9">
      <w:pPr>
        <w:tabs>
          <w:tab w:val="left" w:pos="1620"/>
        </w:tabs>
        <w:spacing w:after="480"/>
        <w:ind w:right="-369"/>
        <w:jc w:val="center"/>
        <w:rPr>
          <w:b/>
          <w:color w:val="000000"/>
          <w:spacing w:val="-4"/>
          <w:szCs w:val="28"/>
        </w:rPr>
      </w:pPr>
      <w:r w:rsidRPr="00303828">
        <w:rPr>
          <w:b/>
          <w:color w:val="000000"/>
          <w:spacing w:val="-4"/>
          <w:szCs w:val="28"/>
        </w:rPr>
        <w:t>КАЛЕНДАРНЫЙ ПЛАН</w:t>
      </w:r>
    </w:p>
    <w:p w14:paraId="0992D048" w14:textId="088B10C0" w:rsidR="005F60B8" w:rsidRPr="001149FC" w:rsidRDefault="0008054A" w:rsidP="001149FC">
      <w:pPr>
        <w:tabs>
          <w:tab w:val="left" w:pos="1620"/>
          <w:tab w:val="left" w:pos="7371"/>
          <w:tab w:val="left" w:pos="8931"/>
          <w:tab w:val="left" w:pos="9639"/>
        </w:tabs>
        <w:ind w:right="-370"/>
        <w:rPr>
          <w:szCs w:val="28"/>
          <w:u w:val="single"/>
        </w:rPr>
      </w:pPr>
      <w:r>
        <w:rPr>
          <w:b/>
          <w:szCs w:val="28"/>
        </w:rPr>
        <w:t xml:space="preserve">Студент </w:t>
      </w:r>
      <w:r>
        <w:rPr>
          <w:szCs w:val="28"/>
          <w:u w:val="single"/>
        </w:rPr>
        <w:tab/>
      </w:r>
      <w:r w:rsidR="00C22D56">
        <w:rPr>
          <w:szCs w:val="28"/>
          <w:u w:val="single"/>
        </w:rPr>
        <w:t>Петров Вадим Станиславович</w:t>
      </w:r>
      <w:r>
        <w:rPr>
          <w:szCs w:val="28"/>
          <w:u w:val="single"/>
        </w:rPr>
        <w:tab/>
      </w:r>
      <w:r>
        <w:rPr>
          <w:szCs w:val="28"/>
        </w:rPr>
        <w:t xml:space="preserve"> </w:t>
      </w:r>
      <w:r w:rsidRPr="001149FC">
        <w:rPr>
          <w:b/>
          <w:szCs w:val="28"/>
        </w:rPr>
        <w:t>группа 211-</w:t>
      </w:r>
      <w:r w:rsidR="001149FC">
        <w:rPr>
          <w:szCs w:val="28"/>
          <w:u w:val="single"/>
        </w:rPr>
        <w:tab/>
      </w:r>
      <w:r w:rsidR="00C22D56">
        <w:rPr>
          <w:szCs w:val="28"/>
          <w:u w:val="single"/>
        </w:rPr>
        <w:t>723</w:t>
      </w:r>
      <w:r w:rsidR="001149FC">
        <w:rPr>
          <w:szCs w:val="28"/>
          <w:u w:val="single"/>
        </w:rPr>
        <w:tab/>
      </w:r>
    </w:p>
    <w:p w14:paraId="604D1426" w14:textId="77777777" w:rsidR="001149FC" w:rsidRDefault="0008054A" w:rsidP="001149FC">
      <w:pPr>
        <w:tabs>
          <w:tab w:val="left" w:pos="4253"/>
        </w:tabs>
        <w:spacing w:after="120"/>
        <w:ind w:right="-369"/>
        <w:rPr>
          <w:color w:val="000000"/>
          <w:spacing w:val="-3"/>
          <w:sz w:val="16"/>
          <w:szCs w:val="16"/>
        </w:rPr>
      </w:pPr>
      <w:r>
        <w:rPr>
          <w:color w:val="000000"/>
          <w:spacing w:val="-3"/>
          <w:sz w:val="16"/>
          <w:szCs w:val="16"/>
        </w:rPr>
        <w:tab/>
      </w:r>
      <w:r w:rsidRPr="000C6171">
        <w:rPr>
          <w:color w:val="000000"/>
          <w:spacing w:val="-3"/>
          <w:sz w:val="16"/>
          <w:szCs w:val="16"/>
        </w:rPr>
        <w:t>(Фамилия, Имя, Отчество)</w:t>
      </w:r>
    </w:p>
    <w:p w14:paraId="080AE647" w14:textId="3BFED19D" w:rsidR="001149FC" w:rsidRDefault="0008054A" w:rsidP="001149FC">
      <w:pPr>
        <w:tabs>
          <w:tab w:val="left" w:pos="1620"/>
          <w:tab w:val="left" w:pos="9639"/>
        </w:tabs>
        <w:spacing w:line="360" w:lineRule="auto"/>
        <w:ind w:right="-369"/>
        <w:rPr>
          <w:szCs w:val="28"/>
          <w:u w:val="single"/>
        </w:rPr>
      </w:pPr>
      <w:r w:rsidRPr="001149FC">
        <w:rPr>
          <w:b/>
          <w:szCs w:val="28"/>
        </w:rPr>
        <w:t xml:space="preserve">Тема ВКР: </w:t>
      </w:r>
      <w:r>
        <w:rPr>
          <w:szCs w:val="28"/>
          <w:u w:val="single"/>
        </w:rPr>
        <w:tab/>
      </w:r>
      <w:r w:rsidR="00C22D56">
        <w:rPr>
          <w:szCs w:val="28"/>
          <w:u w:val="single"/>
        </w:rPr>
        <w:t>Разработка информационной системы для автоматизации</w:t>
      </w:r>
      <w:r>
        <w:rPr>
          <w:szCs w:val="28"/>
          <w:u w:val="single"/>
        </w:rPr>
        <w:tab/>
      </w:r>
    </w:p>
    <w:p w14:paraId="2530D78F" w14:textId="33ED973B" w:rsidR="001149FC" w:rsidRDefault="00C22D56" w:rsidP="001149FC">
      <w:pPr>
        <w:tabs>
          <w:tab w:val="left" w:pos="1620"/>
          <w:tab w:val="left" w:pos="9639"/>
        </w:tabs>
        <w:ind w:right="-370"/>
        <w:rPr>
          <w:szCs w:val="28"/>
          <w:u w:val="single"/>
        </w:rPr>
      </w:pPr>
      <w:r>
        <w:rPr>
          <w:szCs w:val="28"/>
          <w:u w:val="single"/>
        </w:rPr>
        <w:t>процессов интернет-аптеки</w:t>
      </w:r>
      <w:r w:rsidR="0008054A">
        <w:rPr>
          <w:szCs w:val="28"/>
          <w:u w:val="single"/>
        </w:rPr>
        <w:tab/>
      </w:r>
      <w:r w:rsidR="0008054A">
        <w:rPr>
          <w:szCs w:val="28"/>
          <w:u w:val="single"/>
        </w:rPr>
        <w:tab/>
      </w:r>
    </w:p>
    <w:p w14:paraId="5DCA5167" w14:textId="77777777" w:rsidR="001149FC" w:rsidRDefault="001149FC" w:rsidP="005F60B8">
      <w:pPr>
        <w:tabs>
          <w:tab w:val="left" w:pos="1620"/>
        </w:tabs>
        <w:ind w:right="-370"/>
        <w:rPr>
          <w:szCs w:val="28"/>
          <w:u w:val="single"/>
        </w:rPr>
      </w:pPr>
    </w:p>
    <w:p w14:paraId="35A1CF0F" w14:textId="77777777" w:rsidR="007776C9" w:rsidRDefault="007776C9" w:rsidP="005F60B8">
      <w:pPr>
        <w:tabs>
          <w:tab w:val="left" w:pos="1620"/>
        </w:tabs>
        <w:ind w:right="-370"/>
        <w:rPr>
          <w:szCs w:val="28"/>
          <w:u w:val="single"/>
        </w:rPr>
      </w:pPr>
    </w:p>
    <w:tbl>
      <w:tblPr>
        <w:tblW w:w="4978" w:type="pct"/>
        <w:tblLayout w:type="fixed"/>
        <w:tblCellMar>
          <w:left w:w="40" w:type="dxa"/>
          <w:right w:w="40" w:type="dxa"/>
        </w:tblCellMar>
        <w:tblLook w:val="0000" w:firstRow="0" w:lastRow="0" w:firstColumn="0" w:lastColumn="0" w:noHBand="0" w:noVBand="0"/>
      </w:tblPr>
      <w:tblGrid>
        <w:gridCol w:w="577"/>
        <w:gridCol w:w="4287"/>
        <w:gridCol w:w="3006"/>
        <w:gridCol w:w="1808"/>
      </w:tblGrid>
      <w:tr w:rsidR="00EF1E19" w14:paraId="38D1E7D1" w14:textId="77777777" w:rsidTr="004E663E">
        <w:trPr>
          <w:trHeight w:val="825"/>
        </w:trPr>
        <w:tc>
          <w:tcPr>
            <w:tcW w:w="298" w:type="pct"/>
            <w:tcBorders>
              <w:top w:val="single" w:sz="4" w:space="0" w:color="auto"/>
              <w:left w:val="single" w:sz="4" w:space="0" w:color="auto"/>
              <w:right w:val="single" w:sz="6" w:space="0" w:color="auto"/>
            </w:tcBorders>
            <w:shd w:val="clear" w:color="auto" w:fill="FFFFFF"/>
            <w:vAlign w:val="center"/>
          </w:tcPr>
          <w:p w14:paraId="1B9148D8" w14:textId="77777777" w:rsidR="007776C9" w:rsidRPr="005819D9" w:rsidRDefault="0008054A" w:rsidP="001E60AC">
            <w:pPr>
              <w:shd w:val="clear" w:color="auto" w:fill="FFFFFF"/>
              <w:jc w:val="center"/>
              <w:rPr>
                <w:sz w:val="26"/>
                <w:szCs w:val="26"/>
              </w:rPr>
            </w:pPr>
            <w:r w:rsidRPr="005819D9">
              <w:rPr>
                <w:color w:val="000000"/>
                <w:sz w:val="26"/>
                <w:szCs w:val="26"/>
              </w:rPr>
              <w:t>№</w:t>
            </w:r>
          </w:p>
          <w:p w14:paraId="2FA44A81" w14:textId="77777777" w:rsidR="007776C9" w:rsidRPr="00AF0C85" w:rsidRDefault="0008054A" w:rsidP="001E60AC">
            <w:pPr>
              <w:shd w:val="clear" w:color="auto" w:fill="FFFFFF"/>
              <w:jc w:val="center"/>
              <w:rPr>
                <w:szCs w:val="26"/>
                <w:highlight w:val="yellow"/>
              </w:rPr>
            </w:pPr>
            <w:r w:rsidRPr="005819D9">
              <w:rPr>
                <w:color w:val="000000"/>
                <w:sz w:val="26"/>
                <w:szCs w:val="26"/>
              </w:rPr>
              <w:t>п/п</w:t>
            </w:r>
          </w:p>
        </w:tc>
        <w:tc>
          <w:tcPr>
            <w:tcW w:w="2215" w:type="pct"/>
            <w:tcBorders>
              <w:top w:val="single" w:sz="4" w:space="0" w:color="auto"/>
              <w:left w:val="single" w:sz="6" w:space="0" w:color="auto"/>
              <w:right w:val="single" w:sz="6" w:space="0" w:color="auto"/>
            </w:tcBorders>
            <w:shd w:val="clear" w:color="auto" w:fill="FFFFFF"/>
            <w:vAlign w:val="center"/>
          </w:tcPr>
          <w:p w14:paraId="4CCB0E01" w14:textId="77777777" w:rsidR="007776C9" w:rsidRPr="00AF0C85" w:rsidRDefault="0008054A" w:rsidP="001E60AC">
            <w:pPr>
              <w:shd w:val="clear" w:color="auto" w:fill="FFFFFF"/>
              <w:jc w:val="center"/>
              <w:rPr>
                <w:szCs w:val="26"/>
                <w:highlight w:val="yellow"/>
              </w:rPr>
            </w:pPr>
            <w:r w:rsidRPr="005819D9">
              <w:rPr>
                <w:color w:val="000000"/>
                <w:spacing w:val="3"/>
                <w:sz w:val="26"/>
                <w:szCs w:val="26"/>
              </w:rPr>
              <w:t>Наименование этапа</w:t>
            </w:r>
            <w:r w:rsidRPr="005819D9">
              <w:rPr>
                <w:sz w:val="26"/>
                <w:szCs w:val="26"/>
              </w:rPr>
              <w:t xml:space="preserve"> </w:t>
            </w:r>
            <w:r w:rsidRPr="005819D9">
              <w:rPr>
                <w:color w:val="000000"/>
                <w:sz w:val="26"/>
                <w:szCs w:val="26"/>
              </w:rPr>
              <w:t xml:space="preserve">ВКР </w:t>
            </w:r>
          </w:p>
        </w:tc>
        <w:tc>
          <w:tcPr>
            <w:tcW w:w="1553" w:type="pct"/>
            <w:tcBorders>
              <w:top w:val="single" w:sz="4" w:space="0" w:color="auto"/>
              <w:left w:val="single" w:sz="6" w:space="0" w:color="auto"/>
              <w:right w:val="single" w:sz="6" w:space="0" w:color="auto"/>
            </w:tcBorders>
            <w:shd w:val="clear" w:color="auto" w:fill="FFFFFF"/>
            <w:vAlign w:val="center"/>
          </w:tcPr>
          <w:p w14:paraId="24E51FB8" w14:textId="77777777" w:rsidR="007776C9" w:rsidRPr="00AF0C85" w:rsidRDefault="0008054A" w:rsidP="001E60AC">
            <w:pPr>
              <w:shd w:val="clear" w:color="auto" w:fill="FFFFFF"/>
              <w:jc w:val="center"/>
              <w:rPr>
                <w:szCs w:val="26"/>
                <w:highlight w:val="yellow"/>
              </w:rPr>
            </w:pPr>
            <w:r w:rsidRPr="005819D9">
              <w:rPr>
                <w:color w:val="000000"/>
                <w:spacing w:val="-3"/>
                <w:sz w:val="26"/>
                <w:szCs w:val="26"/>
              </w:rPr>
              <w:t>Срок</w:t>
            </w:r>
            <w:r w:rsidRPr="005819D9">
              <w:rPr>
                <w:sz w:val="26"/>
                <w:szCs w:val="26"/>
              </w:rPr>
              <w:t xml:space="preserve"> </w:t>
            </w:r>
            <w:r w:rsidRPr="005819D9">
              <w:rPr>
                <w:color w:val="000000"/>
                <w:spacing w:val="-3"/>
                <w:sz w:val="26"/>
                <w:szCs w:val="26"/>
              </w:rPr>
              <w:t>вы</w:t>
            </w:r>
            <w:r>
              <w:rPr>
                <w:color w:val="000000"/>
                <w:spacing w:val="-3"/>
                <w:sz w:val="26"/>
                <w:szCs w:val="26"/>
              </w:rPr>
              <w:softHyphen/>
            </w:r>
            <w:r w:rsidRPr="005819D9">
              <w:rPr>
                <w:color w:val="000000"/>
                <w:spacing w:val="-3"/>
                <w:sz w:val="26"/>
                <w:szCs w:val="26"/>
              </w:rPr>
              <w:t>пол</w:t>
            </w:r>
            <w:r>
              <w:rPr>
                <w:color w:val="000000"/>
                <w:spacing w:val="-3"/>
                <w:sz w:val="26"/>
                <w:szCs w:val="26"/>
              </w:rPr>
              <w:softHyphen/>
            </w:r>
            <w:r w:rsidRPr="005819D9">
              <w:rPr>
                <w:color w:val="000000"/>
                <w:spacing w:val="-3"/>
                <w:sz w:val="26"/>
                <w:szCs w:val="26"/>
              </w:rPr>
              <w:t>не</w:t>
            </w:r>
            <w:r>
              <w:rPr>
                <w:color w:val="000000"/>
                <w:spacing w:val="-3"/>
                <w:sz w:val="26"/>
                <w:szCs w:val="26"/>
              </w:rPr>
              <w:softHyphen/>
            </w:r>
            <w:r w:rsidRPr="005819D9">
              <w:rPr>
                <w:color w:val="000000"/>
                <w:spacing w:val="-3"/>
                <w:sz w:val="26"/>
                <w:szCs w:val="26"/>
              </w:rPr>
              <w:t>ни</w:t>
            </w:r>
            <w:r>
              <w:rPr>
                <w:color w:val="000000"/>
                <w:spacing w:val="-3"/>
                <w:sz w:val="26"/>
                <w:szCs w:val="26"/>
              </w:rPr>
              <w:softHyphen/>
            </w:r>
            <w:r w:rsidRPr="005819D9">
              <w:rPr>
                <w:color w:val="000000"/>
                <w:spacing w:val="-3"/>
                <w:sz w:val="26"/>
                <w:szCs w:val="26"/>
              </w:rPr>
              <w:t>я</w:t>
            </w:r>
            <w:r w:rsidRPr="005819D9">
              <w:rPr>
                <w:sz w:val="26"/>
                <w:szCs w:val="26"/>
              </w:rPr>
              <w:t xml:space="preserve"> </w:t>
            </w:r>
            <w:r w:rsidRPr="005819D9">
              <w:rPr>
                <w:color w:val="000000"/>
                <w:spacing w:val="-3"/>
                <w:sz w:val="26"/>
                <w:szCs w:val="26"/>
              </w:rPr>
              <w:t>этапа</w:t>
            </w:r>
          </w:p>
        </w:tc>
        <w:tc>
          <w:tcPr>
            <w:tcW w:w="934" w:type="pct"/>
            <w:tcBorders>
              <w:top w:val="single" w:sz="4" w:space="0" w:color="auto"/>
              <w:left w:val="single" w:sz="6" w:space="0" w:color="auto"/>
              <w:right w:val="single" w:sz="6" w:space="0" w:color="auto"/>
            </w:tcBorders>
            <w:shd w:val="clear" w:color="auto" w:fill="FFFFFF"/>
            <w:vAlign w:val="center"/>
          </w:tcPr>
          <w:p w14:paraId="04FEAA24" w14:textId="77777777" w:rsidR="007776C9" w:rsidRPr="00AF0C85" w:rsidRDefault="00130D5F" w:rsidP="001E60AC">
            <w:pPr>
              <w:shd w:val="clear" w:color="auto" w:fill="FFFFFF"/>
              <w:jc w:val="center"/>
              <w:rPr>
                <w:szCs w:val="26"/>
                <w:highlight w:val="yellow"/>
              </w:rPr>
            </w:pPr>
            <w:r>
              <w:rPr>
                <w:sz w:val="26"/>
                <w:szCs w:val="26"/>
              </w:rPr>
              <w:t>Отметка о выполнении</w:t>
            </w:r>
          </w:p>
        </w:tc>
      </w:tr>
      <w:tr w:rsidR="007B2F65" w14:paraId="3D5EB4DA"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67B7145D"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75953303" w14:textId="4F5A97D5" w:rsidR="007B2F65" w:rsidRPr="00826B27" w:rsidRDefault="007B2F65" w:rsidP="00F5092F">
            <w:pPr>
              <w:rPr>
                <w:sz w:val="24"/>
                <w:szCs w:val="22"/>
              </w:rPr>
            </w:pPr>
            <w:r w:rsidRPr="00826B27">
              <w:rPr>
                <w:sz w:val="24"/>
                <w:szCs w:val="22"/>
              </w:rPr>
              <w:t>Детальное изучение требований</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77D2E443" w14:textId="6E2B3862" w:rsidR="007B2F65" w:rsidRPr="002F3C79" w:rsidRDefault="002F3C79" w:rsidP="007B2F65">
            <w:pPr>
              <w:shd w:val="clear" w:color="auto" w:fill="FFFFFF"/>
              <w:rPr>
                <w:szCs w:val="28"/>
              </w:rPr>
            </w:pPr>
            <w:r>
              <w:rPr>
                <w:szCs w:val="28"/>
              </w:rPr>
              <w:t>15.11.2024</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708BC703" w14:textId="615D5C9D" w:rsidR="007B2F65" w:rsidRPr="00826B27" w:rsidRDefault="007B2F65" w:rsidP="007B2F65">
            <w:pPr>
              <w:rPr>
                <w:sz w:val="24"/>
                <w:szCs w:val="22"/>
              </w:rPr>
            </w:pPr>
            <w:r w:rsidRPr="00826B27">
              <w:rPr>
                <w:sz w:val="24"/>
                <w:szCs w:val="22"/>
              </w:rPr>
              <w:t>выполнено</w:t>
            </w:r>
          </w:p>
        </w:tc>
      </w:tr>
      <w:tr w:rsidR="007B2F65" w14:paraId="08171D99"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754CE549"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22051669" w14:textId="27D8A3F7" w:rsidR="007B2F65" w:rsidRPr="00826B27" w:rsidRDefault="007B2F65" w:rsidP="00F5092F">
            <w:pPr>
              <w:rPr>
                <w:sz w:val="24"/>
                <w:szCs w:val="22"/>
              </w:rPr>
            </w:pPr>
            <w:r w:rsidRPr="00826B27">
              <w:rPr>
                <w:sz w:val="24"/>
                <w:szCs w:val="22"/>
              </w:rPr>
              <w:t>Анализ предметной области</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38397B68" w14:textId="4C42915B" w:rsidR="007B2F65" w:rsidRPr="00966F1F" w:rsidRDefault="002F3C79" w:rsidP="007B2F65">
            <w:pPr>
              <w:shd w:val="clear" w:color="auto" w:fill="FFFFFF"/>
              <w:rPr>
                <w:szCs w:val="28"/>
              </w:rPr>
            </w:pPr>
            <w:r>
              <w:rPr>
                <w:szCs w:val="28"/>
              </w:rPr>
              <w:t>16.11.2024 – 31.12.2024</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104026A4" w14:textId="6B5F693E" w:rsidR="007B2F65" w:rsidRPr="00826B27" w:rsidRDefault="007B2F65" w:rsidP="007B2F65">
            <w:pPr>
              <w:rPr>
                <w:sz w:val="24"/>
                <w:szCs w:val="22"/>
              </w:rPr>
            </w:pPr>
            <w:r w:rsidRPr="00826B27">
              <w:rPr>
                <w:sz w:val="24"/>
                <w:szCs w:val="22"/>
              </w:rPr>
              <w:t>выполнено</w:t>
            </w:r>
          </w:p>
        </w:tc>
      </w:tr>
      <w:tr w:rsidR="007B2F65" w14:paraId="5784F031"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79D73D03"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514C9267" w14:textId="1F6A9EFD" w:rsidR="007B2F65" w:rsidRPr="00826B27" w:rsidRDefault="007B2F65" w:rsidP="00F5092F">
            <w:pPr>
              <w:rPr>
                <w:sz w:val="24"/>
                <w:szCs w:val="22"/>
              </w:rPr>
            </w:pPr>
            <w:r w:rsidRPr="00826B27">
              <w:rPr>
                <w:sz w:val="24"/>
                <w:szCs w:val="22"/>
              </w:rPr>
              <w:t>Разработка архитектурной модели</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01994C11" w14:textId="5D6A2AF1" w:rsidR="007B2F65" w:rsidRPr="00966F1F" w:rsidRDefault="002F3C79" w:rsidP="007B2F65">
            <w:pPr>
              <w:shd w:val="clear" w:color="auto" w:fill="FFFFFF"/>
              <w:rPr>
                <w:szCs w:val="28"/>
              </w:rPr>
            </w:pPr>
            <w:r>
              <w:rPr>
                <w:szCs w:val="28"/>
              </w:rPr>
              <w:t>01.01.202</w:t>
            </w:r>
            <w:r w:rsidR="00E2785F">
              <w:rPr>
                <w:szCs w:val="28"/>
              </w:rPr>
              <w:t>5</w:t>
            </w:r>
            <w:r>
              <w:rPr>
                <w:szCs w:val="28"/>
              </w:rPr>
              <w:t xml:space="preserve"> – 15.01.2025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7107E910" w14:textId="14049565" w:rsidR="007B2F65" w:rsidRPr="00826B27" w:rsidRDefault="007B2F65" w:rsidP="007B2F65">
            <w:pPr>
              <w:rPr>
                <w:sz w:val="24"/>
                <w:szCs w:val="22"/>
              </w:rPr>
            </w:pPr>
            <w:r w:rsidRPr="00826B27">
              <w:rPr>
                <w:sz w:val="24"/>
                <w:szCs w:val="22"/>
              </w:rPr>
              <w:t>выполнено</w:t>
            </w:r>
          </w:p>
        </w:tc>
      </w:tr>
      <w:tr w:rsidR="007B2F65" w14:paraId="5CB6ED65"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21FF640A"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5DAD9E1C" w14:textId="0B32511C" w:rsidR="007B2F65" w:rsidRPr="00826B27" w:rsidRDefault="007B2F65" w:rsidP="00F5092F">
            <w:pPr>
              <w:rPr>
                <w:sz w:val="24"/>
                <w:szCs w:val="22"/>
              </w:rPr>
            </w:pPr>
            <w:r w:rsidRPr="00826B27">
              <w:rPr>
                <w:sz w:val="24"/>
                <w:szCs w:val="22"/>
              </w:rPr>
              <w:t>Проектирование и разработка базы данных</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68978723" w14:textId="74DE18D7" w:rsidR="007B2F65" w:rsidRPr="00966F1F" w:rsidRDefault="004F731E" w:rsidP="007B2F65">
            <w:pPr>
              <w:shd w:val="clear" w:color="auto" w:fill="FFFFFF"/>
              <w:rPr>
                <w:szCs w:val="28"/>
              </w:rPr>
            </w:pPr>
            <w:r>
              <w:rPr>
                <w:szCs w:val="28"/>
              </w:rPr>
              <w:t>16.01.2025 – 01.02.2025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18284A4B" w14:textId="1892B76E" w:rsidR="007B2F65" w:rsidRPr="00826B27" w:rsidRDefault="007B2F65" w:rsidP="007B2F65">
            <w:pPr>
              <w:rPr>
                <w:sz w:val="24"/>
                <w:szCs w:val="22"/>
              </w:rPr>
            </w:pPr>
            <w:r w:rsidRPr="00826B27">
              <w:rPr>
                <w:sz w:val="24"/>
                <w:szCs w:val="22"/>
              </w:rPr>
              <w:t>выполнено</w:t>
            </w:r>
          </w:p>
        </w:tc>
      </w:tr>
      <w:tr w:rsidR="007B2F65" w14:paraId="44965ADC"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70BE26D6"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49E4D634" w14:textId="54D9D5CA" w:rsidR="007B2F65" w:rsidRPr="00826B27" w:rsidRDefault="007B2F65" w:rsidP="00F5092F">
            <w:pPr>
              <w:rPr>
                <w:sz w:val="24"/>
                <w:szCs w:val="22"/>
              </w:rPr>
            </w:pPr>
            <w:r w:rsidRPr="00826B27">
              <w:rPr>
                <w:sz w:val="24"/>
                <w:szCs w:val="22"/>
              </w:rPr>
              <w:t xml:space="preserve">Реализация и тестирование базового </w:t>
            </w:r>
            <w:r w:rsidRPr="00826B27">
              <w:rPr>
                <w:sz w:val="24"/>
                <w:szCs w:val="22"/>
                <w:lang w:val="en-US"/>
              </w:rPr>
              <w:t>API</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6AFA6979" w14:textId="48E7215B" w:rsidR="007B2F65" w:rsidRPr="00966F1F" w:rsidRDefault="00963F7A" w:rsidP="007B2F65">
            <w:pPr>
              <w:shd w:val="clear" w:color="auto" w:fill="FFFFFF"/>
              <w:rPr>
                <w:szCs w:val="28"/>
              </w:rPr>
            </w:pPr>
            <w:r>
              <w:rPr>
                <w:szCs w:val="28"/>
              </w:rPr>
              <w:t>02.02.2025 – 01.03.2025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23AD25F8" w14:textId="3E04F0E4" w:rsidR="007B2F65" w:rsidRPr="00826B27" w:rsidRDefault="007B2F65" w:rsidP="007B2F65">
            <w:pPr>
              <w:rPr>
                <w:sz w:val="24"/>
                <w:szCs w:val="22"/>
              </w:rPr>
            </w:pPr>
            <w:r w:rsidRPr="00826B27">
              <w:rPr>
                <w:sz w:val="24"/>
                <w:szCs w:val="22"/>
              </w:rPr>
              <w:t>выполнено</w:t>
            </w:r>
          </w:p>
        </w:tc>
      </w:tr>
      <w:tr w:rsidR="007B2F65" w14:paraId="18F4C6D4"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57287380"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45E3DD93" w14:textId="2A377635" w:rsidR="007B2F65" w:rsidRPr="00826B27" w:rsidRDefault="007B2F65" w:rsidP="00F5092F">
            <w:pPr>
              <w:rPr>
                <w:sz w:val="24"/>
                <w:szCs w:val="22"/>
              </w:rPr>
            </w:pPr>
            <w:r w:rsidRPr="00826B27">
              <w:rPr>
                <w:sz w:val="24"/>
                <w:szCs w:val="22"/>
              </w:rPr>
              <w:t>Доработка функционала</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51B835B4" w14:textId="6D69A702" w:rsidR="007B2F65" w:rsidRPr="00966F1F" w:rsidRDefault="00A913F4" w:rsidP="007B2F65">
            <w:pPr>
              <w:shd w:val="clear" w:color="auto" w:fill="FFFFFF"/>
              <w:rPr>
                <w:szCs w:val="28"/>
              </w:rPr>
            </w:pPr>
            <w:r>
              <w:rPr>
                <w:szCs w:val="28"/>
              </w:rPr>
              <w:t xml:space="preserve">02.03.2025 – </w:t>
            </w:r>
            <w:r w:rsidR="00F210A4">
              <w:rPr>
                <w:szCs w:val="28"/>
              </w:rPr>
              <w:t>01</w:t>
            </w:r>
            <w:r>
              <w:rPr>
                <w:szCs w:val="28"/>
              </w:rPr>
              <w:t>.0</w:t>
            </w:r>
            <w:r w:rsidR="00F210A4">
              <w:rPr>
                <w:szCs w:val="28"/>
              </w:rPr>
              <w:t>4</w:t>
            </w:r>
            <w:r>
              <w:rPr>
                <w:szCs w:val="28"/>
              </w:rPr>
              <w:t>.2025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22F12A69" w14:textId="02241BD8" w:rsidR="007B2F65" w:rsidRPr="00826B27" w:rsidRDefault="007B2F65" w:rsidP="007B2F65">
            <w:pPr>
              <w:rPr>
                <w:sz w:val="24"/>
                <w:szCs w:val="22"/>
              </w:rPr>
            </w:pPr>
            <w:r w:rsidRPr="00826B27">
              <w:rPr>
                <w:sz w:val="24"/>
                <w:szCs w:val="22"/>
              </w:rPr>
              <w:t>выполнено</w:t>
            </w:r>
          </w:p>
        </w:tc>
      </w:tr>
      <w:tr w:rsidR="007B2F65" w14:paraId="4E2C5BE9"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017C6DD7"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1D8E74C6" w14:textId="4B50E92B" w:rsidR="007B2F65" w:rsidRPr="00826B27" w:rsidRDefault="007B2F65" w:rsidP="00F5092F">
            <w:pPr>
              <w:rPr>
                <w:sz w:val="24"/>
                <w:szCs w:val="22"/>
              </w:rPr>
            </w:pPr>
            <w:r w:rsidRPr="00826B27">
              <w:rPr>
                <w:sz w:val="24"/>
                <w:szCs w:val="22"/>
              </w:rPr>
              <w:t>Реализация интерфейс</w:t>
            </w:r>
            <w:r w:rsidR="009D569E" w:rsidRPr="00826B27">
              <w:rPr>
                <w:sz w:val="24"/>
                <w:szCs w:val="22"/>
              </w:rPr>
              <w:t>а</w:t>
            </w:r>
            <w:r w:rsidRPr="00826B27">
              <w:rPr>
                <w:sz w:val="24"/>
                <w:szCs w:val="22"/>
              </w:rPr>
              <w:t xml:space="preserve"> пользователей</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7D229516" w14:textId="407F5676" w:rsidR="007B2F65" w:rsidRPr="00966F1F" w:rsidRDefault="00AA0D3D" w:rsidP="007B2F65">
            <w:pPr>
              <w:shd w:val="clear" w:color="auto" w:fill="FFFFFF"/>
              <w:rPr>
                <w:szCs w:val="28"/>
              </w:rPr>
            </w:pPr>
            <w:r>
              <w:rPr>
                <w:szCs w:val="28"/>
              </w:rPr>
              <w:t>02.04.2025 – 15.05.2025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32BE6B6F" w14:textId="2659A9A9" w:rsidR="007B2F65" w:rsidRPr="00826B27" w:rsidRDefault="00DA1626" w:rsidP="007B2F65">
            <w:pPr>
              <w:rPr>
                <w:sz w:val="24"/>
                <w:szCs w:val="22"/>
              </w:rPr>
            </w:pPr>
            <w:r w:rsidRPr="00826B27">
              <w:rPr>
                <w:sz w:val="24"/>
                <w:szCs w:val="22"/>
              </w:rPr>
              <w:t>выполнено</w:t>
            </w:r>
          </w:p>
        </w:tc>
      </w:tr>
      <w:tr w:rsidR="00002C45" w14:paraId="494E39B6"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7A619E14" w14:textId="77777777" w:rsidR="00002C45" w:rsidRPr="00303828" w:rsidRDefault="00002C4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0DFA6519" w14:textId="4122F9BB" w:rsidR="00002C45" w:rsidRPr="00826B27" w:rsidRDefault="00002C45" w:rsidP="00F5092F">
            <w:pPr>
              <w:rPr>
                <w:sz w:val="24"/>
                <w:szCs w:val="22"/>
              </w:rPr>
            </w:pPr>
            <w:r w:rsidRPr="00826B27">
              <w:rPr>
                <w:sz w:val="24"/>
                <w:szCs w:val="22"/>
              </w:rPr>
              <w:t>Тестирование функционала</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5A051F10" w14:textId="4D108E58" w:rsidR="00002C45" w:rsidRPr="00966F1F" w:rsidRDefault="008216A7" w:rsidP="007B2F65">
            <w:pPr>
              <w:shd w:val="clear" w:color="auto" w:fill="FFFFFF"/>
              <w:rPr>
                <w:szCs w:val="28"/>
              </w:rPr>
            </w:pPr>
            <w:r>
              <w:rPr>
                <w:szCs w:val="28"/>
              </w:rPr>
              <w:t>16.05.2025 – 24.05.2025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11857E62" w14:textId="1AAC04DF" w:rsidR="00002C45" w:rsidRPr="00826B27" w:rsidRDefault="00DA1626" w:rsidP="007B2F65">
            <w:pPr>
              <w:rPr>
                <w:sz w:val="24"/>
                <w:szCs w:val="22"/>
              </w:rPr>
            </w:pPr>
            <w:r w:rsidRPr="00826B27">
              <w:rPr>
                <w:sz w:val="24"/>
                <w:szCs w:val="22"/>
              </w:rPr>
              <w:t>выполнено</w:t>
            </w:r>
          </w:p>
        </w:tc>
      </w:tr>
      <w:tr w:rsidR="00002C45" w14:paraId="1B5E1093"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043D2A9C" w14:textId="77777777" w:rsidR="00002C45" w:rsidRPr="00303828" w:rsidRDefault="00002C4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399846B7" w14:textId="36F5B3D0" w:rsidR="00002C45" w:rsidRPr="00826B27" w:rsidRDefault="00002C45" w:rsidP="00F5092F">
            <w:pPr>
              <w:rPr>
                <w:sz w:val="24"/>
                <w:szCs w:val="22"/>
              </w:rPr>
            </w:pPr>
            <w:r w:rsidRPr="00826B27">
              <w:rPr>
                <w:sz w:val="24"/>
                <w:szCs w:val="22"/>
              </w:rPr>
              <w:t xml:space="preserve">Доработки </w:t>
            </w:r>
            <w:r w:rsidR="003F4357" w:rsidRPr="00826B27">
              <w:rPr>
                <w:sz w:val="24"/>
                <w:szCs w:val="22"/>
              </w:rPr>
              <w:t>после тестирования</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21DD9C1F" w14:textId="1839E507" w:rsidR="00002C45" w:rsidRPr="00966F1F" w:rsidRDefault="008216A7" w:rsidP="007B2F65">
            <w:pPr>
              <w:shd w:val="clear" w:color="auto" w:fill="FFFFFF"/>
              <w:rPr>
                <w:szCs w:val="28"/>
              </w:rPr>
            </w:pPr>
            <w:r>
              <w:rPr>
                <w:szCs w:val="28"/>
              </w:rPr>
              <w:t>25.05.2025 – 10.06.2025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4DBB093C" w14:textId="73B0ABD0" w:rsidR="00002C45" w:rsidRPr="00826B27" w:rsidRDefault="00DA1626" w:rsidP="007B2F65">
            <w:pPr>
              <w:rPr>
                <w:sz w:val="24"/>
                <w:szCs w:val="22"/>
              </w:rPr>
            </w:pPr>
            <w:r w:rsidRPr="00826B27">
              <w:rPr>
                <w:sz w:val="24"/>
                <w:szCs w:val="22"/>
              </w:rPr>
              <w:t>выполнено</w:t>
            </w:r>
          </w:p>
        </w:tc>
      </w:tr>
      <w:tr w:rsidR="007B2F65" w14:paraId="43E9CFF4" w14:textId="77777777" w:rsidTr="004E663E">
        <w:trPr>
          <w:trHeight w:val="322"/>
        </w:trPr>
        <w:tc>
          <w:tcPr>
            <w:tcW w:w="298" w:type="pct"/>
            <w:tcBorders>
              <w:top w:val="single" w:sz="4" w:space="0" w:color="auto"/>
              <w:left w:val="single" w:sz="6" w:space="0" w:color="auto"/>
              <w:bottom w:val="single" w:sz="4" w:space="0" w:color="auto"/>
              <w:right w:val="single" w:sz="6" w:space="0" w:color="auto"/>
            </w:tcBorders>
            <w:shd w:val="clear" w:color="auto" w:fill="FFFFFF"/>
            <w:vAlign w:val="center"/>
          </w:tcPr>
          <w:p w14:paraId="16CEEAA4" w14:textId="77777777" w:rsidR="007B2F65" w:rsidRPr="00303828" w:rsidRDefault="007B2F65" w:rsidP="00CE02D7">
            <w:pPr>
              <w:numPr>
                <w:ilvl w:val="0"/>
                <w:numId w:val="2"/>
              </w:numPr>
              <w:shd w:val="clear" w:color="auto" w:fill="FFFFFF"/>
              <w:tabs>
                <w:tab w:val="clear" w:pos="540"/>
              </w:tabs>
              <w:ind w:left="0" w:firstLine="0"/>
              <w:rPr>
                <w:szCs w:val="28"/>
              </w:rPr>
            </w:pPr>
          </w:p>
        </w:tc>
        <w:tc>
          <w:tcPr>
            <w:tcW w:w="2215" w:type="pct"/>
            <w:tcBorders>
              <w:top w:val="single" w:sz="4" w:space="0" w:color="auto"/>
              <w:left w:val="single" w:sz="6" w:space="0" w:color="auto"/>
              <w:bottom w:val="single" w:sz="4" w:space="0" w:color="auto"/>
              <w:right w:val="single" w:sz="6" w:space="0" w:color="auto"/>
            </w:tcBorders>
            <w:shd w:val="clear" w:color="auto" w:fill="FFFFFF"/>
            <w:vAlign w:val="center"/>
          </w:tcPr>
          <w:p w14:paraId="1B0C45C2" w14:textId="7EC09757" w:rsidR="007B2F65" w:rsidRPr="00826B27" w:rsidRDefault="007B2F65" w:rsidP="00F5092F">
            <w:pPr>
              <w:rPr>
                <w:sz w:val="24"/>
                <w:szCs w:val="22"/>
              </w:rPr>
            </w:pPr>
            <w:r w:rsidRPr="00826B27">
              <w:rPr>
                <w:sz w:val="24"/>
                <w:szCs w:val="22"/>
              </w:rPr>
              <w:t>Итоговое тестирование</w:t>
            </w:r>
            <w:r w:rsidR="00D84A82" w:rsidRPr="00826B27">
              <w:rPr>
                <w:sz w:val="24"/>
                <w:szCs w:val="22"/>
              </w:rPr>
              <w:t xml:space="preserve"> всей системы</w:t>
            </w:r>
          </w:p>
        </w:tc>
        <w:tc>
          <w:tcPr>
            <w:tcW w:w="1553" w:type="pct"/>
            <w:tcBorders>
              <w:top w:val="single" w:sz="4" w:space="0" w:color="auto"/>
              <w:left w:val="single" w:sz="6" w:space="0" w:color="auto"/>
              <w:bottom w:val="single" w:sz="4" w:space="0" w:color="auto"/>
              <w:right w:val="single" w:sz="6" w:space="0" w:color="auto"/>
            </w:tcBorders>
            <w:shd w:val="clear" w:color="auto" w:fill="FFFFFF"/>
            <w:vAlign w:val="center"/>
          </w:tcPr>
          <w:p w14:paraId="40DCF573" w14:textId="4E73734F" w:rsidR="007B2F65" w:rsidRPr="00966F1F" w:rsidRDefault="00E35227" w:rsidP="007B2F65">
            <w:pPr>
              <w:shd w:val="clear" w:color="auto" w:fill="FFFFFF"/>
              <w:rPr>
                <w:szCs w:val="28"/>
              </w:rPr>
            </w:pPr>
            <w:r>
              <w:rPr>
                <w:szCs w:val="28"/>
              </w:rPr>
              <w:t>11.06.2025 – 20.06.2025</w:t>
            </w:r>
          </w:p>
        </w:tc>
        <w:tc>
          <w:tcPr>
            <w:tcW w:w="934" w:type="pct"/>
            <w:tcBorders>
              <w:top w:val="single" w:sz="4" w:space="0" w:color="auto"/>
              <w:left w:val="single" w:sz="6" w:space="0" w:color="auto"/>
              <w:bottom w:val="single" w:sz="4" w:space="0" w:color="auto"/>
              <w:right w:val="single" w:sz="6" w:space="0" w:color="auto"/>
            </w:tcBorders>
            <w:shd w:val="clear" w:color="auto" w:fill="FFFFFF"/>
            <w:vAlign w:val="center"/>
          </w:tcPr>
          <w:p w14:paraId="77C10BAC" w14:textId="5AF0C3AC" w:rsidR="007B2F65" w:rsidRPr="00826B27" w:rsidRDefault="00DA1626" w:rsidP="007B2F65">
            <w:pPr>
              <w:rPr>
                <w:sz w:val="24"/>
                <w:szCs w:val="22"/>
              </w:rPr>
            </w:pPr>
            <w:r w:rsidRPr="00826B27">
              <w:rPr>
                <w:sz w:val="24"/>
                <w:szCs w:val="22"/>
              </w:rPr>
              <w:t>выполнено</w:t>
            </w:r>
          </w:p>
        </w:tc>
      </w:tr>
    </w:tbl>
    <w:p w14:paraId="36F6F537" w14:textId="77777777" w:rsidR="007776C9" w:rsidRDefault="007776C9" w:rsidP="005F60B8">
      <w:pPr>
        <w:tabs>
          <w:tab w:val="left" w:pos="1620"/>
        </w:tabs>
        <w:ind w:right="-370"/>
        <w:rPr>
          <w:szCs w:val="28"/>
          <w:u w:val="single"/>
        </w:rPr>
      </w:pPr>
    </w:p>
    <w:p w14:paraId="3B2A0C62" w14:textId="77777777" w:rsidR="007776C9" w:rsidRDefault="007776C9" w:rsidP="007776C9">
      <w:pPr>
        <w:tabs>
          <w:tab w:val="left" w:pos="2160"/>
          <w:tab w:val="left" w:pos="3780"/>
          <w:tab w:val="left" w:pos="7380"/>
        </w:tabs>
        <w:ind w:right="-3"/>
        <w:rPr>
          <w:szCs w:val="28"/>
        </w:rPr>
      </w:pPr>
    </w:p>
    <w:p w14:paraId="5729D76E" w14:textId="77777777" w:rsidR="007776C9" w:rsidRPr="00303828" w:rsidRDefault="007776C9" w:rsidP="007776C9">
      <w:pPr>
        <w:tabs>
          <w:tab w:val="left" w:pos="2160"/>
          <w:tab w:val="left" w:pos="3780"/>
          <w:tab w:val="left" w:pos="7380"/>
        </w:tabs>
        <w:ind w:right="-3"/>
        <w:rPr>
          <w:szCs w:val="28"/>
        </w:rPr>
      </w:pPr>
    </w:p>
    <w:p w14:paraId="7B3A69E7" w14:textId="076A5DD2" w:rsidR="007776C9" w:rsidRPr="003A1EF0" w:rsidRDefault="0008054A" w:rsidP="007776C9">
      <w:pPr>
        <w:tabs>
          <w:tab w:val="left" w:pos="2160"/>
          <w:tab w:val="left" w:pos="9356"/>
          <w:tab w:val="left" w:pos="9639"/>
        </w:tabs>
        <w:rPr>
          <w:b/>
          <w:szCs w:val="28"/>
        </w:rPr>
      </w:pPr>
      <w:r w:rsidRPr="003A1EF0">
        <w:rPr>
          <w:b/>
          <w:szCs w:val="28"/>
        </w:rPr>
        <w:t>Руководитель</w:t>
      </w:r>
      <w:r>
        <w:rPr>
          <w:b/>
          <w:szCs w:val="28"/>
        </w:rPr>
        <w:t xml:space="preserve"> </w:t>
      </w:r>
      <w:r>
        <w:rPr>
          <w:szCs w:val="28"/>
          <w:u w:val="single"/>
        </w:rPr>
        <w:tab/>
      </w:r>
      <w:proofErr w:type="spellStart"/>
      <w:r w:rsidR="00FE3EB1">
        <w:rPr>
          <w:szCs w:val="28"/>
          <w:u w:val="single"/>
        </w:rPr>
        <w:t>Тигина</w:t>
      </w:r>
      <w:proofErr w:type="spellEnd"/>
      <w:r w:rsidR="00FE3EB1">
        <w:rPr>
          <w:szCs w:val="28"/>
          <w:u w:val="single"/>
        </w:rPr>
        <w:t xml:space="preserve"> М.С., доцент, к.н.</w:t>
      </w:r>
      <w:r>
        <w:rPr>
          <w:szCs w:val="28"/>
          <w:u w:val="single"/>
        </w:rPr>
        <w:tab/>
      </w:r>
      <w:r w:rsidRPr="003A1EF0">
        <w:rPr>
          <w:b/>
          <w:szCs w:val="28"/>
        </w:rPr>
        <w:t xml:space="preserve"> </w:t>
      </w:r>
    </w:p>
    <w:p w14:paraId="0AFDC60C" w14:textId="77777777" w:rsidR="007776C9" w:rsidRPr="00814021" w:rsidRDefault="0008054A" w:rsidP="007776C9">
      <w:pPr>
        <w:tabs>
          <w:tab w:val="left" w:pos="2977"/>
          <w:tab w:val="left" w:pos="7513"/>
        </w:tabs>
        <w:ind w:right="-3"/>
        <w:rPr>
          <w:szCs w:val="28"/>
        </w:rPr>
      </w:pPr>
      <w:r w:rsidRPr="003A1EF0">
        <w:rPr>
          <w:b/>
          <w:szCs w:val="28"/>
        </w:rPr>
        <w:tab/>
      </w:r>
      <w:r w:rsidRPr="003A1EF0">
        <w:rPr>
          <w:sz w:val="16"/>
          <w:szCs w:val="16"/>
        </w:rPr>
        <w:t xml:space="preserve">(Фамилия И.О., степень, </w:t>
      </w:r>
      <w:r w:rsidRPr="00472CA7">
        <w:rPr>
          <w:sz w:val="16"/>
          <w:szCs w:val="16"/>
        </w:rPr>
        <w:t>звание)</w:t>
      </w:r>
      <w:r>
        <w:rPr>
          <w:b/>
          <w:sz w:val="16"/>
          <w:szCs w:val="16"/>
        </w:rPr>
        <w:t xml:space="preserve"> </w:t>
      </w:r>
      <w:r>
        <w:rPr>
          <w:b/>
          <w:sz w:val="16"/>
          <w:szCs w:val="16"/>
        </w:rPr>
        <w:tab/>
      </w:r>
      <w:r w:rsidRPr="00814021">
        <w:rPr>
          <w:sz w:val="16"/>
          <w:szCs w:val="16"/>
        </w:rPr>
        <w:t xml:space="preserve"> </w:t>
      </w:r>
      <w:r w:rsidRPr="00814021">
        <w:rPr>
          <w:color w:val="000000"/>
          <w:spacing w:val="-3"/>
          <w:sz w:val="16"/>
          <w:szCs w:val="16"/>
        </w:rPr>
        <w:t>(Подпись)</w:t>
      </w:r>
    </w:p>
    <w:p w14:paraId="44A3690A" w14:textId="77777777" w:rsidR="007776C9" w:rsidRDefault="007776C9" w:rsidP="007776C9">
      <w:pPr>
        <w:tabs>
          <w:tab w:val="left" w:pos="3780"/>
          <w:tab w:val="left" w:pos="5940"/>
          <w:tab w:val="left" w:pos="6480"/>
          <w:tab w:val="left" w:pos="6840"/>
        </w:tabs>
        <w:ind w:right="-3"/>
        <w:rPr>
          <w:szCs w:val="28"/>
        </w:rPr>
      </w:pPr>
    </w:p>
    <w:p w14:paraId="4C0184B1" w14:textId="77777777" w:rsidR="007776C9" w:rsidRDefault="0008054A" w:rsidP="007776C9">
      <w:pPr>
        <w:shd w:val="clear" w:color="auto" w:fill="FFFFFF"/>
        <w:tabs>
          <w:tab w:val="left" w:pos="2835"/>
          <w:tab w:val="left" w:pos="5387"/>
        </w:tabs>
        <w:rPr>
          <w:color w:val="000000"/>
          <w:spacing w:val="-3"/>
          <w:sz w:val="16"/>
          <w:szCs w:val="16"/>
        </w:rPr>
      </w:pPr>
      <w:r>
        <w:rPr>
          <w:b/>
          <w:color w:val="000000"/>
          <w:spacing w:val="-4"/>
          <w:szCs w:val="28"/>
        </w:rPr>
        <w:t xml:space="preserve">Зав. </w:t>
      </w:r>
      <w:r w:rsidRPr="00303828">
        <w:rPr>
          <w:b/>
          <w:color w:val="000000"/>
          <w:spacing w:val="-4"/>
          <w:szCs w:val="28"/>
        </w:rPr>
        <w:t>каф</w:t>
      </w:r>
      <w:r>
        <w:rPr>
          <w:b/>
          <w:color w:val="000000"/>
          <w:spacing w:val="-4"/>
          <w:szCs w:val="28"/>
        </w:rPr>
        <w:t xml:space="preserve">. </w:t>
      </w:r>
      <w:proofErr w:type="spellStart"/>
      <w:r>
        <w:rPr>
          <w:b/>
          <w:color w:val="000000"/>
          <w:spacing w:val="-4"/>
          <w:szCs w:val="28"/>
        </w:rPr>
        <w:t>ИиИТ</w:t>
      </w:r>
      <w:proofErr w:type="spellEnd"/>
      <w:r>
        <w:rPr>
          <w:color w:val="000000"/>
          <w:spacing w:val="-4"/>
          <w:szCs w:val="28"/>
        </w:rPr>
        <w:t xml:space="preserve"> </w:t>
      </w:r>
      <w:r>
        <w:rPr>
          <w:color w:val="000000"/>
          <w:spacing w:val="-4"/>
          <w:szCs w:val="28"/>
        </w:rPr>
        <w:tab/>
      </w:r>
      <w:proofErr w:type="gramStart"/>
      <w:r>
        <w:rPr>
          <w:color w:val="000000"/>
          <w:spacing w:val="-4"/>
          <w:szCs w:val="28"/>
          <w:u w:val="single"/>
        </w:rPr>
        <w:tab/>
        <w:t xml:space="preserve"> </w:t>
      </w:r>
      <w:r w:rsidRPr="00814021">
        <w:rPr>
          <w:color w:val="000000"/>
          <w:spacing w:val="-4"/>
          <w:szCs w:val="28"/>
        </w:rPr>
        <w:t xml:space="preserve"> </w:t>
      </w:r>
      <w:r>
        <w:rPr>
          <w:color w:val="000000"/>
          <w:spacing w:val="-3"/>
          <w:szCs w:val="28"/>
        </w:rPr>
        <w:t>/</w:t>
      </w:r>
      <w:proofErr w:type="gramEnd"/>
      <w:r>
        <w:rPr>
          <w:color w:val="000000"/>
          <w:spacing w:val="-3"/>
          <w:szCs w:val="28"/>
        </w:rPr>
        <w:t xml:space="preserve">Е.В. </w:t>
      </w:r>
      <w:proofErr w:type="spellStart"/>
      <w:r>
        <w:rPr>
          <w:color w:val="000000"/>
          <w:spacing w:val="-3"/>
          <w:szCs w:val="28"/>
        </w:rPr>
        <w:t>Булатников</w:t>
      </w:r>
      <w:proofErr w:type="spellEnd"/>
      <w:r>
        <w:rPr>
          <w:color w:val="000000"/>
          <w:spacing w:val="-3"/>
          <w:szCs w:val="28"/>
        </w:rPr>
        <w:t>/</w:t>
      </w:r>
    </w:p>
    <w:p w14:paraId="714C4EE4" w14:textId="77777777" w:rsidR="007776C9" w:rsidRPr="00472CA7" w:rsidRDefault="0008054A" w:rsidP="007776C9">
      <w:pPr>
        <w:shd w:val="clear" w:color="auto" w:fill="FFFFFF"/>
        <w:tabs>
          <w:tab w:val="left" w:pos="3686"/>
          <w:tab w:val="left" w:pos="9540"/>
        </w:tabs>
        <w:rPr>
          <w:color w:val="000000"/>
          <w:spacing w:val="-3"/>
          <w:szCs w:val="28"/>
        </w:rPr>
      </w:pPr>
      <w:r>
        <w:rPr>
          <w:color w:val="000000"/>
          <w:spacing w:val="-3"/>
          <w:sz w:val="16"/>
          <w:szCs w:val="16"/>
        </w:rPr>
        <w:tab/>
      </w:r>
      <w:r w:rsidRPr="000809CF">
        <w:rPr>
          <w:color w:val="000000"/>
          <w:spacing w:val="-3"/>
          <w:sz w:val="16"/>
          <w:szCs w:val="16"/>
        </w:rPr>
        <w:t>(Подпись)</w:t>
      </w:r>
    </w:p>
    <w:p w14:paraId="177B83CE" w14:textId="77777777" w:rsidR="007776C9" w:rsidRDefault="007776C9" w:rsidP="007776C9">
      <w:pPr>
        <w:tabs>
          <w:tab w:val="left" w:pos="284"/>
          <w:tab w:val="left" w:pos="709"/>
          <w:tab w:val="left" w:pos="1134"/>
          <w:tab w:val="left" w:pos="2268"/>
        </w:tabs>
        <w:ind w:right="-3"/>
        <w:rPr>
          <w:szCs w:val="28"/>
        </w:rPr>
      </w:pPr>
    </w:p>
    <w:p w14:paraId="787C3CCA" w14:textId="09992072" w:rsidR="004C41C6" w:rsidRDefault="0008054A" w:rsidP="00EE2C09">
      <w:pPr>
        <w:tabs>
          <w:tab w:val="left" w:pos="284"/>
          <w:tab w:val="left" w:pos="709"/>
          <w:tab w:val="left" w:pos="1134"/>
          <w:tab w:val="left" w:pos="2268"/>
        </w:tabs>
        <w:ind w:right="-3"/>
        <w:rPr>
          <w:szCs w:val="28"/>
        </w:rPr>
      </w:pPr>
      <w:proofErr w:type="gramStart"/>
      <w:r>
        <w:rPr>
          <w:szCs w:val="28"/>
        </w:rPr>
        <w:t xml:space="preserve">« </w:t>
      </w:r>
      <w:r>
        <w:rPr>
          <w:szCs w:val="28"/>
          <w:u w:val="single"/>
        </w:rPr>
        <w:tab/>
      </w:r>
      <w:proofErr w:type="gramEnd"/>
      <w:r>
        <w:rPr>
          <w:szCs w:val="28"/>
          <w:u w:val="single"/>
        </w:rPr>
        <w:tab/>
      </w:r>
      <w:r>
        <w:rPr>
          <w:szCs w:val="28"/>
        </w:rPr>
        <w:t xml:space="preserve"> » </w:t>
      </w:r>
      <w:r>
        <w:rPr>
          <w:szCs w:val="28"/>
          <w:u w:val="single"/>
        </w:rPr>
        <w:tab/>
      </w:r>
      <w:r>
        <w:rPr>
          <w:szCs w:val="28"/>
          <w:u w:val="single"/>
        </w:rPr>
        <w:tab/>
      </w:r>
      <w:r w:rsidRPr="007776C9">
        <w:rPr>
          <w:szCs w:val="28"/>
        </w:rPr>
        <w:t xml:space="preserve"> 2025 г.</w:t>
      </w:r>
      <w:r>
        <w:rPr>
          <w:szCs w:val="28"/>
        </w:rPr>
        <w:t xml:space="preserve"> </w:t>
      </w:r>
    </w:p>
    <w:p w14:paraId="527E68BD" w14:textId="77777777" w:rsidR="004C41C6" w:rsidRDefault="004C41C6">
      <w:pPr>
        <w:rPr>
          <w:szCs w:val="28"/>
        </w:rPr>
      </w:pPr>
      <w:r>
        <w:rPr>
          <w:szCs w:val="28"/>
        </w:rPr>
        <w:br w:type="page"/>
      </w:r>
    </w:p>
    <w:p w14:paraId="6FEA4655" w14:textId="3D0D91DD" w:rsidR="0008054A" w:rsidRDefault="00BC19B2" w:rsidP="009E2934">
      <w:pPr>
        <w:pStyle w:val="a0"/>
        <w:spacing w:line="360" w:lineRule="auto"/>
        <w:jc w:val="center"/>
        <w:rPr>
          <w:rFonts w:ascii="Times New Roman" w:hAnsi="Times New Roman" w:cs="Times New Roman"/>
          <w:sz w:val="32"/>
          <w:szCs w:val="32"/>
        </w:rPr>
      </w:pPr>
      <w:bookmarkStart w:id="5" w:name="_Hlk198420375"/>
      <w:bookmarkEnd w:id="4"/>
      <w:r w:rsidRPr="00BC19B2">
        <w:rPr>
          <w:rFonts w:ascii="Times New Roman" w:hAnsi="Times New Roman" w:cs="Times New Roman"/>
          <w:sz w:val="32"/>
          <w:szCs w:val="32"/>
        </w:rPr>
        <w:lastRenderedPageBreak/>
        <w:t>Аннотация</w:t>
      </w:r>
    </w:p>
    <w:p w14:paraId="25C94AD6" w14:textId="1D767F65" w:rsidR="00D83DB7" w:rsidRDefault="001F36F6" w:rsidP="00D83DB7">
      <w:pPr>
        <w:spacing w:line="360" w:lineRule="auto"/>
        <w:rPr>
          <w:szCs w:val="28"/>
        </w:rPr>
      </w:pPr>
      <w:r>
        <w:rPr>
          <w:szCs w:val="28"/>
        </w:rPr>
        <w:tab/>
        <w:t>Выпускная квалификационная работа посвящена разработке информационной системы, предназначенной для автоматизации ключевых процессов интернет-аптеки.</w:t>
      </w:r>
    </w:p>
    <w:p w14:paraId="00CD71BD" w14:textId="77777777" w:rsidR="00B64912" w:rsidRDefault="00D83DB7" w:rsidP="00D83DB7">
      <w:pPr>
        <w:spacing w:line="360" w:lineRule="auto"/>
        <w:jc w:val="left"/>
        <w:rPr>
          <w:szCs w:val="28"/>
        </w:rPr>
      </w:pPr>
      <w:r>
        <w:rPr>
          <w:szCs w:val="28"/>
        </w:rPr>
        <w:tab/>
        <w:t>Работа включает такие разделы как введение, анализ предметной области, проектирование информационной системы, программная реализация системы и заключение.</w:t>
      </w:r>
    </w:p>
    <w:p w14:paraId="1B930730" w14:textId="32133FF6" w:rsidR="00FA306C" w:rsidRDefault="00B64912" w:rsidP="00D83DB7">
      <w:pPr>
        <w:spacing w:line="360" w:lineRule="auto"/>
        <w:jc w:val="left"/>
        <w:rPr>
          <w:szCs w:val="28"/>
        </w:rPr>
      </w:pPr>
      <w:r>
        <w:rPr>
          <w:szCs w:val="28"/>
        </w:rPr>
        <w:tab/>
      </w:r>
      <w:r w:rsidRPr="00B64912">
        <w:rPr>
          <w:szCs w:val="28"/>
        </w:rPr>
        <w:t xml:space="preserve">В </w:t>
      </w:r>
      <w:r>
        <w:rPr>
          <w:szCs w:val="28"/>
        </w:rPr>
        <w:t>аналитической</w:t>
      </w:r>
      <w:r w:rsidRPr="00B64912">
        <w:rPr>
          <w:szCs w:val="28"/>
        </w:rPr>
        <w:t xml:space="preserve"> главе проводится анализ </w:t>
      </w:r>
      <w:r w:rsidR="009A6997">
        <w:rPr>
          <w:szCs w:val="28"/>
        </w:rPr>
        <w:t>рынка электронных аптек, приводятся сведение о нормативно-правовых требованиях</w:t>
      </w:r>
      <w:r w:rsidRPr="00B64912">
        <w:rPr>
          <w:szCs w:val="28"/>
        </w:rPr>
        <w:t>, рассматриваются ключевые бизнес-процессы</w:t>
      </w:r>
      <w:r w:rsidR="00403D94">
        <w:rPr>
          <w:szCs w:val="28"/>
        </w:rPr>
        <w:t xml:space="preserve">, </w:t>
      </w:r>
      <w:r w:rsidRPr="00B64912">
        <w:rPr>
          <w:szCs w:val="28"/>
        </w:rPr>
        <w:t>опис</w:t>
      </w:r>
      <w:r w:rsidR="00403D94">
        <w:rPr>
          <w:szCs w:val="28"/>
        </w:rPr>
        <w:t>ываются</w:t>
      </w:r>
      <w:r w:rsidRPr="00B64912">
        <w:rPr>
          <w:szCs w:val="28"/>
        </w:rPr>
        <w:t xml:space="preserve"> существующи</w:t>
      </w:r>
      <w:r w:rsidR="00403D94">
        <w:rPr>
          <w:szCs w:val="28"/>
        </w:rPr>
        <w:t>е</w:t>
      </w:r>
      <w:r w:rsidRPr="00B64912">
        <w:rPr>
          <w:szCs w:val="28"/>
        </w:rPr>
        <w:t xml:space="preserve"> программны</w:t>
      </w:r>
      <w:r w:rsidR="00403D94">
        <w:rPr>
          <w:szCs w:val="28"/>
        </w:rPr>
        <w:t xml:space="preserve">е </w:t>
      </w:r>
      <w:r w:rsidRPr="00B64912">
        <w:rPr>
          <w:szCs w:val="28"/>
        </w:rPr>
        <w:t xml:space="preserve">решений для автоматизации и выявляются их недостатки. </w:t>
      </w:r>
    </w:p>
    <w:p w14:paraId="52F99D5E" w14:textId="1BE5336A" w:rsidR="00FA306C" w:rsidRDefault="00FA306C" w:rsidP="00FA306C">
      <w:pPr>
        <w:spacing w:after="160" w:line="360" w:lineRule="auto"/>
        <w:rPr>
          <w:szCs w:val="28"/>
        </w:rPr>
      </w:pPr>
      <w:r>
        <w:rPr>
          <w:szCs w:val="28"/>
        </w:rPr>
        <w:tab/>
      </w:r>
      <w:r w:rsidRPr="003332D8">
        <w:rPr>
          <w:szCs w:val="28"/>
        </w:rPr>
        <w:t>В главе</w:t>
      </w:r>
      <w:r>
        <w:rPr>
          <w:szCs w:val="28"/>
        </w:rPr>
        <w:t xml:space="preserve"> проектирования</w:t>
      </w:r>
      <w:r w:rsidRPr="003332D8">
        <w:rPr>
          <w:szCs w:val="28"/>
        </w:rPr>
        <w:t xml:space="preserve"> </w:t>
      </w:r>
      <w:r w:rsidR="00051D8C">
        <w:rPr>
          <w:szCs w:val="28"/>
        </w:rPr>
        <w:t>о</w:t>
      </w:r>
      <w:r w:rsidRPr="003332D8">
        <w:rPr>
          <w:szCs w:val="28"/>
        </w:rPr>
        <w:t>писывается архитектура системы, ее компоненты и взаимодействие между ними</w:t>
      </w:r>
      <w:r>
        <w:rPr>
          <w:szCs w:val="28"/>
        </w:rPr>
        <w:t>. Р</w:t>
      </w:r>
      <w:r w:rsidRPr="003332D8">
        <w:rPr>
          <w:szCs w:val="28"/>
        </w:rPr>
        <w:t>азрабатыва</w:t>
      </w:r>
      <w:r w:rsidR="003724E4">
        <w:rPr>
          <w:szCs w:val="28"/>
        </w:rPr>
        <w:t>ются сущности</w:t>
      </w:r>
      <w:r w:rsidRPr="003332D8">
        <w:rPr>
          <w:szCs w:val="28"/>
        </w:rPr>
        <w:t xml:space="preserve"> базы данных</w:t>
      </w:r>
      <w:r w:rsidR="003724E4">
        <w:rPr>
          <w:szCs w:val="28"/>
        </w:rPr>
        <w:t xml:space="preserve"> и </w:t>
      </w:r>
      <w:r w:rsidRPr="003332D8">
        <w:rPr>
          <w:szCs w:val="28"/>
        </w:rPr>
        <w:t>алгоритмы, обеспечивающие функционирование.</w:t>
      </w:r>
    </w:p>
    <w:p w14:paraId="38509151" w14:textId="5A1D87A6" w:rsidR="00A0557F" w:rsidRDefault="00E717F1" w:rsidP="00E717F1">
      <w:pPr>
        <w:spacing w:after="160" w:line="360" w:lineRule="auto"/>
        <w:rPr>
          <w:szCs w:val="28"/>
        </w:rPr>
      </w:pPr>
      <w:r>
        <w:rPr>
          <w:szCs w:val="28"/>
        </w:rPr>
        <w:tab/>
      </w:r>
      <w:r w:rsidR="00A0557F" w:rsidRPr="003332D8">
        <w:rPr>
          <w:szCs w:val="28"/>
        </w:rPr>
        <w:t>В главе</w:t>
      </w:r>
      <w:r w:rsidR="0053310E">
        <w:rPr>
          <w:szCs w:val="28"/>
        </w:rPr>
        <w:t xml:space="preserve"> реализации </w:t>
      </w:r>
      <w:r w:rsidR="00A0557F" w:rsidRPr="003332D8">
        <w:rPr>
          <w:szCs w:val="28"/>
        </w:rPr>
        <w:t xml:space="preserve">описывается процесс программной </w:t>
      </w:r>
      <w:r w:rsidR="0053310E">
        <w:rPr>
          <w:szCs w:val="28"/>
        </w:rPr>
        <w:t xml:space="preserve">работы </w:t>
      </w:r>
      <w:r w:rsidR="00A0557F" w:rsidRPr="003332D8">
        <w:rPr>
          <w:szCs w:val="28"/>
        </w:rPr>
        <w:t>системы. Разрабатываются основные модули. Особое внимание уделяется созданию удобного пользовательского интерфейса. Рассматриваются методы интеграции с внешними сервисами,</w:t>
      </w:r>
      <w:r w:rsidR="00A0557F">
        <w:rPr>
          <w:szCs w:val="28"/>
        </w:rPr>
        <w:t xml:space="preserve"> например, электронной почтой</w:t>
      </w:r>
      <w:r w:rsidR="00A0557F" w:rsidRPr="003332D8">
        <w:rPr>
          <w:szCs w:val="28"/>
        </w:rPr>
        <w:t xml:space="preserve">. </w:t>
      </w:r>
    </w:p>
    <w:p w14:paraId="0AC4BB42" w14:textId="1FBD69E6" w:rsidR="00A0557F" w:rsidRDefault="00E717F1" w:rsidP="00E717F1">
      <w:pPr>
        <w:spacing w:after="160" w:line="360" w:lineRule="auto"/>
        <w:rPr>
          <w:szCs w:val="28"/>
        </w:rPr>
      </w:pPr>
      <w:r>
        <w:rPr>
          <w:szCs w:val="28"/>
        </w:rPr>
        <w:tab/>
      </w:r>
      <w:r w:rsidR="00DF5E1D" w:rsidRPr="007466ED">
        <w:rPr>
          <w:szCs w:val="28"/>
        </w:rPr>
        <w:t xml:space="preserve">В </w:t>
      </w:r>
      <w:r w:rsidR="008500F3">
        <w:rPr>
          <w:szCs w:val="28"/>
        </w:rPr>
        <w:t>заключении</w:t>
      </w:r>
      <w:r w:rsidR="00DF5E1D" w:rsidRPr="007466ED">
        <w:rPr>
          <w:szCs w:val="28"/>
        </w:rPr>
        <w:t xml:space="preserve"> подводятся итоги работы, анализируется соответствие достигнутых результатов поставленным целям. Оценивается эффективность разработанной системы и рассматриваются перспективы ее дальнейшего развития и внедрения.</w:t>
      </w:r>
    </w:p>
    <w:p w14:paraId="4F47CBAD" w14:textId="4D16F132" w:rsidR="00DB1F79" w:rsidRDefault="0074739A" w:rsidP="00D83DB7">
      <w:pPr>
        <w:spacing w:line="360" w:lineRule="auto"/>
        <w:jc w:val="left"/>
        <w:rPr>
          <w:szCs w:val="28"/>
        </w:rPr>
      </w:pPr>
      <w:r>
        <w:rPr>
          <w:szCs w:val="28"/>
        </w:rPr>
        <w:br w:type="page"/>
      </w:r>
    </w:p>
    <w:p w14:paraId="0A980246" w14:textId="334A8D44" w:rsidR="00DB1F79" w:rsidRPr="00E2785F" w:rsidRDefault="00DB1F79" w:rsidP="00457CC5">
      <w:pPr>
        <w:pStyle w:val="a0"/>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Abstract</w:t>
      </w:r>
    </w:p>
    <w:p w14:paraId="08E63B38" w14:textId="77777777" w:rsidR="00B202F5" w:rsidRPr="00B202F5" w:rsidRDefault="00D2619C" w:rsidP="00457CC5">
      <w:pPr>
        <w:spacing w:line="360" w:lineRule="auto"/>
        <w:rPr>
          <w:szCs w:val="28"/>
          <w:lang w:val="en-US"/>
        </w:rPr>
      </w:pPr>
      <w:r w:rsidRPr="00E2785F">
        <w:rPr>
          <w:szCs w:val="28"/>
          <w:lang w:val="en-US"/>
        </w:rPr>
        <w:tab/>
      </w:r>
      <w:r w:rsidR="00B202F5" w:rsidRPr="00B202F5">
        <w:rPr>
          <w:szCs w:val="28"/>
          <w:lang w:val="en-US"/>
        </w:rPr>
        <w:t>The final qualifying work is devoted to the development of an information system designed to automate key processes of an online pharmacy.</w:t>
      </w:r>
    </w:p>
    <w:p w14:paraId="037A99B5" w14:textId="77777777" w:rsidR="00B202F5" w:rsidRPr="00B202F5" w:rsidRDefault="00B202F5" w:rsidP="00457CC5">
      <w:pPr>
        <w:spacing w:line="360" w:lineRule="auto"/>
        <w:rPr>
          <w:szCs w:val="28"/>
          <w:lang w:val="en-US"/>
        </w:rPr>
      </w:pPr>
      <w:r w:rsidRPr="00B202F5">
        <w:rPr>
          <w:szCs w:val="28"/>
          <w:lang w:val="en-US"/>
        </w:rPr>
        <w:tab/>
        <w:t>The work includes sections such as introduction, domain analysis, information system design, software implementation of the system, and conclusion.</w:t>
      </w:r>
    </w:p>
    <w:p w14:paraId="11675760" w14:textId="77777777" w:rsidR="00B202F5" w:rsidRPr="00B202F5" w:rsidRDefault="00B202F5" w:rsidP="00457CC5">
      <w:pPr>
        <w:spacing w:line="360" w:lineRule="auto"/>
        <w:rPr>
          <w:szCs w:val="28"/>
          <w:lang w:val="en-US"/>
        </w:rPr>
      </w:pPr>
      <w:r w:rsidRPr="00B202F5">
        <w:rPr>
          <w:szCs w:val="28"/>
          <w:lang w:val="en-US"/>
        </w:rPr>
        <w:tab/>
        <w:t xml:space="preserve">The analytical chapter analyzes the e-pharmacy market, provides information on regulatory requirements, examines key business processes, describes existing automation software solutions and identifies their shortcomings. </w:t>
      </w:r>
    </w:p>
    <w:p w14:paraId="448FAE34" w14:textId="77777777" w:rsidR="00B202F5" w:rsidRPr="00B202F5" w:rsidRDefault="00B202F5" w:rsidP="00457CC5">
      <w:pPr>
        <w:spacing w:line="360" w:lineRule="auto"/>
        <w:rPr>
          <w:szCs w:val="28"/>
          <w:lang w:val="en-US"/>
        </w:rPr>
      </w:pPr>
      <w:r w:rsidRPr="00B202F5">
        <w:rPr>
          <w:szCs w:val="28"/>
          <w:lang w:val="en-US"/>
        </w:rPr>
        <w:tab/>
        <w:t>The design chapter describes the architecture of the system, its components and the interaction between them. Database entities and algorithms that ensure their operation are being developed.</w:t>
      </w:r>
    </w:p>
    <w:p w14:paraId="571AE0CC" w14:textId="77777777" w:rsidR="00B202F5" w:rsidRPr="00B202F5" w:rsidRDefault="00B202F5" w:rsidP="00457CC5">
      <w:pPr>
        <w:spacing w:line="360" w:lineRule="auto"/>
        <w:rPr>
          <w:szCs w:val="28"/>
          <w:lang w:val="en-US"/>
        </w:rPr>
      </w:pPr>
      <w:r w:rsidRPr="00B202F5">
        <w:rPr>
          <w:szCs w:val="28"/>
          <w:lang w:val="en-US"/>
        </w:rPr>
        <w:t xml:space="preserve">The implementation chapter describes the process of software operation of the system. The main modules are being developed. Special attention is paid to creating a user-friendly interface. The methods of integration with external services, for example, by e-mail, are considered. </w:t>
      </w:r>
    </w:p>
    <w:p w14:paraId="300B7C4D" w14:textId="58D6E9C3" w:rsidR="00382212" w:rsidRPr="00D44AC7" w:rsidRDefault="001D6DA4" w:rsidP="00457CC5">
      <w:pPr>
        <w:spacing w:line="360" w:lineRule="auto"/>
        <w:rPr>
          <w:szCs w:val="28"/>
          <w:lang w:val="en-US"/>
        </w:rPr>
      </w:pPr>
      <w:r>
        <w:rPr>
          <w:szCs w:val="28"/>
          <w:lang w:val="en-US"/>
        </w:rPr>
        <w:tab/>
      </w:r>
      <w:r w:rsidR="00B202F5" w:rsidRPr="00B202F5">
        <w:rPr>
          <w:szCs w:val="28"/>
          <w:lang w:val="en-US"/>
        </w:rPr>
        <w:t>In conclusion, the results of the work are summarized, and the compliance of the achieved results with the set goals is analyzed. The effectiveness of the developed system is evaluated and the prospects for its further development and implementation are considered.</w:t>
      </w:r>
      <w:r w:rsidR="00382212" w:rsidRPr="00D44AC7">
        <w:rPr>
          <w:szCs w:val="28"/>
          <w:lang w:val="en-US"/>
        </w:rPr>
        <w:br w:type="page"/>
      </w:r>
    </w:p>
    <w:p w14:paraId="0ACC58D3" w14:textId="2C44242B" w:rsidR="00D62805" w:rsidRPr="005E6B8E" w:rsidRDefault="00382212" w:rsidP="005E6B8E">
      <w:pPr>
        <w:pStyle w:val="a0"/>
        <w:spacing w:line="360" w:lineRule="auto"/>
        <w:jc w:val="center"/>
        <w:rPr>
          <w:rFonts w:ascii="Times New Roman" w:hAnsi="Times New Roman" w:cs="Times New Roman"/>
          <w:sz w:val="32"/>
          <w:szCs w:val="32"/>
        </w:rPr>
      </w:pPr>
      <w:bookmarkStart w:id="6" w:name="_Hlk198420382"/>
      <w:bookmarkEnd w:id="5"/>
      <w:r>
        <w:rPr>
          <w:rFonts w:ascii="Times New Roman" w:hAnsi="Times New Roman" w:cs="Times New Roman"/>
          <w:sz w:val="32"/>
          <w:szCs w:val="32"/>
        </w:rPr>
        <w:lastRenderedPageBreak/>
        <w:t>Реферат</w:t>
      </w:r>
    </w:p>
    <w:p w14:paraId="765F4481" w14:textId="79C255CE" w:rsidR="00315922" w:rsidRPr="00666592" w:rsidRDefault="005E6B8E" w:rsidP="005E6B8E">
      <w:pPr>
        <w:spacing w:line="360" w:lineRule="auto"/>
        <w:rPr>
          <w:szCs w:val="28"/>
        </w:rPr>
      </w:pPr>
      <w:r>
        <w:rPr>
          <w:szCs w:val="28"/>
        </w:rPr>
        <w:tab/>
      </w:r>
      <w:r w:rsidR="00315922">
        <w:rPr>
          <w:szCs w:val="28"/>
        </w:rPr>
        <w:t>Тема</w:t>
      </w:r>
      <w:r w:rsidR="008D3381">
        <w:rPr>
          <w:szCs w:val="28"/>
        </w:rPr>
        <w:t xml:space="preserve">: </w:t>
      </w:r>
      <w:r w:rsidR="00666592">
        <w:rPr>
          <w:szCs w:val="28"/>
        </w:rPr>
        <w:t>Разработка информационной системы для автоматизации процессов интернет</w:t>
      </w:r>
      <w:r w:rsidR="00F954C0">
        <w:rPr>
          <w:szCs w:val="28"/>
        </w:rPr>
        <w:t>-</w:t>
      </w:r>
      <w:r w:rsidR="00666592">
        <w:rPr>
          <w:szCs w:val="28"/>
        </w:rPr>
        <w:t>аптеки.</w:t>
      </w:r>
    </w:p>
    <w:p w14:paraId="14784995" w14:textId="5CA97149" w:rsidR="00457CC5" w:rsidRDefault="005E6B8E" w:rsidP="005E6B8E">
      <w:pPr>
        <w:spacing w:line="360" w:lineRule="auto"/>
        <w:rPr>
          <w:szCs w:val="28"/>
        </w:rPr>
      </w:pPr>
      <w:r>
        <w:rPr>
          <w:szCs w:val="28"/>
        </w:rPr>
        <w:tab/>
      </w:r>
      <w:r w:rsidR="00457CC5">
        <w:rPr>
          <w:szCs w:val="28"/>
        </w:rPr>
        <w:t xml:space="preserve">Объем пояснительной записки </w:t>
      </w:r>
      <w:r w:rsidR="0025037C">
        <w:rPr>
          <w:szCs w:val="28"/>
        </w:rPr>
        <w:t>составляет</w:t>
      </w:r>
      <w:r w:rsidR="00457CC5">
        <w:rPr>
          <w:szCs w:val="28"/>
        </w:rPr>
        <w:t xml:space="preserve"> </w:t>
      </w:r>
      <w:r w:rsidR="00457CC5">
        <w:rPr>
          <w:szCs w:val="28"/>
          <w:lang w:val="en-US"/>
        </w:rPr>
        <w:t>N</w:t>
      </w:r>
      <w:r w:rsidR="00457CC5" w:rsidRPr="00457CC5">
        <w:rPr>
          <w:szCs w:val="28"/>
        </w:rPr>
        <w:t xml:space="preserve"> </w:t>
      </w:r>
      <w:r w:rsidR="00457CC5">
        <w:rPr>
          <w:szCs w:val="28"/>
        </w:rPr>
        <w:t xml:space="preserve">страниц. В работу включено </w:t>
      </w:r>
      <w:r w:rsidR="00457CC5">
        <w:rPr>
          <w:szCs w:val="28"/>
          <w:lang w:val="en-US"/>
        </w:rPr>
        <w:t>N</w:t>
      </w:r>
      <w:r w:rsidR="00457CC5" w:rsidRPr="00457CC5">
        <w:rPr>
          <w:szCs w:val="28"/>
        </w:rPr>
        <w:t xml:space="preserve"> </w:t>
      </w:r>
      <w:r w:rsidR="00457CC5">
        <w:rPr>
          <w:szCs w:val="28"/>
        </w:rPr>
        <w:t>рисун</w:t>
      </w:r>
      <w:r w:rsidR="0025037C">
        <w:rPr>
          <w:szCs w:val="28"/>
        </w:rPr>
        <w:t>ков</w:t>
      </w:r>
      <w:r w:rsidR="00457CC5">
        <w:rPr>
          <w:szCs w:val="28"/>
        </w:rPr>
        <w:t xml:space="preserve">, </w:t>
      </w:r>
      <w:r w:rsidR="00457CC5">
        <w:rPr>
          <w:szCs w:val="28"/>
          <w:lang w:val="en-US"/>
        </w:rPr>
        <w:t>N</w:t>
      </w:r>
      <w:r w:rsidR="00457CC5">
        <w:rPr>
          <w:szCs w:val="28"/>
        </w:rPr>
        <w:t xml:space="preserve"> таблиц, </w:t>
      </w:r>
      <w:r w:rsidR="00457CC5">
        <w:rPr>
          <w:szCs w:val="28"/>
          <w:lang w:val="en-US"/>
        </w:rPr>
        <w:t>N</w:t>
      </w:r>
      <w:r w:rsidR="00457CC5" w:rsidRPr="00457CC5">
        <w:rPr>
          <w:szCs w:val="28"/>
        </w:rPr>
        <w:t xml:space="preserve"> </w:t>
      </w:r>
      <w:r w:rsidR="00457CC5">
        <w:rPr>
          <w:szCs w:val="28"/>
        </w:rPr>
        <w:t xml:space="preserve">листингов, </w:t>
      </w:r>
      <w:r w:rsidR="00457CC5">
        <w:rPr>
          <w:szCs w:val="28"/>
          <w:lang w:val="en-US"/>
        </w:rPr>
        <w:t>N</w:t>
      </w:r>
      <w:r w:rsidR="00457CC5" w:rsidRPr="00457CC5">
        <w:rPr>
          <w:szCs w:val="28"/>
        </w:rPr>
        <w:t xml:space="preserve"> </w:t>
      </w:r>
      <w:r w:rsidR="00457CC5">
        <w:rPr>
          <w:szCs w:val="28"/>
        </w:rPr>
        <w:t xml:space="preserve">приложений и </w:t>
      </w:r>
      <w:r w:rsidR="00457CC5">
        <w:rPr>
          <w:szCs w:val="28"/>
          <w:lang w:val="en-US"/>
        </w:rPr>
        <w:t>N</w:t>
      </w:r>
      <w:r w:rsidR="00457CC5" w:rsidRPr="00457CC5">
        <w:rPr>
          <w:szCs w:val="28"/>
        </w:rPr>
        <w:t xml:space="preserve"> </w:t>
      </w:r>
      <w:r w:rsidR="00457CC5">
        <w:rPr>
          <w:szCs w:val="28"/>
        </w:rPr>
        <w:t>источников.</w:t>
      </w:r>
    </w:p>
    <w:p w14:paraId="3F711EE2" w14:textId="2E4A6459" w:rsidR="006A7C15" w:rsidRDefault="005E6B8E" w:rsidP="005E6B8E">
      <w:pPr>
        <w:spacing w:line="360" w:lineRule="auto"/>
        <w:rPr>
          <w:szCs w:val="28"/>
        </w:rPr>
      </w:pPr>
      <w:r>
        <w:rPr>
          <w:szCs w:val="28"/>
        </w:rPr>
        <w:tab/>
      </w:r>
      <w:r w:rsidR="006A7C15">
        <w:rPr>
          <w:szCs w:val="28"/>
        </w:rPr>
        <w:t xml:space="preserve">Ключевые слова: информационная система, аптека, архитектура системы, проект, функционал, </w:t>
      </w:r>
      <w:r w:rsidR="001D59F8">
        <w:rPr>
          <w:szCs w:val="28"/>
        </w:rPr>
        <w:t>алгоритм.</w:t>
      </w:r>
    </w:p>
    <w:p w14:paraId="1184727F" w14:textId="3C81032E" w:rsidR="00103AB1" w:rsidRDefault="005E6B8E" w:rsidP="005E6B8E">
      <w:pPr>
        <w:spacing w:line="360" w:lineRule="auto"/>
        <w:rPr>
          <w:szCs w:val="28"/>
        </w:rPr>
      </w:pPr>
      <w:r>
        <w:rPr>
          <w:szCs w:val="28"/>
        </w:rPr>
        <w:tab/>
      </w:r>
      <w:r w:rsidR="00555D72">
        <w:rPr>
          <w:szCs w:val="28"/>
        </w:rPr>
        <w:t>В работе обосновывается актуальность проект</w:t>
      </w:r>
      <w:r w:rsidR="00345ADC">
        <w:rPr>
          <w:szCs w:val="28"/>
        </w:rPr>
        <w:t>а</w:t>
      </w:r>
      <w:r w:rsidR="00555D72">
        <w:rPr>
          <w:szCs w:val="28"/>
        </w:rPr>
        <w:t>, проводится анализ предметной области, рассматриваются особенности бизнес-процессов.</w:t>
      </w:r>
      <w:r w:rsidR="007C7FA7">
        <w:rPr>
          <w:szCs w:val="28"/>
        </w:rPr>
        <w:t xml:space="preserve"> Выполнен анализ аналогичных решений на рынке – рассмотрены функциональные возможности ведущих интернет-аптек.</w:t>
      </w:r>
      <w:r w:rsidR="00345ADC">
        <w:rPr>
          <w:szCs w:val="28"/>
        </w:rPr>
        <w:t xml:space="preserve"> На основе анализа формулируются требования к разрабатываемой системе.</w:t>
      </w:r>
    </w:p>
    <w:p w14:paraId="692AE0E1" w14:textId="688A28E5" w:rsidR="00345ADC" w:rsidRDefault="005E6B8E" w:rsidP="005E6B8E">
      <w:pPr>
        <w:spacing w:line="360" w:lineRule="auto"/>
        <w:rPr>
          <w:szCs w:val="28"/>
        </w:rPr>
      </w:pPr>
      <w:r>
        <w:rPr>
          <w:szCs w:val="28"/>
        </w:rPr>
        <w:tab/>
      </w:r>
      <w:r w:rsidR="00345ADC">
        <w:rPr>
          <w:szCs w:val="28"/>
        </w:rPr>
        <w:t xml:space="preserve">Представлено проектирование информационной системы, </w:t>
      </w:r>
      <w:r w:rsidR="00E927CD">
        <w:rPr>
          <w:szCs w:val="28"/>
        </w:rPr>
        <w:t>разработана архитектура клиент-серверного приложения.</w:t>
      </w:r>
      <w:r w:rsidR="00DF4BEC">
        <w:rPr>
          <w:szCs w:val="28"/>
        </w:rPr>
        <w:t xml:space="preserve"> Уделено внимание вопросам масштабируемости и расширения системы</w:t>
      </w:r>
      <w:r w:rsidR="00F31995">
        <w:rPr>
          <w:szCs w:val="28"/>
        </w:rPr>
        <w:t>, описаны основные алгоритмы</w:t>
      </w:r>
      <w:r w:rsidR="00655AAE">
        <w:rPr>
          <w:szCs w:val="28"/>
        </w:rPr>
        <w:t xml:space="preserve"> процессов</w:t>
      </w:r>
      <w:r w:rsidR="00F31995">
        <w:rPr>
          <w:szCs w:val="28"/>
        </w:rPr>
        <w:t>.</w:t>
      </w:r>
    </w:p>
    <w:p w14:paraId="0CA254E0" w14:textId="0505134C" w:rsidR="00DA07B3" w:rsidRPr="00DA07B3" w:rsidRDefault="00F502D8" w:rsidP="00F502D8">
      <w:pPr>
        <w:spacing w:line="360" w:lineRule="auto"/>
        <w:rPr>
          <w:szCs w:val="28"/>
        </w:rPr>
      </w:pPr>
      <w:r>
        <w:rPr>
          <w:szCs w:val="28"/>
        </w:rPr>
        <w:tab/>
      </w:r>
      <w:r w:rsidR="002D6AD4">
        <w:rPr>
          <w:szCs w:val="28"/>
        </w:rPr>
        <w:t>В программной реализации выделены ключевые модули системы, интерфейс веб-приложения, интеграция с внешними сервисами.</w:t>
      </w:r>
    </w:p>
    <w:p w14:paraId="159B2054" w14:textId="6333DE7A" w:rsidR="004F23B7" w:rsidRDefault="00D62805" w:rsidP="006A7C15">
      <w:pPr>
        <w:spacing w:line="360" w:lineRule="auto"/>
        <w:rPr>
          <w:szCs w:val="28"/>
        </w:rPr>
      </w:pPr>
      <w:r>
        <w:rPr>
          <w:szCs w:val="28"/>
        </w:rPr>
        <w:br w:type="page"/>
      </w:r>
      <w:bookmarkEnd w:id="2"/>
      <w:bookmarkEnd w:id="6"/>
    </w:p>
    <w:sdt>
      <w:sdtPr>
        <w:rPr>
          <w:rFonts w:eastAsia="Times New Roman" w:cs="Times New Roman"/>
          <w:color w:val="auto"/>
          <w:spacing w:val="0"/>
          <w:kern w:val="0"/>
          <w:sz w:val="24"/>
          <w:szCs w:val="24"/>
        </w:rPr>
        <w:id w:val="1115869582"/>
        <w:docPartObj>
          <w:docPartGallery w:val="Table of Contents"/>
          <w:docPartUnique/>
        </w:docPartObj>
      </w:sdtPr>
      <w:sdtEndPr>
        <w:rPr>
          <w:b/>
          <w:bCs/>
          <w:color w:val="000000" w:themeColor="text1"/>
          <w:sz w:val="28"/>
        </w:rPr>
      </w:sdtEndPr>
      <w:sdtContent>
        <w:p w14:paraId="481F3161" w14:textId="324C95B9" w:rsidR="00F5092F" w:rsidRDefault="00F5092F" w:rsidP="009E62DD">
          <w:pPr>
            <w:pStyle w:val="a9"/>
            <w:jc w:val="center"/>
          </w:pPr>
          <w:r>
            <w:t>Оглавление</w:t>
          </w:r>
        </w:p>
        <w:p w14:paraId="3F18B911" w14:textId="77777777" w:rsidR="009E62DD" w:rsidRPr="009E62DD" w:rsidRDefault="009E62DD" w:rsidP="009E62DD"/>
        <w:p w14:paraId="5B50A786" w14:textId="7DBB0D6B" w:rsidR="00A55950" w:rsidRPr="00A55950" w:rsidRDefault="00F5092F">
          <w:pPr>
            <w:pStyle w:val="11"/>
            <w:tabs>
              <w:tab w:val="right" w:leader="dot" w:pos="9631"/>
            </w:tabs>
            <w:rPr>
              <w:rFonts w:asciiTheme="minorHAnsi" w:eastAsiaTheme="minorEastAsia" w:hAnsiTheme="minorHAnsi" w:cstheme="minorBidi"/>
              <w:noProof/>
              <w:color w:val="auto"/>
              <w:sz w:val="22"/>
              <w:szCs w:val="22"/>
            </w:rPr>
          </w:pPr>
          <w:r w:rsidRPr="00466241">
            <w:fldChar w:fldCharType="begin"/>
          </w:r>
          <w:r w:rsidRPr="00466241">
            <w:instrText xml:space="preserve"> TOC \o "1-3" \h \z \u </w:instrText>
          </w:r>
          <w:r w:rsidRPr="00466241">
            <w:fldChar w:fldCharType="separate"/>
          </w:r>
          <w:hyperlink w:anchor="_Toc200749144" w:history="1">
            <w:r w:rsidR="00A55950" w:rsidRPr="00A55950">
              <w:rPr>
                <w:rStyle w:val="aa"/>
                <w:noProof/>
              </w:rPr>
              <w:t>ВВЕДЕНИЕ</w:t>
            </w:r>
            <w:r w:rsidR="00A55950" w:rsidRPr="00A55950">
              <w:rPr>
                <w:noProof/>
                <w:webHidden/>
              </w:rPr>
              <w:tab/>
            </w:r>
            <w:r w:rsidR="00A55950" w:rsidRPr="00A55950">
              <w:rPr>
                <w:noProof/>
                <w:webHidden/>
              </w:rPr>
              <w:fldChar w:fldCharType="begin"/>
            </w:r>
            <w:r w:rsidR="00A55950" w:rsidRPr="00A55950">
              <w:rPr>
                <w:noProof/>
                <w:webHidden/>
              </w:rPr>
              <w:instrText xml:space="preserve"> PAGEREF _Toc200749144 \h </w:instrText>
            </w:r>
            <w:r w:rsidR="00A55950" w:rsidRPr="00A55950">
              <w:rPr>
                <w:noProof/>
                <w:webHidden/>
              </w:rPr>
            </w:r>
            <w:r w:rsidR="00A55950" w:rsidRPr="00A55950">
              <w:rPr>
                <w:noProof/>
                <w:webHidden/>
              </w:rPr>
              <w:fldChar w:fldCharType="separate"/>
            </w:r>
            <w:r w:rsidR="00A55950" w:rsidRPr="00A55950">
              <w:rPr>
                <w:noProof/>
                <w:webHidden/>
              </w:rPr>
              <w:t>8</w:t>
            </w:r>
            <w:r w:rsidR="00A55950" w:rsidRPr="00A55950">
              <w:rPr>
                <w:noProof/>
                <w:webHidden/>
              </w:rPr>
              <w:fldChar w:fldCharType="end"/>
            </w:r>
          </w:hyperlink>
        </w:p>
        <w:p w14:paraId="4037A8F4" w14:textId="761C877C"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45" w:history="1">
            <w:r w:rsidRPr="00A55950">
              <w:rPr>
                <w:rStyle w:val="aa"/>
                <w:noProof/>
              </w:rPr>
              <w:t>ГЛАВА 1. АНАЛИЗ ПРЕДМЕТНОЙ ОБЛАСТИ</w:t>
            </w:r>
            <w:r w:rsidRPr="00A55950">
              <w:rPr>
                <w:noProof/>
                <w:webHidden/>
              </w:rPr>
              <w:tab/>
            </w:r>
            <w:r w:rsidRPr="00A55950">
              <w:rPr>
                <w:noProof/>
                <w:webHidden/>
              </w:rPr>
              <w:fldChar w:fldCharType="begin"/>
            </w:r>
            <w:r w:rsidRPr="00A55950">
              <w:rPr>
                <w:noProof/>
                <w:webHidden/>
              </w:rPr>
              <w:instrText xml:space="preserve"> PAGEREF _Toc200749145 \h </w:instrText>
            </w:r>
            <w:r w:rsidRPr="00A55950">
              <w:rPr>
                <w:noProof/>
                <w:webHidden/>
              </w:rPr>
            </w:r>
            <w:r w:rsidRPr="00A55950">
              <w:rPr>
                <w:noProof/>
                <w:webHidden/>
              </w:rPr>
              <w:fldChar w:fldCharType="separate"/>
            </w:r>
            <w:r w:rsidRPr="00A55950">
              <w:rPr>
                <w:noProof/>
                <w:webHidden/>
              </w:rPr>
              <w:t>10</w:t>
            </w:r>
            <w:r w:rsidRPr="00A55950">
              <w:rPr>
                <w:noProof/>
                <w:webHidden/>
              </w:rPr>
              <w:fldChar w:fldCharType="end"/>
            </w:r>
          </w:hyperlink>
        </w:p>
        <w:p w14:paraId="32597A59" w14:textId="62A1BC55"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46" w:history="1">
            <w:r w:rsidRPr="00A55950">
              <w:rPr>
                <w:rStyle w:val="aa"/>
                <w:noProof/>
              </w:rPr>
              <w:t>1.1 Описание предметной области и нормативные требования</w:t>
            </w:r>
            <w:r w:rsidRPr="00A55950">
              <w:rPr>
                <w:noProof/>
                <w:webHidden/>
              </w:rPr>
              <w:tab/>
            </w:r>
            <w:r w:rsidRPr="00A55950">
              <w:rPr>
                <w:noProof/>
                <w:webHidden/>
              </w:rPr>
              <w:fldChar w:fldCharType="begin"/>
            </w:r>
            <w:r w:rsidRPr="00A55950">
              <w:rPr>
                <w:noProof/>
                <w:webHidden/>
              </w:rPr>
              <w:instrText xml:space="preserve"> PAGEREF _Toc200749146 \h </w:instrText>
            </w:r>
            <w:r w:rsidRPr="00A55950">
              <w:rPr>
                <w:noProof/>
                <w:webHidden/>
              </w:rPr>
            </w:r>
            <w:r w:rsidRPr="00A55950">
              <w:rPr>
                <w:noProof/>
                <w:webHidden/>
              </w:rPr>
              <w:fldChar w:fldCharType="separate"/>
            </w:r>
            <w:r w:rsidRPr="00A55950">
              <w:rPr>
                <w:noProof/>
                <w:webHidden/>
              </w:rPr>
              <w:t>10</w:t>
            </w:r>
            <w:r w:rsidRPr="00A55950">
              <w:rPr>
                <w:noProof/>
                <w:webHidden/>
              </w:rPr>
              <w:fldChar w:fldCharType="end"/>
            </w:r>
          </w:hyperlink>
        </w:p>
        <w:p w14:paraId="2DB77CC7" w14:textId="39B0171D"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47" w:history="1">
            <w:r w:rsidRPr="00A55950">
              <w:rPr>
                <w:rStyle w:val="aa"/>
                <w:noProof/>
              </w:rPr>
              <w:t>1.2 Текущие тенденции и цифровизация аптечного сегмента</w:t>
            </w:r>
            <w:r w:rsidRPr="00A55950">
              <w:rPr>
                <w:noProof/>
                <w:webHidden/>
              </w:rPr>
              <w:tab/>
            </w:r>
            <w:r w:rsidRPr="00A55950">
              <w:rPr>
                <w:noProof/>
                <w:webHidden/>
              </w:rPr>
              <w:fldChar w:fldCharType="begin"/>
            </w:r>
            <w:r w:rsidRPr="00A55950">
              <w:rPr>
                <w:noProof/>
                <w:webHidden/>
              </w:rPr>
              <w:instrText xml:space="preserve"> PAGEREF _Toc200749147 \h </w:instrText>
            </w:r>
            <w:r w:rsidRPr="00A55950">
              <w:rPr>
                <w:noProof/>
                <w:webHidden/>
              </w:rPr>
            </w:r>
            <w:r w:rsidRPr="00A55950">
              <w:rPr>
                <w:noProof/>
                <w:webHidden/>
              </w:rPr>
              <w:fldChar w:fldCharType="separate"/>
            </w:r>
            <w:r w:rsidRPr="00A55950">
              <w:rPr>
                <w:noProof/>
                <w:webHidden/>
              </w:rPr>
              <w:t>13</w:t>
            </w:r>
            <w:r w:rsidRPr="00A55950">
              <w:rPr>
                <w:noProof/>
                <w:webHidden/>
              </w:rPr>
              <w:fldChar w:fldCharType="end"/>
            </w:r>
          </w:hyperlink>
        </w:p>
        <w:p w14:paraId="733AACF7" w14:textId="4F184533"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48" w:history="1">
            <w:r w:rsidRPr="00A55950">
              <w:rPr>
                <w:rStyle w:val="aa"/>
                <w:noProof/>
              </w:rPr>
              <w:t>1.3 Анализ существующих решений</w:t>
            </w:r>
            <w:r w:rsidRPr="00A55950">
              <w:rPr>
                <w:noProof/>
                <w:webHidden/>
              </w:rPr>
              <w:tab/>
            </w:r>
            <w:r w:rsidRPr="00A55950">
              <w:rPr>
                <w:noProof/>
                <w:webHidden/>
              </w:rPr>
              <w:fldChar w:fldCharType="begin"/>
            </w:r>
            <w:r w:rsidRPr="00A55950">
              <w:rPr>
                <w:noProof/>
                <w:webHidden/>
              </w:rPr>
              <w:instrText xml:space="preserve"> PAGEREF _Toc200749148 \h </w:instrText>
            </w:r>
            <w:r w:rsidRPr="00A55950">
              <w:rPr>
                <w:noProof/>
                <w:webHidden/>
              </w:rPr>
            </w:r>
            <w:r w:rsidRPr="00A55950">
              <w:rPr>
                <w:noProof/>
                <w:webHidden/>
              </w:rPr>
              <w:fldChar w:fldCharType="separate"/>
            </w:r>
            <w:r w:rsidRPr="00A55950">
              <w:rPr>
                <w:noProof/>
                <w:webHidden/>
              </w:rPr>
              <w:t>14</w:t>
            </w:r>
            <w:r w:rsidRPr="00A55950">
              <w:rPr>
                <w:noProof/>
                <w:webHidden/>
              </w:rPr>
              <w:fldChar w:fldCharType="end"/>
            </w:r>
          </w:hyperlink>
        </w:p>
        <w:p w14:paraId="2D0A754B" w14:textId="6E272977"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49" w:history="1">
            <w:r w:rsidRPr="00A55950">
              <w:rPr>
                <w:rStyle w:val="aa"/>
                <w:noProof/>
              </w:rPr>
              <w:t>1.4 Выявление проблемных моментов</w:t>
            </w:r>
            <w:r w:rsidRPr="00A55950">
              <w:rPr>
                <w:noProof/>
                <w:webHidden/>
              </w:rPr>
              <w:tab/>
            </w:r>
            <w:r w:rsidRPr="00A55950">
              <w:rPr>
                <w:noProof/>
                <w:webHidden/>
              </w:rPr>
              <w:fldChar w:fldCharType="begin"/>
            </w:r>
            <w:r w:rsidRPr="00A55950">
              <w:rPr>
                <w:noProof/>
                <w:webHidden/>
              </w:rPr>
              <w:instrText xml:space="preserve"> PAGEREF _Toc200749149 \h </w:instrText>
            </w:r>
            <w:r w:rsidRPr="00A55950">
              <w:rPr>
                <w:noProof/>
                <w:webHidden/>
              </w:rPr>
            </w:r>
            <w:r w:rsidRPr="00A55950">
              <w:rPr>
                <w:noProof/>
                <w:webHidden/>
              </w:rPr>
              <w:fldChar w:fldCharType="separate"/>
            </w:r>
            <w:r w:rsidRPr="00A55950">
              <w:rPr>
                <w:noProof/>
                <w:webHidden/>
              </w:rPr>
              <w:t>17</w:t>
            </w:r>
            <w:r w:rsidRPr="00A55950">
              <w:rPr>
                <w:noProof/>
                <w:webHidden/>
              </w:rPr>
              <w:fldChar w:fldCharType="end"/>
            </w:r>
          </w:hyperlink>
        </w:p>
        <w:p w14:paraId="054297F0" w14:textId="120FFE5A"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0" w:history="1">
            <w:r w:rsidRPr="00A55950">
              <w:rPr>
                <w:rStyle w:val="aa"/>
                <w:noProof/>
              </w:rPr>
              <w:t>1.5 Определение возможностей для автоматизации</w:t>
            </w:r>
            <w:r w:rsidRPr="00A55950">
              <w:rPr>
                <w:noProof/>
                <w:webHidden/>
              </w:rPr>
              <w:tab/>
            </w:r>
            <w:r w:rsidRPr="00A55950">
              <w:rPr>
                <w:noProof/>
                <w:webHidden/>
              </w:rPr>
              <w:fldChar w:fldCharType="begin"/>
            </w:r>
            <w:r w:rsidRPr="00A55950">
              <w:rPr>
                <w:noProof/>
                <w:webHidden/>
              </w:rPr>
              <w:instrText xml:space="preserve"> PAGEREF _Toc200749150 \h </w:instrText>
            </w:r>
            <w:r w:rsidRPr="00A55950">
              <w:rPr>
                <w:noProof/>
                <w:webHidden/>
              </w:rPr>
            </w:r>
            <w:r w:rsidRPr="00A55950">
              <w:rPr>
                <w:noProof/>
                <w:webHidden/>
              </w:rPr>
              <w:fldChar w:fldCharType="separate"/>
            </w:r>
            <w:r w:rsidRPr="00A55950">
              <w:rPr>
                <w:noProof/>
                <w:webHidden/>
              </w:rPr>
              <w:t>18</w:t>
            </w:r>
            <w:r w:rsidRPr="00A55950">
              <w:rPr>
                <w:noProof/>
                <w:webHidden/>
              </w:rPr>
              <w:fldChar w:fldCharType="end"/>
            </w:r>
          </w:hyperlink>
        </w:p>
        <w:p w14:paraId="66CB95EC" w14:textId="4E71C979"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1" w:history="1">
            <w:r w:rsidRPr="00A55950">
              <w:rPr>
                <w:rStyle w:val="aa"/>
                <w:noProof/>
              </w:rPr>
              <w:t>ГЛАВА 2. ПРОЕКТИРОВАНИЕ ИНФОРМАЦИОННОЙ СИСТЕМЫ</w:t>
            </w:r>
            <w:r w:rsidRPr="00A55950">
              <w:rPr>
                <w:noProof/>
                <w:webHidden/>
              </w:rPr>
              <w:tab/>
            </w:r>
            <w:r w:rsidRPr="00A55950">
              <w:rPr>
                <w:noProof/>
                <w:webHidden/>
              </w:rPr>
              <w:fldChar w:fldCharType="begin"/>
            </w:r>
            <w:r w:rsidRPr="00A55950">
              <w:rPr>
                <w:noProof/>
                <w:webHidden/>
              </w:rPr>
              <w:instrText xml:space="preserve"> PAGEREF _Toc200749151 \h </w:instrText>
            </w:r>
            <w:r w:rsidRPr="00A55950">
              <w:rPr>
                <w:noProof/>
                <w:webHidden/>
              </w:rPr>
            </w:r>
            <w:r w:rsidRPr="00A55950">
              <w:rPr>
                <w:noProof/>
                <w:webHidden/>
              </w:rPr>
              <w:fldChar w:fldCharType="separate"/>
            </w:r>
            <w:r w:rsidRPr="00A55950">
              <w:rPr>
                <w:noProof/>
                <w:webHidden/>
              </w:rPr>
              <w:t>21</w:t>
            </w:r>
            <w:r w:rsidRPr="00A55950">
              <w:rPr>
                <w:noProof/>
                <w:webHidden/>
              </w:rPr>
              <w:fldChar w:fldCharType="end"/>
            </w:r>
          </w:hyperlink>
        </w:p>
        <w:p w14:paraId="2B43605E" w14:textId="4E25C523"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2" w:history="1">
            <w:r w:rsidRPr="00A55950">
              <w:rPr>
                <w:rStyle w:val="aa"/>
                <w:noProof/>
              </w:rPr>
              <w:t>2.1 Выбор технологий и инструментов</w:t>
            </w:r>
            <w:r w:rsidRPr="00A55950">
              <w:rPr>
                <w:noProof/>
                <w:webHidden/>
              </w:rPr>
              <w:tab/>
            </w:r>
            <w:r w:rsidRPr="00A55950">
              <w:rPr>
                <w:noProof/>
                <w:webHidden/>
              </w:rPr>
              <w:fldChar w:fldCharType="begin"/>
            </w:r>
            <w:r w:rsidRPr="00A55950">
              <w:rPr>
                <w:noProof/>
                <w:webHidden/>
              </w:rPr>
              <w:instrText xml:space="preserve"> PAGEREF _Toc200749152 \h </w:instrText>
            </w:r>
            <w:r w:rsidRPr="00A55950">
              <w:rPr>
                <w:noProof/>
                <w:webHidden/>
              </w:rPr>
            </w:r>
            <w:r w:rsidRPr="00A55950">
              <w:rPr>
                <w:noProof/>
                <w:webHidden/>
              </w:rPr>
              <w:fldChar w:fldCharType="separate"/>
            </w:r>
            <w:r w:rsidRPr="00A55950">
              <w:rPr>
                <w:noProof/>
                <w:webHidden/>
              </w:rPr>
              <w:t>21</w:t>
            </w:r>
            <w:r w:rsidRPr="00A55950">
              <w:rPr>
                <w:noProof/>
                <w:webHidden/>
              </w:rPr>
              <w:fldChar w:fldCharType="end"/>
            </w:r>
          </w:hyperlink>
        </w:p>
        <w:p w14:paraId="52D4C3A0" w14:textId="6B98E21C"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3" w:history="1">
            <w:r w:rsidRPr="00A55950">
              <w:rPr>
                <w:rStyle w:val="aa"/>
                <w:noProof/>
              </w:rPr>
              <w:t>2.2 Проектирование архитектуры системы</w:t>
            </w:r>
            <w:r w:rsidRPr="00A55950">
              <w:rPr>
                <w:noProof/>
                <w:webHidden/>
              </w:rPr>
              <w:tab/>
            </w:r>
            <w:r w:rsidRPr="00A55950">
              <w:rPr>
                <w:noProof/>
                <w:webHidden/>
              </w:rPr>
              <w:fldChar w:fldCharType="begin"/>
            </w:r>
            <w:r w:rsidRPr="00A55950">
              <w:rPr>
                <w:noProof/>
                <w:webHidden/>
              </w:rPr>
              <w:instrText xml:space="preserve"> PAGEREF _Toc200749153 \h </w:instrText>
            </w:r>
            <w:r w:rsidRPr="00A55950">
              <w:rPr>
                <w:noProof/>
                <w:webHidden/>
              </w:rPr>
            </w:r>
            <w:r w:rsidRPr="00A55950">
              <w:rPr>
                <w:noProof/>
                <w:webHidden/>
              </w:rPr>
              <w:fldChar w:fldCharType="separate"/>
            </w:r>
            <w:r w:rsidRPr="00A55950">
              <w:rPr>
                <w:noProof/>
                <w:webHidden/>
              </w:rPr>
              <w:t>23</w:t>
            </w:r>
            <w:r w:rsidRPr="00A55950">
              <w:rPr>
                <w:noProof/>
                <w:webHidden/>
              </w:rPr>
              <w:fldChar w:fldCharType="end"/>
            </w:r>
          </w:hyperlink>
        </w:p>
        <w:p w14:paraId="4761A3EC" w14:textId="1ACA3616"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4" w:history="1">
            <w:r w:rsidRPr="00A55950">
              <w:rPr>
                <w:rStyle w:val="aa"/>
                <w:noProof/>
              </w:rPr>
              <w:t>2.3 Возможности расширения архитектуры системы</w:t>
            </w:r>
            <w:r w:rsidRPr="00A55950">
              <w:rPr>
                <w:noProof/>
                <w:webHidden/>
              </w:rPr>
              <w:tab/>
            </w:r>
            <w:r w:rsidRPr="00A55950">
              <w:rPr>
                <w:noProof/>
                <w:webHidden/>
              </w:rPr>
              <w:fldChar w:fldCharType="begin"/>
            </w:r>
            <w:r w:rsidRPr="00A55950">
              <w:rPr>
                <w:noProof/>
                <w:webHidden/>
              </w:rPr>
              <w:instrText xml:space="preserve"> PAGEREF _Toc200749154 \h </w:instrText>
            </w:r>
            <w:r w:rsidRPr="00A55950">
              <w:rPr>
                <w:noProof/>
                <w:webHidden/>
              </w:rPr>
            </w:r>
            <w:r w:rsidRPr="00A55950">
              <w:rPr>
                <w:noProof/>
                <w:webHidden/>
              </w:rPr>
              <w:fldChar w:fldCharType="separate"/>
            </w:r>
            <w:r w:rsidRPr="00A55950">
              <w:rPr>
                <w:noProof/>
                <w:webHidden/>
              </w:rPr>
              <w:t>26</w:t>
            </w:r>
            <w:r w:rsidRPr="00A55950">
              <w:rPr>
                <w:noProof/>
                <w:webHidden/>
              </w:rPr>
              <w:fldChar w:fldCharType="end"/>
            </w:r>
          </w:hyperlink>
        </w:p>
        <w:p w14:paraId="07DA6390" w14:textId="4A6522B2"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5" w:history="1">
            <w:r w:rsidRPr="00A55950">
              <w:rPr>
                <w:rStyle w:val="aa"/>
                <w:noProof/>
              </w:rPr>
              <w:t xml:space="preserve">2.4 Интеграция с внешними сервисами и </w:t>
            </w:r>
            <w:r w:rsidRPr="00A55950">
              <w:rPr>
                <w:rStyle w:val="aa"/>
                <w:noProof/>
                <w:lang w:val="en-US"/>
              </w:rPr>
              <w:t>API</w:t>
            </w:r>
            <w:r w:rsidRPr="00A55950">
              <w:rPr>
                <w:noProof/>
                <w:webHidden/>
              </w:rPr>
              <w:tab/>
            </w:r>
            <w:r w:rsidRPr="00A55950">
              <w:rPr>
                <w:noProof/>
                <w:webHidden/>
              </w:rPr>
              <w:fldChar w:fldCharType="begin"/>
            </w:r>
            <w:r w:rsidRPr="00A55950">
              <w:rPr>
                <w:noProof/>
                <w:webHidden/>
              </w:rPr>
              <w:instrText xml:space="preserve"> PAGEREF _Toc200749155 \h </w:instrText>
            </w:r>
            <w:r w:rsidRPr="00A55950">
              <w:rPr>
                <w:noProof/>
                <w:webHidden/>
              </w:rPr>
            </w:r>
            <w:r w:rsidRPr="00A55950">
              <w:rPr>
                <w:noProof/>
                <w:webHidden/>
              </w:rPr>
              <w:fldChar w:fldCharType="separate"/>
            </w:r>
            <w:r w:rsidRPr="00A55950">
              <w:rPr>
                <w:noProof/>
                <w:webHidden/>
              </w:rPr>
              <w:t>28</w:t>
            </w:r>
            <w:r w:rsidRPr="00A55950">
              <w:rPr>
                <w:noProof/>
                <w:webHidden/>
              </w:rPr>
              <w:fldChar w:fldCharType="end"/>
            </w:r>
          </w:hyperlink>
        </w:p>
        <w:p w14:paraId="602A4215" w14:textId="284F96F3"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6" w:history="1">
            <w:r w:rsidRPr="00A55950">
              <w:rPr>
                <w:rStyle w:val="aa"/>
                <w:noProof/>
              </w:rPr>
              <w:t>2.5 Разработка базы данных</w:t>
            </w:r>
            <w:r w:rsidRPr="00A55950">
              <w:rPr>
                <w:noProof/>
                <w:webHidden/>
              </w:rPr>
              <w:tab/>
            </w:r>
            <w:r w:rsidRPr="00A55950">
              <w:rPr>
                <w:noProof/>
                <w:webHidden/>
              </w:rPr>
              <w:fldChar w:fldCharType="begin"/>
            </w:r>
            <w:r w:rsidRPr="00A55950">
              <w:rPr>
                <w:noProof/>
                <w:webHidden/>
              </w:rPr>
              <w:instrText xml:space="preserve"> PAGEREF _Toc200749156 \h </w:instrText>
            </w:r>
            <w:r w:rsidRPr="00A55950">
              <w:rPr>
                <w:noProof/>
                <w:webHidden/>
              </w:rPr>
            </w:r>
            <w:r w:rsidRPr="00A55950">
              <w:rPr>
                <w:noProof/>
                <w:webHidden/>
              </w:rPr>
              <w:fldChar w:fldCharType="separate"/>
            </w:r>
            <w:r w:rsidRPr="00A55950">
              <w:rPr>
                <w:noProof/>
                <w:webHidden/>
              </w:rPr>
              <w:t>31</w:t>
            </w:r>
            <w:r w:rsidRPr="00A55950">
              <w:rPr>
                <w:noProof/>
                <w:webHidden/>
              </w:rPr>
              <w:fldChar w:fldCharType="end"/>
            </w:r>
          </w:hyperlink>
        </w:p>
        <w:p w14:paraId="5036175D" w14:textId="04727D79"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7" w:history="1">
            <w:r w:rsidRPr="00A55950">
              <w:rPr>
                <w:rStyle w:val="aa"/>
                <w:noProof/>
              </w:rPr>
              <w:t>2.</w:t>
            </w:r>
            <w:r w:rsidRPr="00A55950">
              <w:rPr>
                <w:rStyle w:val="aa"/>
                <w:noProof/>
                <w:lang w:val="en-US"/>
              </w:rPr>
              <w:t>6</w:t>
            </w:r>
            <w:r w:rsidRPr="00A55950">
              <w:rPr>
                <w:rStyle w:val="aa"/>
                <w:noProof/>
              </w:rPr>
              <w:t xml:space="preserve"> Разработка алгоритмов работы системы</w:t>
            </w:r>
            <w:r w:rsidRPr="00A55950">
              <w:rPr>
                <w:noProof/>
                <w:webHidden/>
              </w:rPr>
              <w:tab/>
            </w:r>
            <w:r w:rsidRPr="00A55950">
              <w:rPr>
                <w:noProof/>
                <w:webHidden/>
              </w:rPr>
              <w:fldChar w:fldCharType="begin"/>
            </w:r>
            <w:r w:rsidRPr="00A55950">
              <w:rPr>
                <w:noProof/>
                <w:webHidden/>
              </w:rPr>
              <w:instrText xml:space="preserve"> PAGEREF _Toc200749157 \h </w:instrText>
            </w:r>
            <w:r w:rsidRPr="00A55950">
              <w:rPr>
                <w:noProof/>
                <w:webHidden/>
              </w:rPr>
            </w:r>
            <w:r w:rsidRPr="00A55950">
              <w:rPr>
                <w:noProof/>
                <w:webHidden/>
              </w:rPr>
              <w:fldChar w:fldCharType="separate"/>
            </w:r>
            <w:r w:rsidRPr="00A55950">
              <w:rPr>
                <w:noProof/>
                <w:webHidden/>
              </w:rPr>
              <w:t>36</w:t>
            </w:r>
            <w:r w:rsidRPr="00A55950">
              <w:rPr>
                <w:noProof/>
                <w:webHidden/>
              </w:rPr>
              <w:fldChar w:fldCharType="end"/>
            </w:r>
          </w:hyperlink>
        </w:p>
        <w:p w14:paraId="462B2EAA" w14:textId="28E86979"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8" w:history="1">
            <w:r w:rsidRPr="00A55950">
              <w:rPr>
                <w:rStyle w:val="aa"/>
                <w:noProof/>
              </w:rPr>
              <w:t>2.6.1 Регистрация и авторизация</w:t>
            </w:r>
            <w:r w:rsidRPr="00A55950">
              <w:rPr>
                <w:noProof/>
                <w:webHidden/>
              </w:rPr>
              <w:tab/>
            </w:r>
            <w:r w:rsidRPr="00A55950">
              <w:rPr>
                <w:noProof/>
                <w:webHidden/>
              </w:rPr>
              <w:fldChar w:fldCharType="begin"/>
            </w:r>
            <w:r w:rsidRPr="00A55950">
              <w:rPr>
                <w:noProof/>
                <w:webHidden/>
              </w:rPr>
              <w:instrText xml:space="preserve"> PAGEREF _Toc200749158 \h </w:instrText>
            </w:r>
            <w:r w:rsidRPr="00A55950">
              <w:rPr>
                <w:noProof/>
                <w:webHidden/>
              </w:rPr>
            </w:r>
            <w:r w:rsidRPr="00A55950">
              <w:rPr>
                <w:noProof/>
                <w:webHidden/>
              </w:rPr>
              <w:fldChar w:fldCharType="separate"/>
            </w:r>
            <w:r w:rsidRPr="00A55950">
              <w:rPr>
                <w:noProof/>
                <w:webHidden/>
              </w:rPr>
              <w:t>36</w:t>
            </w:r>
            <w:r w:rsidRPr="00A55950">
              <w:rPr>
                <w:noProof/>
                <w:webHidden/>
              </w:rPr>
              <w:fldChar w:fldCharType="end"/>
            </w:r>
          </w:hyperlink>
        </w:p>
        <w:p w14:paraId="01AA0E79" w14:textId="66DC08BF"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59" w:history="1">
            <w:r w:rsidRPr="00A55950">
              <w:rPr>
                <w:rStyle w:val="aa"/>
                <w:noProof/>
              </w:rPr>
              <w:t>2.6.2 Поиски фильтрация товаров</w:t>
            </w:r>
            <w:r w:rsidRPr="00A55950">
              <w:rPr>
                <w:noProof/>
                <w:webHidden/>
              </w:rPr>
              <w:tab/>
            </w:r>
            <w:r w:rsidRPr="00A55950">
              <w:rPr>
                <w:noProof/>
                <w:webHidden/>
              </w:rPr>
              <w:fldChar w:fldCharType="begin"/>
            </w:r>
            <w:r w:rsidRPr="00A55950">
              <w:rPr>
                <w:noProof/>
                <w:webHidden/>
              </w:rPr>
              <w:instrText xml:space="preserve"> PAGEREF _Toc200749159 \h </w:instrText>
            </w:r>
            <w:r w:rsidRPr="00A55950">
              <w:rPr>
                <w:noProof/>
                <w:webHidden/>
              </w:rPr>
            </w:r>
            <w:r w:rsidRPr="00A55950">
              <w:rPr>
                <w:noProof/>
                <w:webHidden/>
              </w:rPr>
              <w:fldChar w:fldCharType="separate"/>
            </w:r>
            <w:r w:rsidRPr="00A55950">
              <w:rPr>
                <w:noProof/>
                <w:webHidden/>
              </w:rPr>
              <w:t>40</w:t>
            </w:r>
            <w:r w:rsidRPr="00A55950">
              <w:rPr>
                <w:noProof/>
                <w:webHidden/>
              </w:rPr>
              <w:fldChar w:fldCharType="end"/>
            </w:r>
          </w:hyperlink>
        </w:p>
        <w:p w14:paraId="73F9DBD8" w14:textId="6A99F914"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0" w:history="1">
            <w:r w:rsidRPr="00A55950">
              <w:rPr>
                <w:rStyle w:val="aa"/>
                <w:noProof/>
              </w:rPr>
              <w:t>2.6.3 Корзина и оформление заказа</w:t>
            </w:r>
            <w:r w:rsidRPr="00A55950">
              <w:rPr>
                <w:noProof/>
                <w:webHidden/>
              </w:rPr>
              <w:tab/>
            </w:r>
            <w:r w:rsidRPr="00A55950">
              <w:rPr>
                <w:noProof/>
                <w:webHidden/>
              </w:rPr>
              <w:fldChar w:fldCharType="begin"/>
            </w:r>
            <w:r w:rsidRPr="00A55950">
              <w:rPr>
                <w:noProof/>
                <w:webHidden/>
              </w:rPr>
              <w:instrText xml:space="preserve"> PAGEREF _Toc200749160 \h </w:instrText>
            </w:r>
            <w:r w:rsidRPr="00A55950">
              <w:rPr>
                <w:noProof/>
                <w:webHidden/>
              </w:rPr>
            </w:r>
            <w:r w:rsidRPr="00A55950">
              <w:rPr>
                <w:noProof/>
                <w:webHidden/>
              </w:rPr>
              <w:fldChar w:fldCharType="separate"/>
            </w:r>
            <w:r w:rsidRPr="00A55950">
              <w:rPr>
                <w:noProof/>
                <w:webHidden/>
              </w:rPr>
              <w:t>41</w:t>
            </w:r>
            <w:r w:rsidRPr="00A55950">
              <w:rPr>
                <w:noProof/>
                <w:webHidden/>
              </w:rPr>
              <w:fldChar w:fldCharType="end"/>
            </w:r>
          </w:hyperlink>
        </w:p>
        <w:p w14:paraId="5373EDE5" w14:textId="6421A4F7"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1" w:history="1">
            <w:r w:rsidRPr="00A55950">
              <w:rPr>
                <w:rStyle w:val="aa"/>
                <w:noProof/>
              </w:rPr>
              <w:t>2.6.4</w:t>
            </w:r>
            <w:r w:rsidRPr="00A55950">
              <w:rPr>
                <w:rStyle w:val="aa"/>
                <w:noProof/>
                <w:lang w:val="en-US"/>
              </w:rPr>
              <w:t xml:space="preserve"> </w:t>
            </w:r>
            <w:r w:rsidRPr="00A55950">
              <w:rPr>
                <w:rStyle w:val="aa"/>
                <w:noProof/>
              </w:rPr>
              <w:t>Оплата заказа</w:t>
            </w:r>
            <w:r w:rsidRPr="00A55950">
              <w:rPr>
                <w:noProof/>
                <w:webHidden/>
              </w:rPr>
              <w:tab/>
            </w:r>
            <w:r w:rsidRPr="00A55950">
              <w:rPr>
                <w:noProof/>
                <w:webHidden/>
              </w:rPr>
              <w:fldChar w:fldCharType="begin"/>
            </w:r>
            <w:r w:rsidRPr="00A55950">
              <w:rPr>
                <w:noProof/>
                <w:webHidden/>
              </w:rPr>
              <w:instrText xml:space="preserve"> PAGEREF _Toc200749161 \h </w:instrText>
            </w:r>
            <w:r w:rsidRPr="00A55950">
              <w:rPr>
                <w:noProof/>
                <w:webHidden/>
              </w:rPr>
            </w:r>
            <w:r w:rsidRPr="00A55950">
              <w:rPr>
                <w:noProof/>
                <w:webHidden/>
              </w:rPr>
              <w:fldChar w:fldCharType="separate"/>
            </w:r>
            <w:r w:rsidRPr="00A55950">
              <w:rPr>
                <w:noProof/>
                <w:webHidden/>
              </w:rPr>
              <w:t>44</w:t>
            </w:r>
            <w:r w:rsidRPr="00A55950">
              <w:rPr>
                <w:noProof/>
                <w:webHidden/>
              </w:rPr>
              <w:fldChar w:fldCharType="end"/>
            </w:r>
          </w:hyperlink>
        </w:p>
        <w:p w14:paraId="217A5C4F" w14:textId="6F369CE8"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2" w:history="1">
            <w:r w:rsidRPr="00A55950">
              <w:rPr>
                <w:rStyle w:val="aa"/>
                <w:noProof/>
              </w:rPr>
              <w:t>2.6.5</w:t>
            </w:r>
            <w:r w:rsidRPr="00A55950">
              <w:rPr>
                <w:rStyle w:val="aa"/>
                <w:noProof/>
                <w:lang w:val="en-US"/>
              </w:rPr>
              <w:t xml:space="preserve"> </w:t>
            </w:r>
            <w:r w:rsidRPr="00A55950">
              <w:rPr>
                <w:rStyle w:val="aa"/>
                <w:noProof/>
              </w:rPr>
              <w:t>Администрирование</w:t>
            </w:r>
            <w:r w:rsidRPr="00A55950">
              <w:rPr>
                <w:noProof/>
                <w:webHidden/>
              </w:rPr>
              <w:tab/>
            </w:r>
            <w:r w:rsidRPr="00A55950">
              <w:rPr>
                <w:noProof/>
                <w:webHidden/>
              </w:rPr>
              <w:fldChar w:fldCharType="begin"/>
            </w:r>
            <w:r w:rsidRPr="00A55950">
              <w:rPr>
                <w:noProof/>
                <w:webHidden/>
              </w:rPr>
              <w:instrText xml:space="preserve"> PAGEREF _Toc200749162 \h </w:instrText>
            </w:r>
            <w:r w:rsidRPr="00A55950">
              <w:rPr>
                <w:noProof/>
                <w:webHidden/>
              </w:rPr>
            </w:r>
            <w:r w:rsidRPr="00A55950">
              <w:rPr>
                <w:noProof/>
                <w:webHidden/>
              </w:rPr>
              <w:fldChar w:fldCharType="separate"/>
            </w:r>
            <w:r w:rsidRPr="00A55950">
              <w:rPr>
                <w:noProof/>
                <w:webHidden/>
              </w:rPr>
              <w:t>44</w:t>
            </w:r>
            <w:r w:rsidRPr="00A55950">
              <w:rPr>
                <w:noProof/>
                <w:webHidden/>
              </w:rPr>
              <w:fldChar w:fldCharType="end"/>
            </w:r>
          </w:hyperlink>
        </w:p>
        <w:p w14:paraId="6E340EAD" w14:textId="662AF7CD"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3" w:history="1">
            <w:r w:rsidRPr="00A55950">
              <w:rPr>
                <w:rStyle w:val="aa"/>
                <w:noProof/>
              </w:rPr>
              <w:t>2.6.6</w:t>
            </w:r>
            <w:r w:rsidRPr="00A55950">
              <w:rPr>
                <w:rStyle w:val="aa"/>
                <w:noProof/>
                <w:lang w:val="en-US"/>
              </w:rPr>
              <w:t xml:space="preserve"> </w:t>
            </w:r>
            <w:r w:rsidRPr="00A55950">
              <w:rPr>
                <w:rStyle w:val="aa"/>
                <w:noProof/>
              </w:rPr>
              <w:t>Электронная почта и уведомления</w:t>
            </w:r>
            <w:r w:rsidRPr="00A55950">
              <w:rPr>
                <w:noProof/>
                <w:webHidden/>
              </w:rPr>
              <w:tab/>
            </w:r>
            <w:r w:rsidRPr="00A55950">
              <w:rPr>
                <w:noProof/>
                <w:webHidden/>
              </w:rPr>
              <w:fldChar w:fldCharType="begin"/>
            </w:r>
            <w:r w:rsidRPr="00A55950">
              <w:rPr>
                <w:noProof/>
                <w:webHidden/>
              </w:rPr>
              <w:instrText xml:space="preserve"> PAGEREF _Toc200749163 \h </w:instrText>
            </w:r>
            <w:r w:rsidRPr="00A55950">
              <w:rPr>
                <w:noProof/>
                <w:webHidden/>
              </w:rPr>
            </w:r>
            <w:r w:rsidRPr="00A55950">
              <w:rPr>
                <w:noProof/>
                <w:webHidden/>
              </w:rPr>
              <w:fldChar w:fldCharType="separate"/>
            </w:r>
            <w:r w:rsidRPr="00A55950">
              <w:rPr>
                <w:noProof/>
                <w:webHidden/>
              </w:rPr>
              <w:t>46</w:t>
            </w:r>
            <w:r w:rsidRPr="00A55950">
              <w:rPr>
                <w:noProof/>
                <w:webHidden/>
              </w:rPr>
              <w:fldChar w:fldCharType="end"/>
            </w:r>
          </w:hyperlink>
        </w:p>
        <w:p w14:paraId="5E23E3BA" w14:textId="6978864F"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4" w:history="1">
            <w:r w:rsidRPr="00A55950">
              <w:rPr>
                <w:rStyle w:val="aa"/>
                <w:noProof/>
              </w:rPr>
              <w:t>ГЛАВА 3. ПРОГРАММНАЯ РЕАЛИЗАЦИЯ СИСТЕМЫ</w:t>
            </w:r>
            <w:r w:rsidRPr="00A55950">
              <w:rPr>
                <w:noProof/>
                <w:webHidden/>
              </w:rPr>
              <w:tab/>
            </w:r>
            <w:r w:rsidRPr="00A55950">
              <w:rPr>
                <w:noProof/>
                <w:webHidden/>
              </w:rPr>
              <w:fldChar w:fldCharType="begin"/>
            </w:r>
            <w:r w:rsidRPr="00A55950">
              <w:rPr>
                <w:noProof/>
                <w:webHidden/>
              </w:rPr>
              <w:instrText xml:space="preserve"> PAGEREF _Toc200749164 \h </w:instrText>
            </w:r>
            <w:r w:rsidRPr="00A55950">
              <w:rPr>
                <w:noProof/>
                <w:webHidden/>
              </w:rPr>
            </w:r>
            <w:r w:rsidRPr="00A55950">
              <w:rPr>
                <w:noProof/>
                <w:webHidden/>
              </w:rPr>
              <w:fldChar w:fldCharType="separate"/>
            </w:r>
            <w:r w:rsidRPr="00A55950">
              <w:rPr>
                <w:noProof/>
                <w:webHidden/>
              </w:rPr>
              <w:t>48</w:t>
            </w:r>
            <w:r w:rsidRPr="00A55950">
              <w:rPr>
                <w:noProof/>
                <w:webHidden/>
              </w:rPr>
              <w:fldChar w:fldCharType="end"/>
            </w:r>
          </w:hyperlink>
        </w:p>
        <w:p w14:paraId="21E45188" w14:textId="0C3EF426"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5" w:history="1">
            <w:r w:rsidRPr="00A55950">
              <w:rPr>
                <w:rStyle w:val="aa"/>
                <w:noProof/>
              </w:rPr>
              <w:t>3.1 Реализация основных модулей</w:t>
            </w:r>
            <w:r w:rsidRPr="00A55950">
              <w:rPr>
                <w:noProof/>
                <w:webHidden/>
              </w:rPr>
              <w:tab/>
            </w:r>
            <w:r w:rsidRPr="00A55950">
              <w:rPr>
                <w:noProof/>
                <w:webHidden/>
              </w:rPr>
              <w:fldChar w:fldCharType="begin"/>
            </w:r>
            <w:r w:rsidRPr="00A55950">
              <w:rPr>
                <w:noProof/>
                <w:webHidden/>
              </w:rPr>
              <w:instrText xml:space="preserve"> PAGEREF _Toc200749165 \h </w:instrText>
            </w:r>
            <w:r w:rsidRPr="00A55950">
              <w:rPr>
                <w:noProof/>
                <w:webHidden/>
              </w:rPr>
            </w:r>
            <w:r w:rsidRPr="00A55950">
              <w:rPr>
                <w:noProof/>
                <w:webHidden/>
              </w:rPr>
              <w:fldChar w:fldCharType="separate"/>
            </w:r>
            <w:r w:rsidRPr="00A55950">
              <w:rPr>
                <w:noProof/>
                <w:webHidden/>
              </w:rPr>
              <w:t>48</w:t>
            </w:r>
            <w:r w:rsidRPr="00A55950">
              <w:rPr>
                <w:noProof/>
                <w:webHidden/>
              </w:rPr>
              <w:fldChar w:fldCharType="end"/>
            </w:r>
          </w:hyperlink>
        </w:p>
        <w:p w14:paraId="4F1884A7" w14:textId="2194180B"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6" w:history="1">
            <w:r w:rsidRPr="00A55950">
              <w:rPr>
                <w:rStyle w:val="aa"/>
                <w:noProof/>
              </w:rPr>
              <w:t>3.1.1 Модуль авторизации и регистрации</w:t>
            </w:r>
            <w:r w:rsidRPr="00A55950">
              <w:rPr>
                <w:noProof/>
                <w:webHidden/>
              </w:rPr>
              <w:tab/>
            </w:r>
            <w:r w:rsidRPr="00A55950">
              <w:rPr>
                <w:noProof/>
                <w:webHidden/>
              </w:rPr>
              <w:fldChar w:fldCharType="begin"/>
            </w:r>
            <w:r w:rsidRPr="00A55950">
              <w:rPr>
                <w:noProof/>
                <w:webHidden/>
              </w:rPr>
              <w:instrText xml:space="preserve"> PAGEREF _Toc200749166 \h </w:instrText>
            </w:r>
            <w:r w:rsidRPr="00A55950">
              <w:rPr>
                <w:noProof/>
                <w:webHidden/>
              </w:rPr>
            </w:r>
            <w:r w:rsidRPr="00A55950">
              <w:rPr>
                <w:noProof/>
                <w:webHidden/>
              </w:rPr>
              <w:fldChar w:fldCharType="separate"/>
            </w:r>
            <w:r w:rsidRPr="00A55950">
              <w:rPr>
                <w:noProof/>
                <w:webHidden/>
              </w:rPr>
              <w:t>48</w:t>
            </w:r>
            <w:r w:rsidRPr="00A55950">
              <w:rPr>
                <w:noProof/>
                <w:webHidden/>
              </w:rPr>
              <w:fldChar w:fldCharType="end"/>
            </w:r>
          </w:hyperlink>
        </w:p>
        <w:p w14:paraId="7AA5E7FC" w14:textId="32540E5E"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7" w:history="1">
            <w:r w:rsidRPr="00A55950">
              <w:rPr>
                <w:rStyle w:val="aa"/>
                <w:noProof/>
              </w:rPr>
              <w:t>ЗАКЛЮЧЕНИЕ</w:t>
            </w:r>
            <w:r w:rsidRPr="00A55950">
              <w:rPr>
                <w:noProof/>
                <w:webHidden/>
              </w:rPr>
              <w:tab/>
            </w:r>
            <w:r w:rsidRPr="00A55950">
              <w:rPr>
                <w:noProof/>
                <w:webHidden/>
              </w:rPr>
              <w:fldChar w:fldCharType="begin"/>
            </w:r>
            <w:r w:rsidRPr="00A55950">
              <w:rPr>
                <w:noProof/>
                <w:webHidden/>
              </w:rPr>
              <w:instrText xml:space="preserve"> PAGEREF _Toc200749167 \h </w:instrText>
            </w:r>
            <w:r w:rsidRPr="00A55950">
              <w:rPr>
                <w:noProof/>
                <w:webHidden/>
              </w:rPr>
            </w:r>
            <w:r w:rsidRPr="00A55950">
              <w:rPr>
                <w:noProof/>
                <w:webHidden/>
              </w:rPr>
              <w:fldChar w:fldCharType="separate"/>
            </w:r>
            <w:r w:rsidRPr="00A55950">
              <w:rPr>
                <w:noProof/>
                <w:webHidden/>
              </w:rPr>
              <w:t>52</w:t>
            </w:r>
            <w:r w:rsidRPr="00A55950">
              <w:rPr>
                <w:noProof/>
                <w:webHidden/>
              </w:rPr>
              <w:fldChar w:fldCharType="end"/>
            </w:r>
          </w:hyperlink>
        </w:p>
        <w:p w14:paraId="49C1AF46" w14:textId="7810F409"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8" w:history="1">
            <w:r w:rsidRPr="00A55950">
              <w:rPr>
                <w:rStyle w:val="aa"/>
                <w:noProof/>
              </w:rPr>
              <w:t>БИБЛИОГРАФИЧЕСКИЙ СПИСОК</w:t>
            </w:r>
            <w:r w:rsidRPr="00A55950">
              <w:rPr>
                <w:noProof/>
                <w:webHidden/>
              </w:rPr>
              <w:tab/>
            </w:r>
            <w:r w:rsidRPr="00A55950">
              <w:rPr>
                <w:noProof/>
                <w:webHidden/>
              </w:rPr>
              <w:fldChar w:fldCharType="begin"/>
            </w:r>
            <w:r w:rsidRPr="00A55950">
              <w:rPr>
                <w:noProof/>
                <w:webHidden/>
              </w:rPr>
              <w:instrText xml:space="preserve"> PAGEREF _Toc200749168 \h </w:instrText>
            </w:r>
            <w:r w:rsidRPr="00A55950">
              <w:rPr>
                <w:noProof/>
                <w:webHidden/>
              </w:rPr>
            </w:r>
            <w:r w:rsidRPr="00A55950">
              <w:rPr>
                <w:noProof/>
                <w:webHidden/>
              </w:rPr>
              <w:fldChar w:fldCharType="separate"/>
            </w:r>
            <w:r w:rsidRPr="00A55950">
              <w:rPr>
                <w:noProof/>
                <w:webHidden/>
              </w:rPr>
              <w:t>53</w:t>
            </w:r>
            <w:r w:rsidRPr="00A55950">
              <w:rPr>
                <w:noProof/>
                <w:webHidden/>
              </w:rPr>
              <w:fldChar w:fldCharType="end"/>
            </w:r>
          </w:hyperlink>
        </w:p>
        <w:p w14:paraId="266DECAB" w14:textId="7F9E89B9" w:rsidR="00A55950" w:rsidRP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69" w:history="1">
            <w:r w:rsidRPr="00A55950">
              <w:rPr>
                <w:rStyle w:val="aa"/>
                <w:noProof/>
              </w:rPr>
              <w:t>ПРИЛОЖЕНИЕ А</w:t>
            </w:r>
            <w:r w:rsidRPr="00A55950">
              <w:rPr>
                <w:noProof/>
                <w:webHidden/>
              </w:rPr>
              <w:tab/>
            </w:r>
            <w:r w:rsidRPr="00A55950">
              <w:rPr>
                <w:noProof/>
                <w:webHidden/>
              </w:rPr>
              <w:fldChar w:fldCharType="begin"/>
            </w:r>
            <w:r w:rsidRPr="00A55950">
              <w:rPr>
                <w:noProof/>
                <w:webHidden/>
              </w:rPr>
              <w:instrText xml:space="preserve"> PAGEREF _Toc200749169 \h </w:instrText>
            </w:r>
            <w:r w:rsidRPr="00A55950">
              <w:rPr>
                <w:noProof/>
                <w:webHidden/>
              </w:rPr>
            </w:r>
            <w:r w:rsidRPr="00A55950">
              <w:rPr>
                <w:noProof/>
                <w:webHidden/>
              </w:rPr>
              <w:fldChar w:fldCharType="separate"/>
            </w:r>
            <w:r w:rsidRPr="00A55950">
              <w:rPr>
                <w:noProof/>
                <w:webHidden/>
              </w:rPr>
              <w:t>54</w:t>
            </w:r>
            <w:r w:rsidRPr="00A55950">
              <w:rPr>
                <w:noProof/>
                <w:webHidden/>
              </w:rPr>
              <w:fldChar w:fldCharType="end"/>
            </w:r>
          </w:hyperlink>
        </w:p>
        <w:p w14:paraId="621D2699" w14:textId="70E2B807" w:rsidR="00A55950" w:rsidRDefault="00A55950">
          <w:pPr>
            <w:pStyle w:val="11"/>
            <w:tabs>
              <w:tab w:val="right" w:leader="dot" w:pos="9631"/>
            </w:tabs>
            <w:rPr>
              <w:rFonts w:asciiTheme="minorHAnsi" w:eastAsiaTheme="minorEastAsia" w:hAnsiTheme="minorHAnsi" w:cstheme="minorBidi"/>
              <w:noProof/>
              <w:color w:val="auto"/>
              <w:sz w:val="22"/>
              <w:szCs w:val="22"/>
            </w:rPr>
          </w:pPr>
          <w:hyperlink w:anchor="_Toc200749170" w:history="1">
            <w:r w:rsidRPr="00A55950">
              <w:rPr>
                <w:rStyle w:val="aa"/>
                <w:noProof/>
              </w:rPr>
              <w:t>ПРИЛОЖЕНИЕ Б</w:t>
            </w:r>
            <w:r w:rsidRPr="00A55950">
              <w:rPr>
                <w:noProof/>
                <w:webHidden/>
              </w:rPr>
              <w:tab/>
            </w:r>
            <w:r w:rsidRPr="00A55950">
              <w:rPr>
                <w:noProof/>
                <w:webHidden/>
              </w:rPr>
              <w:fldChar w:fldCharType="begin"/>
            </w:r>
            <w:r w:rsidRPr="00A55950">
              <w:rPr>
                <w:noProof/>
                <w:webHidden/>
              </w:rPr>
              <w:instrText xml:space="preserve"> PAGEREF _Toc200749170 \h </w:instrText>
            </w:r>
            <w:r w:rsidRPr="00A55950">
              <w:rPr>
                <w:noProof/>
                <w:webHidden/>
              </w:rPr>
            </w:r>
            <w:r w:rsidRPr="00A55950">
              <w:rPr>
                <w:noProof/>
                <w:webHidden/>
              </w:rPr>
              <w:fldChar w:fldCharType="separate"/>
            </w:r>
            <w:r w:rsidRPr="00A55950">
              <w:rPr>
                <w:noProof/>
                <w:webHidden/>
              </w:rPr>
              <w:t>61</w:t>
            </w:r>
            <w:r w:rsidRPr="00A55950">
              <w:rPr>
                <w:noProof/>
                <w:webHidden/>
              </w:rPr>
              <w:fldChar w:fldCharType="end"/>
            </w:r>
          </w:hyperlink>
        </w:p>
        <w:p w14:paraId="6FB629DB" w14:textId="135EAA8E" w:rsidR="00F5092F" w:rsidRPr="005B5409" w:rsidRDefault="00F5092F" w:rsidP="005B5409">
          <w:pPr>
            <w:pStyle w:val="11"/>
            <w:tabs>
              <w:tab w:val="right" w:leader="dot" w:pos="9631"/>
            </w:tabs>
            <w:rPr>
              <w:rFonts w:asciiTheme="minorHAnsi" w:eastAsiaTheme="minorEastAsia" w:hAnsiTheme="minorHAnsi" w:cstheme="minorBidi"/>
              <w:noProof/>
              <w:color w:val="auto"/>
              <w:sz w:val="22"/>
              <w:szCs w:val="22"/>
            </w:rPr>
          </w:pPr>
          <w:r w:rsidRPr="00466241">
            <w:fldChar w:fldCharType="end"/>
          </w:r>
        </w:p>
      </w:sdtContent>
    </w:sdt>
    <w:p w14:paraId="7F2B637B" w14:textId="0CF106B6" w:rsidR="00F5092F" w:rsidRPr="0025037C" w:rsidRDefault="00F5092F">
      <w:pPr>
        <w:sectPr w:rsidR="00F5092F" w:rsidRPr="0025037C" w:rsidSect="001F36F6">
          <w:pgSz w:w="11909" w:h="16834"/>
          <w:pgMar w:top="1134" w:right="567" w:bottom="1134" w:left="1701" w:header="720" w:footer="720" w:gutter="0"/>
          <w:pgNumType w:start="1"/>
          <w:cols w:space="720"/>
        </w:sectPr>
      </w:pPr>
    </w:p>
    <w:p w14:paraId="31CF2DB3" w14:textId="08EF8160" w:rsidR="00E40932" w:rsidRDefault="00B34159" w:rsidP="00826740">
      <w:pPr>
        <w:pStyle w:val="12"/>
        <w:spacing w:line="360" w:lineRule="auto"/>
      </w:pPr>
      <w:bookmarkStart w:id="7" w:name="_Toc200749144"/>
      <w:r>
        <w:lastRenderedPageBreak/>
        <w:t>ВВЕДЕНИЕ</w:t>
      </w:r>
      <w:bookmarkEnd w:id="7"/>
    </w:p>
    <w:p w14:paraId="3B064973" w14:textId="633AF3FD" w:rsidR="00907A7B" w:rsidRDefault="00907A7B" w:rsidP="00856300">
      <w:pPr>
        <w:spacing w:line="360" w:lineRule="auto"/>
        <w:rPr>
          <w:szCs w:val="28"/>
        </w:rPr>
      </w:pPr>
      <w:r>
        <w:rPr>
          <w:szCs w:val="28"/>
        </w:rPr>
        <w:tab/>
        <w:t>Развитие информационных технологий оказывает существенное влияние на здравоохранение и медицину. В связи с растущей потребностью населения в быстром и легком доступе к лекарственным средствам, а также повышением спроса на качественное обслуживание организация эффективного онлайн-сервиса для аптечных сетей становится все более актуальной. Сегодня интернет-аптеки занимают важное место на фармацевтическом рынке, предоставляя удобны способ заказа лекарств и медицинских изделий через веб-интерфейс.</w:t>
      </w:r>
    </w:p>
    <w:p w14:paraId="37CBD7F4" w14:textId="124928E2" w:rsidR="00D248BC" w:rsidRDefault="00907A7B" w:rsidP="00826740">
      <w:pPr>
        <w:spacing w:line="360" w:lineRule="auto"/>
        <w:rPr>
          <w:szCs w:val="28"/>
        </w:rPr>
      </w:pPr>
      <w:r>
        <w:rPr>
          <w:szCs w:val="28"/>
        </w:rPr>
        <w:tab/>
        <w:t xml:space="preserve">Темпы роста </w:t>
      </w:r>
      <w:r w:rsidR="00826740">
        <w:rPr>
          <w:szCs w:val="28"/>
        </w:rPr>
        <w:t xml:space="preserve">онлайн </w:t>
      </w:r>
      <w:r>
        <w:rPr>
          <w:szCs w:val="28"/>
        </w:rPr>
        <w:t>оборота лекарств опережают большинство других направлений электронной коммерции. В 202</w:t>
      </w:r>
      <w:r w:rsidR="0095075C">
        <w:rPr>
          <w:szCs w:val="28"/>
        </w:rPr>
        <w:t>2</w:t>
      </w:r>
      <w:r>
        <w:rPr>
          <w:szCs w:val="28"/>
        </w:rPr>
        <w:t xml:space="preserve"> году количество онлайн-заказов </w:t>
      </w:r>
      <w:r w:rsidR="00826740">
        <w:rPr>
          <w:szCs w:val="28"/>
        </w:rPr>
        <w:t>медицинских изделий</w:t>
      </w:r>
      <w:r>
        <w:rPr>
          <w:szCs w:val="28"/>
        </w:rPr>
        <w:t xml:space="preserve"> выросло на </w:t>
      </w:r>
      <w:r w:rsidR="0095075C">
        <w:rPr>
          <w:szCs w:val="28"/>
        </w:rPr>
        <w:t>45</w:t>
      </w:r>
      <w:r w:rsidRPr="00907A7B">
        <w:rPr>
          <w:szCs w:val="28"/>
        </w:rPr>
        <w:t xml:space="preserve">% </w:t>
      </w:r>
      <w:r>
        <w:rPr>
          <w:szCs w:val="28"/>
        </w:rPr>
        <w:t>по сравнению с предыдущим годом, а средний чек в интернет-аптеке составил около 1680 рублей. Относите</w:t>
      </w:r>
      <w:r w:rsidR="00055CB3">
        <w:rPr>
          <w:szCs w:val="28"/>
        </w:rPr>
        <w:t xml:space="preserve">льно низкий объем заказов обусловлен спецификой товара, однако общее число транзакций быстро растет. </w:t>
      </w:r>
      <w:r w:rsidR="001E7431">
        <w:rPr>
          <w:szCs w:val="28"/>
        </w:rPr>
        <w:t>Ф</w:t>
      </w:r>
      <w:r w:rsidR="00055CB3">
        <w:rPr>
          <w:szCs w:val="28"/>
        </w:rPr>
        <w:t>армацевтическая торговля продолжает набирать обороты, и все больше людей предпочитают заказывать лекарства удаленно.</w:t>
      </w:r>
    </w:p>
    <w:p w14:paraId="6CE29A99" w14:textId="13B19539" w:rsidR="000A2BC9" w:rsidRDefault="00D248BC" w:rsidP="00826740">
      <w:pPr>
        <w:spacing w:line="360" w:lineRule="auto"/>
        <w:rPr>
          <w:szCs w:val="28"/>
        </w:rPr>
      </w:pPr>
      <w:r>
        <w:rPr>
          <w:szCs w:val="28"/>
        </w:rPr>
        <w:tab/>
      </w:r>
      <w:r w:rsidR="00CD5EE5">
        <w:rPr>
          <w:szCs w:val="28"/>
        </w:rPr>
        <w:t xml:space="preserve">Многие интернет-аптеки реализованы либо как агрегаторы с ограниченной функциональностью, либо на основе устаревших решений, которые не </w:t>
      </w:r>
      <w:r w:rsidR="00990960">
        <w:rPr>
          <w:szCs w:val="28"/>
        </w:rPr>
        <w:t>предоставляют</w:t>
      </w:r>
      <w:r w:rsidR="00CD5EE5">
        <w:rPr>
          <w:szCs w:val="28"/>
        </w:rPr>
        <w:t xml:space="preserve"> должного удобства. Это открывает путь в разработке собственной информационной системы, способной интегрировать весь цикл работы интернет-аптеки. </w:t>
      </w:r>
      <w:r w:rsidR="00D9541A">
        <w:rPr>
          <w:szCs w:val="28"/>
        </w:rPr>
        <w:t>Такая</w:t>
      </w:r>
      <w:r w:rsidR="00CD5EE5">
        <w:rPr>
          <w:szCs w:val="28"/>
        </w:rPr>
        <w:t xml:space="preserve"> система улучшит обслуживание клиентов, автоматизирует рутинные задачи сотрудников и обеспечит эффективное управление данными и бизнес-процессами.</w:t>
      </w:r>
    </w:p>
    <w:p w14:paraId="7E7121E9" w14:textId="77777777" w:rsidR="00714562" w:rsidRDefault="000A2BC9" w:rsidP="00826740">
      <w:pPr>
        <w:spacing w:line="360" w:lineRule="auto"/>
        <w:rPr>
          <w:szCs w:val="28"/>
        </w:rPr>
      </w:pPr>
      <w:r>
        <w:rPr>
          <w:szCs w:val="28"/>
        </w:rPr>
        <w:tab/>
      </w:r>
      <w:r w:rsidR="00714562">
        <w:rPr>
          <w:szCs w:val="28"/>
        </w:rPr>
        <w:t>Целью данной работы является разработка информационной системы, предназначенной для автоматизации процессов интернет-аптеки.</w:t>
      </w:r>
    </w:p>
    <w:p w14:paraId="65B2D70D" w14:textId="77777777" w:rsidR="00714562" w:rsidRDefault="00714562" w:rsidP="00826740">
      <w:pPr>
        <w:spacing w:line="360" w:lineRule="auto"/>
        <w:rPr>
          <w:szCs w:val="28"/>
        </w:rPr>
      </w:pPr>
      <w:r>
        <w:rPr>
          <w:szCs w:val="28"/>
        </w:rPr>
        <w:tab/>
        <w:t>Для достижения цели были поставлены следующие задачи:</w:t>
      </w:r>
    </w:p>
    <w:p w14:paraId="1CE215F8" w14:textId="7C9776A0" w:rsidR="00714562" w:rsidRPr="006D4EC1" w:rsidRDefault="00714562" w:rsidP="00CE02D7">
      <w:pPr>
        <w:pStyle w:val="a6"/>
        <w:numPr>
          <w:ilvl w:val="0"/>
          <w:numId w:val="32"/>
        </w:numPr>
        <w:spacing w:line="360" w:lineRule="auto"/>
        <w:rPr>
          <w:szCs w:val="28"/>
        </w:rPr>
      </w:pPr>
      <w:r w:rsidRPr="006D4EC1">
        <w:rPr>
          <w:szCs w:val="28"/>
        </w:rPr>
        <w:t xml:space="preserve">Провести анализ предметной области </w:t>
      </w:r>
      <w:r w:rsidR="00411BFD" w:rsidRPr="006D4EC1">
        <w:rPr>
          <w:szCs w:val="28"/>
        </w:rPr>
        <w:t>и действующих нормативных актов</w:t>
      </w:r>
      <w:r w:rsidR="00DA5D82" w:rsidRPr="006D4EC1">
        <w:rPr>
          <w:szCs w:val="28"/>
        </w:rPr>
        <w:t>;</w:t>
      </w:r>
    </w:p>
    <w:p w14:paraId="5241118B" w14:textId="29FF5FF0" w:rsidR="00714562" w:rsidRPr="006D4EC1" w:rsidRDefault="00714562" w:rsidP="00CE02D7">
      <w:pPr>
        <w:pStyle w:val="a6"/>
        <w:numPr>
          <w:ilvl w:val="0"/>
          <w:numId w:val="32"/>
        </w:numPr>
        <w:spacing w:line="360" w:lineRule="auto"/>
        <w:rPr>
          <w:szCs w:val="28"/>
        </w:rPr>
      </w:pPr>
      <w:r w:rsidRPr="006D4EC1">
        <w:rPr>
          <w:szCs w:val="28"/>
        </w:rPr>
        <w:t>Выявить существующие проблемы и перспективы автоматизации;</w:t>
      </w:r>
    </w:p>
    <w:p w14:paraId="0F7728C3" w14:textId="59AEC1C6" w:rsidR="00411BFD" w:rsidRPr="006D4EC1" w:rsidRDefault="00714562" w:rsidP="00CE02D7">
      <w:pPr>
        <w:pStyle w:val="a6"/>
        <w:numPr>
          <w:ilvl w:val="0"/>
          <w:numId w:val="32"/>
        </w:numPr>
        <w:spacing w:line="360" w:lineRule="auto"/>
        <w:rPr>
          <w:szCs w:val="28"/>
        </w:rPr>
      </w:pPr>
      <w:r w:rsidRPr="006D4EC1">
        <w:rPr>
          <w:szCs w:val="28"/>
        </w:rPr>
        <w:lastRenderedPageBreak/>
        <w:t xml:space="preserve">Изучить </w:t>
      </w:r>
      <w:r w:rsidR="00411BFD" w:rsidRPr="006D4EC1">
        <w:rPr>
          <w:szCs w:val="28"/>
        </w:rPr>
        <w:t xml:space="preserve">существующие </w:t>
      </w:r>
      <w:r w:rsidRPr="006D4EC1">
        <w:rPr>
          <w:szCs w:val="28"/>
        </w:rPr>
        <w:t>аналогичные программные решения</w:t>
      </w:r>
      <w:r w:rsidR="00DA5D82" w:rsidRPr="006D4EC1">
        <w:rPr>
          <w:szCs w:val="28"/>
        </w:rPr>
        <w:t>;</w:t>
      </w:r>
    </w:p>
    <w:p w14:paraId="059DB58D" w14:textId="204CA744" w:rsidR="00411BFD" w:rsidRPr="006D4EC1" w:rsidRDefault="00411BFD" w:rsidP="00CE02D7">
      <w:pPr>
        <w:pStyle w:val="a6"/>
        <w:numPr>
          <w:ilvl w:val="0"/>
          <w:numId w:val="32"/>
        </w:numPr>
        <w:spacing w:line="360" w:lineRule="auto"/>
        <w:rPr>
          <w:szCs w:val="28"/>
        </w:rPr>
      </w:pPr>
      <w:r w:rsidRPr="006D4EC1">
        <w:rPr>
          <w:szCs w:val="28"/>
        </w:rPr>
        <w:t>Спроектировать архитектуру веб-приложения с учетом выбранного стека технологий</w:t>
      </w:r>
      <w:r w:rsidR="00DA5D82" w:rsidRPr="006D4EC1">
        <w:rPr>
          <w:szCs w:val="28"/>
        </w:rPr>
        <w:t>;</w:t>
      </w:r>
    </w:p>
    <w:p w14:paraId="5D82479E" w14:textId="37B9A97B" w:rsidR="00411BFD" w:rsidRPr="006D4EC1" w:rsidRDefault="00411BFD" w:rsidP="00CE02D7">
      <w:pPr>
        <w:pStyle w:val="a6"/>
        <w:numPr>
          <w:ilvl w:val="0"/>
          <w:numId w:val="32"/>
        </w:numPr>
        <w:spacing w:line="360" w:lineRule="auto"/>
        <w:rPr>
          <w:szCs w:val="28"/>
        </w:rPr>
      </w:pPr>
      <w:r w:rsidRPr="006D4EC1">
        <w:rPr>
          <w:szCs w:val="28"/>
        </w:rPr>
        <w:t>Разработать архитектуру базы данных для хранения медицинской информации</w:t>
      </w:r>
      <w:r w:rsidR="00DA5D82" w:rsidRPr="006D4EC1">
        <w:rPr>
          <w:szCs w:val="28"/>
        </w:rPr>
        <w:t>;</w:t>
      </w:r>
    </w:p>
    <w:p w14:paraId="28696444" w14:textId="494DD1CD" w:rsidR="00E323E7" w:rsidRPr="006D4EC1" w:rsidRDefault="00411BFD" w:rsidP="00CE02D7">
      <w:pPr>
        <w:pStyle w:val="a6"/>
        <w:numPr>
          <w:ilvl w:val="0"/>
          <w:numId w:val="32"/>
        </w:numPr>
        <w:spacing w:line="360" w:lineRule="auto"/>
        <w:rPr>
          <w:szCs w:val="28"/>
        </w:rPr>
      </w:pPr>
      <w:r w:rsidRPr="006D4EC1">
        <w:rPr>
          <w:szCs w:val="28"/>
        </w:rPr>
        <w:t>Реализовать модули системы</w:t>
      </w:r>
      <w:r w:rsidR="0074739A" w:rsidRPr="006D4EC1">
        <w:rPr>
          <w:szCs w:val="28"/>
        </w:rPr>
        <w:t>, в</w:t>
      </w:r>
      <w:r w:rsidRPr="006D4EC1">
        <w:rPr>
          <w:szCs w:val="28"/>
        </w:rPr>
        <w:t>ключа</w:t>
      </w:r>
      <w:r w:rsidR="0074739A" w:rsidRPr="006D4EC1">
        <w:rPr>
          <w:szCs w:val="28"/>
        </w:rPr>
        <w:t>ющие</w:t>
      </w:r>
      <w:r w:rsidRPr="006D4EC1">
        <w:rPr>
          <w:szCs w:val="28"/>
        </w:rPr>
        <w:t xml:space="preserve"> авторизацию, каталог продукции, обработку заказов, личный кабинет, административный интерфейс и интеграцию с электронными сервисами</w:t>
      </w:r>
      <w:r w:rsidR="00DA5D82" w:rsidRPr="006D4EC1">
        <w:rPr>
          <w:szCs w:val="28"/>
        </w:rPr>
        <w:t>.</w:t>
      </w:r>
    </w:p>
    <w:p w14:paraId="3CF63201" w14:textId="765BD3DF" w:rsidR="00230588" w:rsidRPr="00E323E7" w:rsidRDefault="00E323E7" w:rsidP="00E323E7">
      <w:pPr>
        <w:spacing w:line="360" w:lineRule="auto"/>
        <w:ind w:firstLine="708"/>
        <w:rPr>
          <w:szCs w:val="28"/>
        </w:rPr>
      </w:pPr>
      <w:r>
        <w:rPr>
          <w:szCs w:val="28"/>
        </w:rPr>
        <w:t xml:space="preserve">Выполнение этих задач позволит создать полнофункциональную </w:t>
      </w:r>
      <w:r w:rsidR="00677AE0">
        <w:rPr>
          <w:szCs w:val="28"/>
        </w:rPr>
        <w:t xml:space="preserve">и масштабируемую </w:t>
      </w:r>
      <w:r>
        <w:rPr>
          <w:szCs w:val="28"/>
        </w:rPr>
        <w:t>веб-систем</w:t>
      </w:r>
      <w:r w:rsidR="00852227">
        <w:rPr>
          <w:szCs w:val="28"/>
        </w:rPr>
        <w:t>у</w:t>
      </w:r>
      <w:r>
        <w:rPr>
          <w:szCs w:val="28"/>
        </w:rPr>
        <w:t xml:space="preserve">, которая обеспечит автоматизацию процессов интернет-аптеки и будет способна стать основой </w:t>
      </w:r>
      <w:r w:rsidR="00677AE0">
        <w:rPr>
          <w:szCs w:val="28"/>
        </w:rPr>
        <w:t xml:space="preserve">для </w:t>
      </w:r>
      <w:r>
        <w:rPr>
          <w:szCs w:val="28"/>
        </w:rPr>
        <w:t>внедрения в реальных условиях.</w:t>
      </w:r>
      <w:r w:rsidR="00230588" w:rsidRPr="00E323E7">
        <w:rPr>
          <w:szCs w:val="28"/>
        </w:rPr>
        <w:br w:type="page"/>
      </w:r>
    </w:p>
    <w:p w14:paraId="1634F3B0" w14:textId="3FF2ADFE" w:rsidR="00230588" w:rsidRPr="002A1166" w:rsidRDefault="00230588" w:rsidP="00EE2E0B">
      <w:pPr>
        <w:pStyle w:val="1"/>
        <w:spacing w:line="360" w:lineRule="auto"/>
        <w:jc w:val="center"/>
        <w:rPr>
          <w:b/>
          <w:bCs/>
        </w:rPr>
      </w:pPr>
      <w:bookmarkStart w:id="8" w:name="_Toc200749145"/>
      <w:r w:rsidRPr="002A1166">
        <w:rPr>
          <w:b/>
          <w:bCs/>
        </w:rPr>
        <w:lastRenderedPageBreak/>
        <w:t>ГЛАВА 1. АНАЛИЗ ПРЕДМЕТНОЙ ОБЛАСТИ</w:t>
      </w:r>
      <w:bookmarkEnd w:id="8"/>
    </w:p>
    <w:p w14:paraId="1FD5472B" w14:textId="5E565C49" w:rsidR="00170634" w:rsidRPr="00925815" w:rsidRDefault="00230588" w:rsidP="00EE2E0B">
      <w:pPr>
        <w:pStyle w:val="12"/>
        <w:spacing w:line="360" w:lineRule="auto"/>
        <w:rPr>
          <w:b/>
          <w:bCs/>
          <w:sz w:val="28"/>
          <w:szCs w:val="28"/>
        </w:rPr>
      </w:pPr>
      <w:bookmarkStart w:id="9" w:name="_Toc200749146"/>
      <w:r w:rsidRPr="00925815">
        <w:rPr>
          <w:b/>
          <w:bCs/>
          <w:sz w:val="28"/>
          <w:szCs w:val="28"/>
        </w:rPr>
        <w:t>1.1 Описание предметной об</w:t>
      </w:r>
      <w:r w:rsidR="00F45BBA" w:rsidRPr="00925815">
        <w:rPr>
          <w:b/>
          <w:bCs/>
          <w:sz w:val="28"/>
          <w:szCs w:val="28"/>
        </w:rPr>
        <w:t>л</w:t>
      </w:r>
      <w:r w:rsidRPr="00925815">
        <w:rPr>
          <w:b/>
          <w:bCs/>
          <w:sz w:val="28"/>
          <w:szCs w:val="28"/>
        </w:rPr>
        <w:t>асти</w:t>
      </w:r>
      <w:r w:rsidR="00D74026" w:rsidRPr="00925815">
        <w:rPr>
          <w:b/>
          <w:bCs/>
          <w:sz w:val="28"/>
          <w:szCs w:val="28"/>
        </w:rPr>
        <w:t xml:space="preserve"> и нормативные требования</w:t>
      </w:r>
      <w:bookmarkEnd w:id="9"/>
    </w:p>
    <w:p w14:paraId="5D38FA66" w14:textId="11D3D29D" w:rsidR="0032336B" w:rsidRPr="008517B0" w:rsidRDefault="00E731BD" w:rsidP="00EE2E0B">
      <w:pPr>
        <w:spacing w:line="360" w:lineRule="auto"/>
      </w:pPr>
      <w:r>
        <w:tab/>
      </w:r>
      <w:r w:rsidRPr="00DE7FE7">
        <w:t xml:space="preserve">Интернет-аптека – это электронный сервис, предназначенный для дистанционной продажи лекарственных средств и медицинских изделий. По сути, эта система сочетает в себе функции традиционной аптеки и интернет-магазина. Современные потребители ожидают от подобного сервиса удобства, </w:t>
      </w:r>
      <w:r w:rsidR="00DE7FE7" w:rsidRPr="00DE7FE7">
        <w:t xml:space="preserve">полной информации о продуктах и ценах. Все больше людей предпочитают заказывать </w:t>
      </w:r>
      <w:r w:rsidR="0095075C">
        <w:t xml:space="preserve">товары, в том числе лекарства, удаленно. По данным исследования </w:t>
      </w:r>
      <w:r w:rsidR="0095075C">
        <w:rPr>
          <w:lang w:val="en-US"/>
        </w:rPr>
        <w:t>Data</w:t>
      </w:r>
      <w:r w:rsidR="0095075C" w:rsidRPr="0095075C">
        <w:t xml:space="preserve"> </w:t>
      </w:r>
      <w:r w:rsidR="0095075C">
        <w:rPr>
          <w:lang w:val="en-US"/>
        </w:rPr>
        <w:t>Insight</w:t>
      </w:r>
      <w:r w:rsidR="0095075C" w:rsidRPr="0095075C">
        <w:t xml:space="preserve">, </w:t>
      </w:r>
      <w:r w:rsidR="0095075C">
        <w:t>сегмент интернет-аптек демонстрирует одни из самых высоких темпов роста в электронной коммерции</w:t>
      </w:r>
      <w:r w:rsidR="00A01598">
        <w:t>. В</w:t>
      </w:r>
      <w:r w:rsidR="0095075C">
        <w:t xml:space="preserve"> 2022 году объем продаж увеличился на 45</w:t>
      </w:r>
      <w:r w:rsidR="004673B2" w:rsidRPr="004673B2">
        <w:t>%</w:t>
      </w:r>
      <w:r w:rsidR="0095075C">
        <w:t xml:space="preserve"> </w:t>
      </w:r>
      <w:r w:rsidR="0032336B">
        <w:t>по сравнению с 2021 годом</w:t>
      </w:r>
      <w:r w:rsidR="00C2264B">
        <w:t xml:space="preserve">, что </w:t>
      </w:r>
      <w:r w:rsidR="00C83350">
        <w:t>показано</w:t>
      </w:r>
      <w:r w:rsidR="00C2264B">
        <w:t xml:space="preserve"> на р</w:t>
      </w:r>
      <w:r w:rsidR="00027AA6">
        <w:t>исун</w:t>
      </w:r>
      <w:r w:rsidR="00C2264B">
        <w:t>ке</w:t>
      </w:r>
      <w:r w:rsidR="00027AA6">
        <w:t xml:space="preserve"> 1.1.1</w:t>
      </w:r>
      <w:r w:rsidR="0032336B">
        <w:t xml:space="preserve">. При этом средний чек </w:t>
      </w:r>
      <w:r w:rsidR="008517B0">
        <w:t xml:space="preserve">заказа относительно невысок </w:t>
      </w:r>
      <w:r w:rsidR="008517B0" w:rsidRPr="008517B0">
        <w:t>(~</w:t>
      </w:r>
      <w:r w:rsidR="008517B0">
        <w:t xml:space="preserve">1680 </w:t>
      </w:r>
      <w:proofErr w:type="spellStart"/>
      <w:r w:rsidR="008517B0">
        <w:t>руб</w:t>
      </w:r>
      <w:proofErr w:type="spellEnd"/>
      <w:r w:rsidR="00307679">
        <w:t>)</w:t>
      </w:r>
      <w:r w:rsidR="008517B0">
        <w:t>. Люди часто заказывают повседневные медикаменты</w:t>
      </w:r>
      <w:r w:rsidR="00CF50E4">
        <w:t xml:space="preserve"> и не собирают</w:t>
      </w:r>
      <w:r w:rsidR="008517B0">
        <w:t xml:space="preserve"> большие корзины.</w:t>
      </w:r>
    </w:p>
    <w:p w14:paraId="4D94F467" w14:textId="77777777" w:rsidR="00027AA6" w:rsidRDefault="00027AA6" w:rsidP="00EE2E0B">
      <w:pPr>
        <w:pStyle w:val="12"/>
        <w:spacing w:line="360" w:lineRule="auto"/>
        <w:jc w:val="both"/>
        <w:rPr>
          <w:sz w:val="28"/>
          <w:szCs w:val="28"/>
        </w:rPr>
      </w:pPr>
    </w:p>
    <w:p w14:paraId="0D37A986" w14:textId="77777777" w:rsidR="00E148BD" w:rsidRDefault="003E7E76" w:rsidP="00EE2E0B">
      <w:pPr>
        <w:spacing w:line="360" w:lineRule="auto"/>
        <w:jc w:val="center"/>
      </w:pPr>
      <w:r>
        <w:rPr>
          <w:noProof/>
        </w:rPr>
        <mc:AlternateContent>
          <mc:Choice Requires="cx2">
            <w:drawing>
              <wp:inline distT="0" distB="0" distL="0" distR="0" wp14:anchorId="09E6AF36" wp14:editId="26C571F8">
                <wp:extent cx="5343525" cy="3267075"/>
                <wp:effectExtent l="0" t="0" r="9525" b="9525"/>
                <wp:docPr id="4" name="Диаграмма 4">
                  <a:extLst xmlns:a="http://schemas.openxmlformats.org/drawingml/2006/main">
                    <a:ext uri="{FF2B5EF4-FFF2-40B4-BE49-F238E27FC236}">
                      <a16:creationId xmlns:a16="http://schemas.microsoft.com/office/drawing/2014/main" id="{6FD0B78E-BBED-4AE1-B151-F50300387B8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9E6AF36" wp14:editId="26C571F8">
                <wp:extent cx="5343525" cy="3267075"/>
                <wp:effectExtent l="0" t="0" r="9525" b="9525"/>
                <wp:docPr id="4" name="Диаграмма 4">
                  <a:extLst xmlns:a="http://schemas.openxmlformats.org/drawingml/2006/main">
                    <a:ext uri="{FF2B5EF4-FFF2-40B4-BE49-F238E27FC236}">
                      <a16:creationId xmlns:a16="http://schemas.microsoft.com/office/drawing/2014/main" id="{6FD0B78E-BBED-4AE1-B151-F50300387B8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Диаграмма 4">
                          <a:extLst>
                            <a:ext uri="{FF2B5EF4-FFF2-40B4-BE49-F238E27FC236}">
                              <a16:creationId xmlns:a16="http://schemas.microsoft.com/office/drawing/2014/main" id="{6FD0B78E-BBED-4AE1-B151-F50300387B8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343525" cy="3267075"/>
                        </a:xfrm>
                        <a:prstGeom prst="rect">
                          <a:avLst/>
                        </a:prstGeom>
                      </pic:spPr>
                    </pic:pic>
                  </a:graphicData>
                </a:graphic>
              </wp:inline>
            </w:drawing>
          </mc:Fallback>
        </mc:AlternateContent>
      </w:r>
    </w:p>
    <w:p w14:paraId="5BA6F0C9" w14:textId="0468ED8A" w:rsidR="00C26525" w:rsidRDefault="00E148BD" w:rsidP="00EE2E0B">
      <w:pPr>
        <w:pStyle w:val="af"/>
        <w:spacing w:line="360" w:lineRule="auto"/>
        <w:jc w:val="center"/>
      </w:pPr>
      <w:r w:rsidRPr="00E148BD">
        <w:rPr>
          <w:i w:val="0"/>
          <w:iCs w:val="0"/>
          <w:color w:val="auto"/>
          <w:sz w:val="28"/>
          <w:szCs w:val="28"/>
        </w:rPr>
        <w:t xml:space="preserve">Рисунок </w:t>
      </w:r>
      <w:r w:rsidRPr="00E148BD">
        <w:rPr>
          <w:i w:val="0"/>
          <w:iCs w:val="0"/>
          <w:color w:val="auto"/>
          <w:sz w:val="28"/>
          <w:szCs w:val="28"/>
        </w:rPr>
        <w:fldChar w:fldCharType="begin"/>
      </w:r>
      <w:r w:rsidRPr="00E148BD">
        <w:rPr>
          <w:i w:val="0"/>
          <w:iCs w:val="0"/>
          <w:color w:val="auto"/>
          <w:sz w:val="28"/>
          <w:szCs w:val="28"/>
        </w:rPr>
        <w:instrText xml:space="preserve"> SEQ Рисунок \* ARABIC </w:instrText>
      </w:r>
      <w:r w:rsidRPr="00E148BD">
        <w:rPr>
          <w:i w:val="0"/>
          <w:iCs w:val="0"/>
          <w:color w:val="auto"/>
          <w:sz w:val="28"/>
          <w:szCs w:val="28"/>
        </w:rPr>
        <w:fldChar w:fldCharType="separate"/>
      </w:r>
      <w:r w:rsidR="001B73BD">
        <w:rPr>
          <w:i w:val="0"/>
          <w:iCs w:val="0"/>
          <w:noProof/>
          <w:color w:val="auto"/>
          <w:sz w:val="28"/>
          <w:szCs w:val="28"/>
        </w:rPr>
        <w:t>1</w:t>
      </w:r>
      <w:r w:rsidRPr="00E148BD">
        <w:rPr>
          <w:i w:val="0"/>
          <w:iCs w:val="0"/>
          <w:color w:val="auto"/>
          <w:sz w:val="28"/>
          <w:szCs w:val="28"/>
        </w:rPr>
        <w:fldChar w:fldCharType="end"/>
      </w:r>
      <w:r>
        <w:rPr>
          <w:i w:val="0"/>
          <w:iCs w:val="0"/>
          <w:color w:val="auto"/>
          <w:sz w:val="28"/>
          <w:szCs w:val="28"/>
        </w:rPr>
        <w:t>.1.1 – Темпы роста аптечного сегмента в 2022 год</w:t>
      </w:r>
      <w:r w:rsidR="007F7B6D">
        <w:rPr>
          <w:i w:val="0"/>
          <w:iCs w:val="0"/>
          <w:color w:val="auto"/>
          <w:sz w:val="28"/>
          <w:szCs w:val="28"/>
        </w:rPr>
        <w:t>у</w:t>
      </w:r>
      <w:r w:rsidR="00612293">
        <w:rPr>
          <w:i w:val="0"/>
          <w:iCs w:val="0"/>
          <w:color w:val="auto"/>
          <w:sz w:val="28"/>
          <w:szCs w:val="28"/>
        </w:rPr>
        <w:t xml:space="preserve"> в сравнении </w:t>
      </w:r>
      <w:r w:rsidR="00D23682">
        <w:rPr>
          <w:i w:val="0"/>
          <w:iCs w:val="0"/>
          <w:color w:val="auto"/>
          <w:sz w:val="28"/>
          <w:szCs w:val="28"/>
        </w:rPr>
        <w:t>другими категориями</w:t>
      </w:r>
    </w:p>
    <w:p w14:paraId="0049904A" w14:textId="05DBE89D" w:rsidR="00D74026" w:rsidRDefault="005704B7" w:rsidP="005704B7">
      <w:pPr>
        <w:spacing w:line="360" w:lineRule="auto"/>
      </w:pPr>
      <w:r>
        <w:lastRenderedPageBreak/>
        <w:tab/>
      </w:r>
      <w:r w:rsidR="006975BB">
        <w:t xml:space="preserve">Интернет-аптеки имеют </w:t>
      </w:r>
      <w:r w:rsidR="001C5882">
        <w:t xml:space="preserve">ряд </w:t>
      </w:r>
      <w:r w:rsidR="002C5816">
        <w:t>особенност</w:t>
      </w:r>
      <w:r w:rsidR="00FF04DA">
        <w:t>ей</w:t>
      </w:r>
      <w:r w:rsidR="006975BB">
        <w:t>, которые отличают их от классических интернет-магазинов. Во</w:t>
      </w:r>
      <w:r w:rsidR="00551554">
        <w:t>-</w:t>
      </w:r>
      <w:r w:rsidR="006975BB">
        <w:t xml:space="preserve">первых, очень широкий и </w:t>
      </w:r>
      <w:r w:rsidR="001C5882">
        <w:t>разнообразный</w:t>
      </w:r>
      <w:r w:rsidR="006975BB">
        <w:t xml:space="preserve"> ассортимент товаров. </w:t>
      </w:r>
      <w:r w:rsidR="00856300">
        <w:t>Типичный аптечный каталог содержит тысячи наименований лека</w:t>
      </w:r>
      <w:r w:rsidR="00E46EF5">
        <w:t>рственных средств, медицинских изделий, витаминов, лечебной косметики и т.д. В данном секторе объем данных увеличивается в несколько раз – необходимо учитывать разные дозировки и формы выпуска одного препарата, наличие аналогов. В результате в базе данных товаров появляются десятки и сотни тысяч позиций. Кроме того, в фармацевтической отрасли цены и уровень запасов постоянно меняются: поступает новая партия препаратов, поставщики корректируют цены и т.д. Обновление данных происходит гораздо чаще, чем в обычной рознице. Объем и изменчивость данных предъявляют высокие требования к информационной системе интернет</w:t>
      </w:r>
      <w:r w:rsidR="00153F1E">
        <w:t>-</w:t>
      </w:r>
      <w:r w:rsidR="00E46EF5">
        <w:t>аптеки: она должна эффективно обрабатывать большой каталог товаров, поддерживать сложную иерархию категорий, обеспечивать быстрый поиск по базе данных.</w:t>
      </w:r>
      <w:r w:rsidR="00153F1E">
        <w:t xml:space="preserve"> Также</w:t>
      </w:r>
      <w:r w:rsidR="005466A8">
        <w:t xml:space="preserve"> необходимы гибкие механизмы фильтрации и маршрутизации, чтобы пользователь мог легко найти нужный товар среди большого ассортимента.</w:t>
      </w:r>
    </w:p>
    <w:p w14:paraId="0178AF76" w14:textId="0A8102BE" w:rsidR="0063057A" w:rsidRDefault="0009631E" w:rsidP="00EE2E0B">
      <w:pPr>
        <w:spacing w:line="360" w:lineRule="auto"/>
      </w:pPr>
      <w:r>
        <w:tab/>
      </w:r>
      <w:r w:rsidR="00B826AF">
        <w:t xml:space="preserve">Во-вторых, </w:t>
      </w:r>
      <w:r w:rsidR="009231AC">
        <w:t>немалое</w:t>
      </w:r>
      <w:r w:rsidR="00B826AF">
        <w:t xml:space="preserve"> влияние оказывает нормативно-правовая среда. До недавнего времени законодательство накладывало строгие ограничения на дистанционную продажу лекарств. До апреля 2020 года онлайн-продажа </w:t>
      </w:r>
      <w:r w:rsidR="009649BD">
        <w:t xml:space="preserve">лекарств была запрещена. Каждая </w:t>
      </w:r>
      <w:r w:rsidR="006C23EE">
        <w:t>аптека</w:t>
      </w:r>
      <w:r w:rsidR="009649BD">
        <w:t xml:space="preserve"> являлась приемным пунктом, и информация и ней должна была размещаться на сайте. С апреля 2020 правила были </w:t>
      </w:r>
      <w:r w:rsidR="00546604">
        <w:t>пересмотрены</w:t>
      </w:r>
      <w:r w:rsidR="009649BD">
        <w:t xml:space="preserve"> – принятие Федерального закона от 03.04.2020 №105-Ф3 внесло изменения в </w:t>
      </w:r>
      <w:r w:rsidR="00B055C9">
        <w:t>з</w:t>
      </w:r>
      <w:r w:rsidR="009649BD">
        <w:t>акон</w:t>
      </w:r>
      <w:r w:rsidR="00B055C9">
        <w:t xml:space="preserve"> №61-Ф3</w:t>
      </w:r>
      <w:r w:rsidR="009649BD">
        <w:t xml:space="preserve"> </w:t>
      </w:r>
      <w:r w:rsidR="009649BD" w:rsidRPr="009649BD">
        <w:t>“</w:t>
      </w:r>
      <w:r w:rsidR="009649BD">
        <w:t>Об обращении лекарственных средств</w:t>
      </w:r>
      <w:r w:rsidR="009649BD" w:rsidRPr="009649BD">
        <w:t>”</w:t>
      </w:r>
      <w:r w:rsidR="009649BD">
        <w:t>, официально разрешив продажу некоторых лекарственных средств через интернет. В частности, аптекам, которые имеют действующую лицензию, разрешено принимать онлайн-платежи и передавать заказы службам доставки. Но остаются ограничения: рецептурные лекарства, наркотические и психотропные средства, а также препараты, содержащие более 25% этанола, запрещены для дистанционной продажи.</w:t>
      </w:r>
      <w:r w:rsidR="00C20C1E">
        <w:t xml:space="preserve"> Все остальные одобренные лекарства </w:t>
      </w:r>
      <w:r w:rsidR="00C20C1E">
        <w:lastRenderedPageBreak/>
        <w:t>можно легально заказать онлайн. Эти законодательные изменения значительно повлияли на развитие отрасли, открыв новые возможности для автоматизации продаж медицинских изделий.</w:t>
      </w:r>
    </w:p>
    <w:p w14:paraId="784D06CA" w14:textId="3A3C66B0" w:rsidR="00A92941" w:rsidRDefault="00A92941" w:rsidP="00EE2E0B">
      <w:pPr>
        <w:spacing w:line="360" w:lineRule="auto"/>
      </w:pPr>
      <w:r>
        <w:tab/>
      </w:r>
      <w:r w:rsidR="00A510CE">
        <w:t xml:space="preserve">Важно отметить, что согласно новым правилам дистанционной торговли лекарствами, аптеки обязаны получать специальное разрешение Росздравнадзора для работы онлайн. Разрешение выдается только аптечным организациям с действующей лицензией не менее одного года и при соблюдении ряда условий: наличие более 10 стационарных аптечных пунктов, оборудованных мест хранения, регистрации доменного имени сайта в зоне </w:t>
      </w:r>
      <w:r w:rsidR="00A510CE" w:rsidRPr="00A510CE">
        <w:t>.</w:t>
      </w:r>
      <w:proofErr w:type="spellStart"/>
      <w:r w:rsidR="00A510CE">
        <w:rPr>
          <w:lang w:val="en-US"/>
        </w:rPr>
        <w:t>ru</w:t>
      </w:r>
      <w:proofErr w:type="spellEnd"/>
      <w:r w:rsidR="00A510CE" w:rsidRPr="00A510CE">
        <w:t xml:space="preserve"> </w:t>
      </w:r>
      <w:r w:rsidR="00A510CE">
        <w:t xml:space="preserve">и пр. Росздравнадзор ведет электронный реестр выданных разрешений на онлайн торговлю лекарствами. И в случае нарушений ведомство может отозвать разрешение и заблокировать сайт. </w:t>
      </w:r>
      <w:r w:rsidR="007605F7">
        <w:t>Регулирование интернет-аптек в РФ достаточно строгое и для законной работы онлайн-аптека должна соответствовать всем требованиям и отчитываться перед надзорными органами.</w:t>
      </w:r>
    </w:p>
    <w:p w14:paraId="3A3C34E5" w14:textId="16B35D12" w:rsidR="007605F7" w:rsidRDefault="007605F7" w:rsidP="00EE2E0B">
      <w:pPr>
        <w:spacing w:line="360" w:lineRule="auto"/>
      </w:pPr>
      <w:r>
        <w:tab/>
        <w:t xml:space="preserve">Помимо правил продажи, есть нормативные требования к хранению и обработке медицинских и персональных данных. Информация о здоровье клиентов относится к специальной категории персональных данных. В соответствии со ст.10 Федерального закона №152-Ф3 </w:t>
      </w:r>
      <w:r w:rsidRPr="007605F7">
        <w:t>“</w:t>
      </w:r>
      <w:r>
        <w:t>О персональных данных</w:t>
      </w:r>
      <w:r w:rsidRPr="007605F7">
        <w:t>”</w:t>
      </w:r>
      <w:r>
        <w:t>, обработка сведений о состоянии здоровья без явного согласия пользователя запрещена.</w:t>
      </w:r>
      <w:r w:rsidR="00B455DD">
        <w:t xml:space="preserve"> Аптека должна обеспечить конфиденциальность данных</w:t>
      </w:r>
      <w:r w:rsidR="004043C6">
        <w:t>,</w:t>
      </w:r>
      <w:r w:rsidR="00B455DD">
        <w:t xml:space="preserve"> применять меры защиты </w:t>
      </w:r>
      <w:r w:rsidR="004043C6">
        <w:t xml:space="preserve">и </w:t>
      </w:r>
      <w:r w:rsidR="00B455DD">
        <w:t>хранить данные только на серверах на территории РФ.</w:t>
      </w:r>
      <w:r w:rsidR="00027A76">
        <w:t xml:space="preserve"> Также действуют приказы Минздрава, которые регламентируют учет рецептов и хранение медицинской документации.</w:t>
      </w:r>
      <w:r w:rsidR="00B53B0D">
        <w:t xml:space="preserve"> С 1 июля 2020 года в России </w:t>
      </w:r>
      <w:r w:rsidR="00143321">
        <w:t xml:space="preserve">была </w:t>
      </w:r>
      <w:r w:rsidR="00B53B0D">
        <w:t xml:space="preserve">введена обязательная цифровая маркировка лекарств. Каждый проданный препарат должен быть промаркирован уникальный кодом и его движение отслеживается в </w:t>
      </w:r>
      <w:r w:rsidR="0058072B">
        <w:t>национальной</w:t>
      </w:r>
      <w:r w:rsidR="00B53B0D">
        <w:t xml:space="preserve"> системе мониторинга</w:t>
      </w:r>
      <w:r w:rsidR="0063057A" w:rsidRPr="0063057A">
        <w:t xml:space="preserve"> “</w:t>
      </w:r>
      <w:r w:rsidR="0063057A">
        <w:t>Честный ЗНАК</w:t>
      </w:r>
      <w:r w:rsidR="0063057A" w:rsidRPr="0063057A">
        <w:t>”</w:t>
      </w:r>
      <w:r w:rsidR="00B53B0D">
        <w:t xml:space="preserve">. </w:t>
      </w:r>
      <w:r w:rsidR="0063057A">
        <w:t xml:space="preserve">Благодаря этому интернет-аптеки и клиенты могут проверить подлинность и статус лекарства. </w:t>
      </w:r>
      <w:r w:rsidR="00F663B7">
        <w:t xml:space="preserve">В данном проекте основное внимание уделяется общей автоматизации онлайн-продаж, но архитектура </w:t>
      </w:r>
      <w:r w:rsidR="00F663B7">
        <w:lastRenderedPageBreak/>
        <w:t>предусматривает возможность доработки под требования маркировки и других стандартов.</w:t>
      </w:r>
    </w:p>
    <w:p w14:paraId="350653D4" w14:textId="7F9E3A3F" w:rsidR="00B81E62" w:rsidRDefault="00B81E62" w:rsidP="00EE2E0B">
      <w:pPr>
        <w:spacing w:line="360" w:lineRule="auto"/>
      </w:pPr>
      <w:r>
        <w:tab/>
        <w:t>В итоге, предметная область интернет-аптек характеризуется:</w:t>
      </w:r>
    </w:p>
    <w:p w14:paraId="742D72C0" w14:textId="63C494E0" w:rsidR="00B81E62" w:rsidRPr="00B81E62" w:rsidRDefault="00B81E62" w:rsidP="00CE02D7">
      <w:pPr>
        <w:pStyle w:val="a6"/>
        <w:numPr>
          <w:ilvl w:val="0"/>
          <w:numId w:val="33"/>
        </w:numPr>
        <w:spacing w:line="360" w:lineRule="auto"/>
      </w:pPr>
      <w:r>
        <w:t>Большим объемом данных</w:t>
      </w:r>
      <w:r w:rsidRPr="006D4EC1">
        <w:rPr>
          <w:lang w:val="en-US"/>
        </w:rPr>
        <w:t>;</w:t>
      </w:r>
    </w:p>
    <w:p w14:paraId="07903344" w14:textId="4B3349F7" w:rsidR="00B81E62" w:rsidRPr="00B81E62" w:rsidRDefault="00B81E62" w:rsidP="00CE02D7">
      <w:pPr>
        <w:pStyle w:val="a6"/>
        <w:numPr>
          <w:ilvl w:val="0"/>
          <w:numId w:val="33"/>
        </w:numPr>
        <w:spacing w:line="360" w:lineRule="auto"/>
      </w:pPr>
      <w:r>
        <w:t>Отраслевыми ограничениями</w:t>
      </w:r>
      <w:r w:rsidRPr="006D4EC1">
        <w:t>;</w:t>
      </w:r>
    </w:p>
    <w:p w14:paraId="719093AA" w14:textId="5E3B4724" w:rsidR="00B81E62" w:rsidRDefault="00B81E62" w:rsidP="00CE02D7">
      <w:pPr>
        <w:pStyle w:val="a6"/>
        <w:numPr>
          <w:ilvl w:val="0"/>
          <w:numId w:val="33"/>
        </w:numPr>
        <w:spacing w:line="360" w:lineRule="auto"/>
      </w:pPr>
      <w:r>
        <w:t>Повышенными требованиями к безопасности.</w:t>
      </w:r>
    </w:p>
    <w:p w14:paraId="232506D9" w14:textId="7AEC451C" w:rsidR="00B81E62" w:rsidRPr="007605F7" w:rsidRDefault="00B81E62" w:rsidP="008C274B">
      <w:pPr>
        <w:spacing w:line="360" w:lineRule="auto"/>
        <w:ind w:firstLine="708"/>
      </w:pPr>
      <w:r>
        <w:t>Эти особенности требуют необходимость комплексной информационной системы, способной эффективно управлять внутренними процессами онлайн-аптеки.</w:t>
      </w:r>
    </w:p>
    <w:p w14:paraId="69DCEC69" w14:textId="279C013E" w:rsidR="00B826AF" w:rsidRDefault="00B826AF" w:rsidP="00EE2E0B">
      <w:pPr>
        <w:spacing w:line="360" w:lineRule="auto"/>
      </w:pPr>
    </w:p>
    <w:p w14:paraId="5A95C51B" w14:textId="722C7943" w:rsidR="00D4656C" w:rsidRDefault="00D4656C" w:rsidP="00D4656C">
      <w:pPr>
        <w:pStyle w:val="12"/>
        <w:spacing w:line="360" w:lineRule="auto"/>
        <w:rPr>
          <w:b/>
          <w:bCs/>
          <w:sz w:val="28"/>
          <w:szCs w:val="28"/>
        </w:rPr>
      </w:pPr>
      <w:bookmarkStart w:id="10" w:name="_Toc200749147"/>
      <w:r w:rsidRPr="00981109">
        <w:rPr>
          <w:b/>
          <w:bCs/>
          <w:sz w:val="28"/>
          <w:szCs w:val="28"/>
        </w:rPr>
        <w:t xml:space="preserve">1.2 </w:t>
      </w:r>
      <w:r>
        <w:rPr>
          <w:b/>
          <w:bCs/>
          <w:sz w:val="28"/>
          <w:szCs w:val="28"/>
        </w:rPr>
        <w:t>Текущие тенденции и цифровизация аптечного сегмента</w:t>
      </w:r>
      <w:bookmarkEnd w:id="10"/>
    </w:p>
    <w:p w14:paraId="2F34EEAF" w14:textId="553E88D6" w:rsidR="006A34B0" w:rsidRDefault="006A34B0" w:rsidP="00E92C8A">
      <w:pPr>
        <w:spacing w:line="360" w:lineRule="auto"/>
        <w:rPr>
          <w:lang w:val="en-US"/>
        </w:rPr>
      </w:pPr>
      <w:r>
        <w:rPr>
          <w:b/>
          <w:bCs/>
        </w:rPr>
        <w:tab/>
      </w:r>
      <w:r w:rsidR="00630253">
        <w:t xml:space="preserve">В условиях смягчения законодательства и особенно после пандемии наблюдается значительный рост онлайн-сегмента фармацевтики. Как отмечалось ранее, уже в 2022 году объем продаж в интернете для аптечных товаров в России вырос на </w:t>
      </w:r>
      <w:r w:rsidR="00630253" w:rsidRPr="00630253">
        <w:t xml:space="preserve">~45% </w:t>
      </w:r>
      <w:r w:rsidR="00630253">
        <w:t xml:space="preserve">по сравнению с предыдущим годом. </w:t>
      </w:r>
      <w:r w:rsidR="001E5C9A">
        <w:t>На этом рост не остановился и в</w:t>
      </w:r>
      <w:r w:rsidR="00B40914">
        <w:t xml:space="preserve"> 2024 году было реализовано </w:t>
      </w:r>
      <w:r w:rsidR="001E5C9A">
        <w:t>лекарств на сумму 211,1 млрд руб., что на 24,9</w:t>
      </w:r>
      <w:r w:rsidR="001E5C9A" w:rsidRPr="001E5C9A">
        <w:t xml:space="preserve">% </w:t>
      </w:r>
      <w:r w:rsidR="001E5C9A">
        <w:t>больше, чем в 2023.</w:t>
      </w:r>
      <w:r w:rsidR="00211429">
        <w:t xml:space="preserve"> Итак, онлайн-аптеки постепенно набирают долю в общем рынке</w:t>
      </w:r>
      <w:r w:rsidR="00211429">
        <w:rPr>
          <w:lang w:val="en-US"/>
        </w:rPr>
        <w:t>.</w:t>
      </w:r>
    </w:p>
    <w:p w14:paraId="5B146DCE" w14:textId="43AA25D3" w:rsidR="00211429" w:rsidRDefault="00211429" w:rsidP="00E92C8A">
      <w:pPr>
        <w:spacing w:line="360" w:lineRule="auto"/>
      </w:pPr>
      <w:r>
        <w:rPr>
          <w:lang w:val="en-US"/>
        </w:rPr>
        <w:tab/>
      </w:r>
      <w:r w:rsidR="006962EF">
        <w:t>Подобный быстрый рост имеет ряд причин:</w:t>
      </w:r>
    </w:p>
    <w:p w14:paraId="0F42B279" w14:textId="77777777" w:rsidR="000311E8" w:rsidRDefault="006962EF" w:rsidP="00E92C8A">
      <w:pPr>
        <w:spacing w:line="360" w:lineRule="auto"/>
      </w:pPr>
      <w:r>
        <w:tab/>
      </w:r>
      <w:r w:rsidR="00567BF2" w:rsidRPr="003B3181">
        <w:t xml:space="preserve">Изменение </w:t>
      </w:r>
      <w:r w:rsidR="000311E8">
        <w:t>предпочтений потребителей</w:t>
      </w:r>
      <w:r w:rsidR="00567BF2" w:rsidRPr="003B3181">
        <w:t>.</w:t>
      </w:r>
      <w:r w:rsidR="000311E8">
        <w:t xml:space="preserve"> Люди предпочитают заказывать лекарства онлайн из дома. По опросам 94</w:t>
      </w:r>
      <w:r w:rsidR="000311E8" w:rsidRPr="000311E8">
        <w:t>%</w:t>
      </w:r>
      <w:r w:rsidR="000311E8">
        <w:t xml:space="preserve"> россиян, которые уже покупали товары аптеки онлайн, и дальше намереваются делать это.</w:t>
      </w:r>
    </w:p>
    <w:p w14:paraId="7179E67E" w14:textId="16B0C1DA" w:rsidR="006962EF" w:rsidRDefault="000311E8" w:rsidP="00E92C8A">
      <w:pPr>
        <w:spacing w:line="360" w:lineRule="auto"/>
      </w:pPr>
      <w:r>
        <w:tab/>
        <w:t xml:space="preserve">Смещение аудитории в мобильные приложения. Современный пользователь чаще заказывает товары через смартфон. Например, у сервиса </w:t>
      </w:r>
      <w:r w:rsidRPr="000311E8">
        <w:t>“</w:t>
      </w:r>
      <w:proofErr w:type="spellStart"/>
      <w:r>
        <w:t>СберЕаптека</w:t>
      </w:r>
      <w:proofErr w:type="spellEnd"/>
      <w:r w:rsidRPr="000311E8">
        <w:t>”</w:t>
      </w:r>
      <w:r>
        <w:t xml:space="preserve"> около 68</w:t>
      </w:r>
      <w:r w:rsidRPr="000311E8">
        <w:t>%</w:t>
      </w:r>
      <w:r>
        <w:t xml:space="preserve"> посетителей заходят со смартфонов, поэтому большие лидеры рынка развивают мобильные приложения наряду с веб-сайтами.</w:t>
      </w:r>
    </w:p>
    <w:p w14:paraId="160997EC" w14:textId="123051F6" w:rsidR="000311E8" w:rsidRDefault="000311E8" w:rsidP="00E92C8A">
      <w:pPr>
        <w:spacing w:line="360" w:lineRule="auto"/>
      </w:pPr>
      <w:r>
        <w:tab/>
      </w:r>
      <w:r w:rsidR="003108C6">
        <w:t>Участие маркетплейсов в реализации лекарственных средств. К 2024 году крупнейшие интернет-площадки принимали до 80</w:t>
      </w:r>
      <w:r w:rsidR="003108C6" w:rsidRPr="003108C6">
        <w:t xml:space="preserve">% </w:t>
      </w:r>
      <w:r w:rsidR="003108C6">
        <w:t>от количества онлайн-</w:t>
      </w:r>
      <w:r w:rsidR="003108C6">
        <w:lastRenderedPageBreak/>
        <w:t xml:space="preserve">заказов, выступая посредниками между покупателями и аптечными сетями. </w:t>
      </w:r>
      <w:r w:rsidR="00E76156">
        <w:t>Это ведет к тому, чтобы традиционным аптекам приходится адаптироваться и интегрироваться с этими площадками или развивать собственные сервисы.</w:t>
      </w:r>
    </w:p>
    <w:p w14:paraId="62C4FB25" w14:textId="147DA861" w:rsidR="007776F6" w:rsidRPr="000311E8" w:rsidRDefault="007776F6" w:rsidP="00E92C8A">
      <w:pPr>
        <w:spacing w:line="360" w:lineRule="auto"/>
      </w:pPr>
      <w:r>
        <w:tab/>
        <w:t>В то же время происходит цифровизация смежных отраслей здравоохранения, что открывает новые возможности для электронных аптек. В настоящее время в России внедрилась система электронных рецептов: согласно Стратегии лекарственного обеспечения населения России все регионы должны были внедрить систему электронных рецептов до конца 2023 года. Некоторые регионы полностью отказались от бумажных рецептурных бланков</w:t>
      </w:r>
      <w:r w:rsidR="00CC4D77">
        <w:t xml:space="preserve"> и</w:t>
      </w:r>
      <w:r>
        <w:t xml:space="preserve"> отда</w:t>
      </w:r>
      <w:r w:rsidR="00CC4D77">
        <w:t>ли</w:t>
      </w:r>
      <w:r>
        <w:t xml:space="preserve"> предпочтение цифровым аналогам.</w:t>
      </w:r>
      <w:r w:rsidR="00546C90">
        <w:t xml:space="preserve"> Развитие электронных рецептов и интеграция медицинских информационных систем позволит интернет-аптекам принимать и обрабатывать рецепты напрямую от врачей. Это существенно повысит удобство клиентов, которым больше не придется вручную переносить назначения. Рецептурные препараты смогут заказывать онлайн, а в перспективе и полностью отпускать дистанционно по электронным рецептам. В общем, развивается тенденция к глубокой цифровой интеграции аптек в систему здравоохранения</w:t>
      </w:r>
      <w:r w:rsidR="0081740F">
        <w:t>,</w:t>
      </w:r>
      <w:r w:rsidR="00A342C2">
        <w:t xml:space="preserve"> и в ближайшие годы ожидается дальнейший рост онлайн-продаж лекарств, а также появление новых услуг на базе интернет-аптек.</w:t>
      </w:r>
    </w:p>
    <w:p w14:paraId="26E87394" w14:textId="31E38CE7" w:rsidR="00D4656C" w:rsidRPr="00F45BBA" w:rsidRDefault="001220F0" w:rsidP="00EE2E0B">
      <w:pPr>
        <w:spacing w:line="360" w:lineRule="auto"/>
      </w:pPr>
      <w:r>
        <w:tab/>
      </w:r>
    </w:p>
    <w:p w14:paraId="322B6974" w14:textId="3DD9DB18" w:rsidR="00A1260A" w:rsidRPr="00981109" w:rsidRDefault="00A1260A" w:rsidP="00EE2E0B">
      <w:pPr>
        <w:pStyle w:val="12"/>
        <w:spacing w:line="360" w:lineRule="auto"/>
        <w:rPr>
          <w:b/>
          <w:bCs/>
          <w:sz w:val="28"/>
          <w:szCs w:val="28"/>
        </w:rPr>
      </w:pPr>
      <w:bookmarkStart w:id="11" w:name="_Toc200749148"/>
      <w:r w:rsidRPr="00981109">
        <w:rPr>
          <w:b/>
          <w:bCs/>
          <w:sz w:val="28"/>
          <w:szCs w:val="28"/>
        </w:rPr>
        <w:t>1.</w:t>
      </w:r>
      <w:r w:rsidR="0067325B">
        <w:rPr>
          <w:b/>
          <w:bCs/>
          <w:sz w:val="28"/>
          <w:szCs w:val="28"/>
        </w:rPr>
        <w:t>3</w:t>
      </w:r>
      <w:r w:rsidRPr="00981109">
        <w:rPr>
          <w:b/>
          <w:bCs/>
          <w:sz w:val="28"/>
          <w:szCs w:val="28"/>
        </w:rPr>
        <w:t xml:space="preserve"> Анализ </w:t>
      </w:r>
      <w:r w:rsidR="00D11C0B" w:rsidRPr="00981109">
        <w:rPr>
          <w:b/>
          <w:bCs/>
          <w:sz w:val="28"/>
          <w:szCs w:val="28"/>
        </w:rPr>
        <w:t>существующих решений</w:t>
      </w:r>
      <w:bookmarkEnd w:id="11"/>
    </w:p>
    <w:p w14:paraId="01762E8D" w14:textId="240839D1" w:rsidR="00B1439F" w:rsidRDefault="00B1439F" w:rsidP="00EE2E0B">
      <w:pPr>
        <w:spacing w:line="360" w:lineRule="auto"/>
      </w:pPr>
      <w:r>
        <w:tab/>
      </w:r>
      <w:r w:rsidR="00425627">
        <w:t xml:space="preserve">Рассмотри существующие решения на рынке, близкие по функционалу к разрабатываемой системе. Были выбраны три крупных российских интернет-аптеки: </w:t>
      </w:r>
      <w:proofErr w:type="spellStart"/>
      <w:r w:rsidR="00425627">
        <w:rPr>
          <w:lang w:val="en-US"/>
        </w:rPr>
        <w:t>Apteka</w:t>
      </w:r>
      <w:proofErr w:type="spellEnd"/>
      <w:r w:rsidR="00425627" w:rsidRPr="00425627">
        <w:t>.</w:t>
      </w:r>
      <w:proofErr w:type="spellStart"/>
      <w:r w:rsidR="00425627">
        <w:rPr>
          <w:lang w:val="en-US"/>
        </w:rPr>
        <w:t>ru</w:t>
      </w:r>
      <w:proofErr w:type="spellEnd"/>
      <w:r w:rsidR="00425627" w:rsidRPr="00425627">
        <w:t xml:space="preserve">, </w:t>
      </w:r>
      <w:proofErr w:type="spellStart"/>
      <w:r w:rsidR="00425627">
        <w:t>Еаптека</w:t>
      </w:r>
      <w:proofErr w:type="spellEnd"/>
      <w:r w:rsidR="00425627">
        <w:t xml:space="preserve"> (</w:t>
      </w:r>
      <w:proofErr w:type="spellStart"/>
      <w:r w:rsidR="00425627">
        <w:rPr>
          <w:lang w:val="en-US"/>
        </w:rPr>
        <w:t>Sber</w:t>
      </w:r>
      <w:proofErr w:type="spellEnd"/>
      <w:r w:rsidR="00425627" w:rsidRPr="00425627">
        <w:t xml:space="preserve"> </w:t>
      </w:r>
      <w:proofErr w:type="spellStart"/>
      <w:r w:rsidR="00425627">
        <w:rPr>
          <w:lang w:val="en-US"/>
        </w:rPr>
        <w:t>Eapteka</w:t>
      </w:r>
      <w:proofErr w:type="spellEnd"/>
      <w:r w:rsidR="00425627" w:rsidRPr="00425627">
        <w:t xml:space="preserve">) </w:t>
      </w:r>
      <w:r w:rsidR="00425627">
        <w:t xml:space="preserve">и </w:t>
      </w:r>
      <w:proofErr w:type="spellStart"/>
      <w:r w:rsidR="00425627">
        <w:rPr>
          <w:lang w:val="en-US"/>
        </w:rPr>
        <w:t>Asna</w:t>
      </w:r>
      <w:proofErr w:type="spellEnd"/>
      <w:r w:rsidR="00425627" w:rsidRPr="00425627">
        <w:t>.</w:t>
      </w:r>
      <w:proofErr w:type="spellStart"/>
      <w:r w:rsidR="00425627">
        <w:rPr>
          <w:lang w:val="en-US"/>
        </w:rPr>
        <w:t>ru</w:t>
      </w:r>
      <w:proofErr w:type="spellEnd"/>
      <w:r w:rsidR="00425627" w:rsidRPr="00425627">
        <w:t>.</w:t>
      </w:r>
      <w:r w:rsidR="00425627">
        <w:t xml:space="preserve"> Их анализ поможет отметить сильные стороны и недостатки.</w:t>
      </w:r>
    </w:p>
    <w:p w14:paraId="6A9ED1B4" w14:textId="5929D105" w:rsidR="00466014" w:rsidRDefault="00466014" w:rsidP="00EE2E0B">
      <w:pPr>
        <w:spacing w:line="360" w:lineRule="auto"/>
      </w:pPr>
      <w:r>
        <w:tab/>
      </w:r>
      <w:proofErr w:type="spellStart"/>
      <w:r w:rsidR="002F7294">
        <w:rPr>
          <w:lang w:val="en-US"/>
        </w:rPr>
        <w:t>Apteka</w:t>
      </w:r>
      <w:proofErr w:type="spellEnd"/>
      <w:r w:rsidR="002F7294" w:rsidRPr="002F7294">
        <w:t>-</w:t>
      </w:r>
      <w:proofErr w:type="spellStart"/>
      <w:r w:rsidR="002F7294">
        <w:rPr>
          <w:lang w:val="en-US"/>
        </w:rPr>
        <w:t>ru</w:t>
      </w:r>
      <w:proofErr w:type="spellEnd"/>
      <w:r w:rsidR="002F7294" w:rsidRPr="002F7294">
        <w:t xml:space="preserve"> – </w:t>
      </w:r>
      <w:r w:rsidR="002F7294">
        <w:t xml:space="preserve">это один из первых и самых крупных онлайн-сервисов для заказа лекарств в России. Фактически это аптечный агрегатор, объединяющий </w:t>
      </w:r>
      <w:r w:rsidR="006E1EC8">
        <w:t>есть аптек-партнеров</w:t>
      </w:r>
      <w:r w:rsidR="002F7294">
        <w:t xml:space="preserve"> по всей стране.</w:t>
      </w:r>
      <w:r w:rsidR="006E1EC8">
        <w:t xml:space="preserve"> Сервис позволяет покупателям выбрать необходимые лекарственные препараты через сайт (или мобильное приложение), проверить их наличие и цену, а также оформить заказ на доставку </w:t>
      </w:r>
      <w:r w:rsidR="006E1EC8">
        <w:lastRenderedPageBreak/>
        <w:t xml:space="preserve">или самовывоз. Пользователь выбирает подходящую аптеку, резервирует там товар, а затем может получить и оплатить его на месте. Из-за своей партнерской базы </w:t>
      </w:r>
      <w:proofErr w:type="spellStart"/>
      <w:r w:rsidR="006E1EC8">
        <w:rPr>
          <w:lang w:val="en-US"/>
        </w:rPr>
        <w:t>Apteka</w:t>
      </w:r>
      <w:proofErr w:type="spellEnd"/>
      <w:r w:rsidR="006E1EC8" w:rsidRPr="006E1EC8">
        <w:t>.</w:t>
      </w:r>
      <w:proofErr w:type="spellStart"/>
      <w:r w:rsidR="006E1EC8">
        <w:rPr>
          <w:lang w:val="en-US"/>
        </w:rPr>
        <w:t>ru</w:t>
      </w:r>
      <w:proofErr w:type="spellEnd"/>
      <w:r w:rsidR="006E1EC8" w:rsidRPr="006E1EC8">
        <w:t xml:space="preserve"> </w:t>
      </w:r>
      <w:r w:rsidR="006E1EC8">
        <w:t>покрывает почти все регионы РФ.</w:t>
      </w:r>
      <w:r w:rsidR="00792230">
        <w:t xml:space="preserve"> По состоянию на 2022 год сервис занял первое место по объему онлайн-продаж. На </w:t>
      </w:r>
      <w:proofErr w:type="spellStart"/>
      <w:r w:rsidR="00792230">
        <w:rPr>
          <w:lang w:val="en-US"/>
        </w:rPr>
        <w:t>Apteka</w:t>
      </w:r>
      <w:proofErr w:type="spellEnd"/>
      <w:r w:rsidR="00792230" w:rsidRPr="00792230">
        <w:t>.</w:t>
      </w:r>
      <w:proofErr w:type="spellStart"/>
      <w:r w:rsidR="00792230">
        <w:rPr>
          <w:lang w:val="en-US"/>
        </w:rPr>
        <w:t>ru</w:t>
      </w:r>
      <w:proofErr w:type="spellEnd"/>
      <w:r w:rsidR="00792230" w:rsidRPr="00792230">
        <w:t xml:space="preserve"> </w:t>
      </w:r>
      <w:r w:rsidR="00792230">
        <w:t>пришлось около трети (31%) всей части электронных аптек.</w:t>
      </w:r>
    </w:p>
    <w:p w14:paraId="34448E99" w14:textId="22C2107C" w:rsidR="006024C2" w:rsidRDefault="006024C2" w:rsidP="00EE2E0B">
      <w:pPr>
        <w:spacing w:line="360" w:lineRule="auto"/>
      </w:pPr>
      <w:r>
        <w:tab/>
      </w:r>
      <w:r w:rsidR="00FD3B27">
        <w:t xml:space="preserve">Возможности </w:t>
      </w:r>
      <w:proofErr w:type="spellStart"/>
      <w:r w:rsidR="00FD3B27">
        <w:rPr>
          <w:lang w:val="en-US"/>
        </w:rPr>
        <w:t>Apteka</w:t>
      </w:r>
      <w:proofErr w:type="spellEnd"/>
      <w:r w:rsidR="00FD3B27" w:rsidRPr="00FD3B27">
        <w:t>.</w:t>
      </w:r>
      <w:proofErr w:type="spellStart"/>
      <w:r w:rsidR="00FD3B27">
        <w:rPr>
          <w:lang w:val="en-US"/>
        </w:rPr>
        <w:t>ru</w:t>
      </w:r>
      <w:proofErr w:type="spellEnd"/>
      <w:r w:rsidR="00FD3B27" w:rsidRPr="00FD3B27">
        <w:t xml:space="preserve"> </w:t>
      </w:r>
      <w:r w:rsidR="00FD3B27">
        <w:t xml:space="preserve">включают в себя огромный каталог из десятков тысяч записей препаратов, удобный поиск в </w:t>
      </w:r>
      <w:proofErr w:type="spellStart"/>
      <w:r w:rsidR="00FD3B27">
        <w:t>автодополнением</w:t>
      </w:r>
      <w:proofErr w:type="spellEnd"/>
      <w:r w:rsidR="00FD3B27">
        <w:t>, фильтрацию по</w:t>
      </w:r>
      <w:r w:rsidR="00D02AA3">
        <w:t xml:space="preserve"> характеристикам и</w:t>
      </w:r>
      <w:r w:rsidR="00FD3B27">
        <w:t xml:space="preserve"> категориями, выбор пункта выдачи на интерактивной карте, уведомление о статусе заказа.</w:t>
      </w:r>
      <w:r w:rsidR="00D02AA3">
        <w:t xml:space="preserve"> К недостаткам</w:t>
      </w:r>
      <w:r w:rsidR="009C0EE8">
        <w:t>, которые отмечали в ранние годы работы, можно отнести функционал личного кабинета: изначально в нем было только отслеживание статуса заказа, без расширенных возможностей (история покупок</w:t>
      </w:r>
      <w:r w:rsidR="004770B3">
        <w:t xml:space="preserve">, избранное </w:t>
      </w:r>
      <w:r w:rsidR="009C0EE8">
        <w:t>и др.).</w:t>
      </w:r>
      <w:r w:rsidR="00830C95">
        <w:t xml:space="preserve"> Но со временем платформа обросла и добавила элементы полноценного интернет-магазина</w:t>
      </w:r>
      <w:r w:rsidR="00CB1115">
        <w:t>, однако остается проблема достаточно перегруженного интерфейса.</w:t>
      </w:r>
    </w:p>
    <w:p w14:paraId="09FF2317" w14:textId="699928DE" w:rsidR="006E59B1" w:rsidRDefault="006E59B1" w:rsidP="00EE2E0B">
      <w:pPr>
        <w:spacing w:line="360" w:lineRule="auto"/>
      </w:pPr>
      <w:r>
        <w:tab/>
      </w:r>
      <w:proofErr w:type="spellStart"/>
      <w:r w:rsidR="004E5006">
        <w:rPr>
          <w:lang w:val="en-US"/>
        </w:rPr>
        <w:t>Eapteka</w:t>
      </w:r>
      <w:proofErr w:type="spellEnd"/>
      <w:r w:rsidR="004E5006" w:rsidRPr="004E5006">
        <w:t>.</w:t>
      </w:r>
      <w:proofErr w:type="spellStart"/>
      <w:r w:rsidR="004E5006">
        <w:rPr>
          <w:lang w:val="en-US"/>
        </w:rPr>
        <w:t>ru</w:t>
      </w:r>
      <w:proofErr w:type="spellEnd"/>
      <w:r w:rsidR="004E5006">
        <w:t xml:space="preserve"> (после интеграции </w:t>
      </w:r>
      <w:r w:rsidR="00782170">
        <w:t>в систему</w:t>
      </w:r>
      <w:r w:rsidR="004E5006">
        <w:t xml:space="preserve"> Сбербанком известна как </w:t>
      </w:r>
      <w:proofErr w:type="spellStart"/>
      <w:r w:rsidR="004E5006">
        <w:t>СберЕаптека</w:t>
      </w:r>
      <w:proofErr w:type="spellEnd"/>
      <w:r w:rsidR="004E5006">
        <w:t>)</w:t>
      </w:r>
      <w:r w:rsidR="004E5006" w:rsidRPr="004E5006">
        <w:t xml:space="preserve"> – </w:t>
      </w:r>
      <w:r w:rsidR="004E5006">
        <w:t>крупная интернет-аптека</w:t>
      </w:r>
      <w:r w:rsidR="00782170">
        <w:t xml:space="preserve">, основанная в 2000 году. На сегодняшний день это один из лидеров рынка, конкурирующий с </w:t>
      </w:r>
      <w:proofErr w:type="spellStart"/>
      <w:r w:rsidR="00782170">
        <w:rPr>
          <w:lang w:val="en-US"/>
        </w:rPr>
        <w:t>Apteka</w:t>
      </w:r>
      <w:proofErr w:type="spellEnd"/>
      <w:r w:rsidR="00782170" w:rsidRPr="00782170">
        <w:t>.</w:t>
      </w:r>
      <w:proofErr w:type="spellStart"/>
      <w:r w:rsidR="00782170">
        <w:rPr>
          <w:lang w:val="en-US"/>
        </w:rPr>
        <w:t>ru</w:t>
      </w:r>
      <w:proofErr w:type="spellEnd"/>
      <w:r w:rsidR="00782170" w:rsidRPr="00782170">
        <w:t xml:space="preserve"> </w:t>
      </w:r>
      <w:r w:rsidR="00782170">
        <w:t xml:space="preserve">по охвату аудитории. Изначально сервис развивался как классическая интернет-аптека: </w:t>
      </w:r>
      <w:r w:rsidR="00826B27">
        <w:t xml:space="preserve">компания имела собственные склады и фирменные пункты выдачи. Ассортимент </w:t>
      </w:r>
      <w:proofErr w:type="spellStart"/>
      <w:r w:rsidR="00826B27">
        <w:t>Еаптеки</w:t>
      </w:r>
      <w:proofErr w:type="spellEnd"/>
      <w:r w:rsidR="00F84F1F">
        <w:t xml:space="preserve"> </w:t>
      </w:r>
      <w:r w:rsidR="00826B27">
        <w:t xml:space="preserve">очень широк. По заявлениям компании, в него входит более 45 тыс. </w:t>
      </w:r>
      <w:r w:rsidR="005E0A4F">
        <w:t>позиций</w:t>
      </w:r>
      <w:r w:rsidR="00826B27">
        <w:t xml:space="preserve"> товаров. Сервис ориентирован на удобство пользователя</w:t>
      </w:r>
      <w:r w:rsidR="00915B70">
        <w:t xml:space="preserve"> и в</w:t>
      </w:r>
      <w:r w:rsidR="00826B27">
        <w:t xml:space="preserve"> нем реализованы функция корзины покупок, различные способы получения заказов, поддержка онлайн-оплаты. </w:t>
      </w:r>
      <w:proofErr w:type="spellStart"/>
      <w:r w:rsidR="00F84F1F">
        <w:t>Еаптека</w:t>
      </w:r>
      <w:proofErr w:type="spellEnd"/>
      <w:r w:rsidR="00F84F1F">
        <w:t xml:space="preserve"> имеет собственное мобильно приложение – около 68% посетителей заходят на сайты аптек со смартфонов.</w:t>
      </w:r>
    </w:p>
    <w:p w14:paraId="06526976" w14:textId="7AC1F3A8" w:rsidR="00297E06" w:rsidRDefault="00297E06" w:rsidP="00EE2E0B">
      <w:pPr>
        <w:spacing w:line="360" w:lineRule="auto"/>
      </w:pPr>
      <w:r>
        <w:tab/>
      </w:r>
      <w:r w:rsidR="00B62EA8">
        <w:t xml:space="preserve">Функциональные возможности не уступают </w:t>
      </w:r>
      <w:proofErr w:type="spellStart"/>
      <w:r w:rsidR="00B62EA8">
        <w:rPr>
          <w:lang w:val="en-US"/>
        </w:rPr>
        <w:t>Apteka</w:t>
      </w:r>
      <w:proofErr w:type="spellEnd"/>
      <w:r w:rsidR="00B62EA8" w:rsidRPr="00B62EA8">
        <w:t>.</w:t>
      </w:r>
      <w:proofErr w:type="spellStart"/>
      <w:r w:rsidR="00B62EA8">
        <w:rPr>
          <w:lang w:val="en-US"/>
        </w:rPr>
        <w:t>ru</w:t>
      </w:r>
      <w:proofErr w:type="spellEnd"/>
      <w:r w:rsidR="00B62EA8">
        <w:t>. Они включают в себя каталог с подробной страницей каждого товара, поиск по заболеваниями и симптомам, рекомендации по похожим товара</w:t>
      </w:r>
      <w:r w:rsidR="00835E98">
        <w:t>м</w:t>
      </w:r>
      <w:r w:rsidR="00B62EA8">
        <w:t>, личный кабинет с историей заказов, скидки.</w:t>
      </w:r>
      <w:r w:rsidR="003B7D4A">
        <w:t xml:space="preserve"> Также доступны консультации по телефону или в чате, работает горячая линия техподдержки. </w:t>
      </w:r>
      <w:proofErr w:type="spellStart"/>
      <w:r w:rsidR="00F60CD9">
        <w:t>Еаптека</w:t>
      </w:r>
      <w:proofErr w:type="spellEnd"/>
      <w:r w:rsidR="00F60CD9">
        <w:t xml:space="preserve"> представляет собой пример полноценной информационной системы</w:t>
      </w:r>
      <w:r w:rsidR="005333BD">
        <w:t xml:space="preserve">. Данный сервис очень поможет в </w:t>
      </w:r>
      <w:r w:rsidR="005333BD">
        <w:lastRenderedPageBreak/>
        <w:t>разработке собственной системы, т.к. уже имеет необходимый в реализации функционал.</w:t>
      </w:r>
    </w:p>
    <w:p w14:paraId="7DAD804B" w14:textId="2168B0BD" w:rsidR="00184D69" w:rsidRDefault="00184D69" w:rsidP="00EE2E0B">
      <w:pPr>
        <w:spacing w:line="360" w:lineRule="auto"/>
      </w:pPr>
      <w:r>
        <w:tab/>
      </w:r>
      <w:r w:rsidR="009A532A">
        <w:t xml:space="preserve">И последний участник анализа – </w:t>
      </w:r>
      <w:proofErr w:type="spellStart"/>
      <w:r w:rsidR="009A532A">
        <w:rPr>
          <w:lang w:val="en-US"/>
        </w:rPr>
        <w:t>Asna</w:t>
      </w:r>
      <w:proofErr w:type="spellEnd"/>
      <w:r w:rsidR="009A532A" w:rsidRPr="009A532A">
        <w:t>.</w:t>
      </w:r>
      <w:proofErr w:type="spellStart"/>
      <w:r w:rsidR="009A532A">
        <w:rPr>
          <w:lang w:val="en-US"/>
        </w:rPr>
        <w:t>ru</w:t>
      </w:r>
      <w:proofErr w:type="spellEnd"/>
      <w:r w:rsidR="009A532A" w:rsidRPr="009A532A">
        <w:t xml:space="preserve">. </w:t>
      </w:r>
      <w:r w:rsidR="009A532A">
        <w:t>Это крупнейший в России аптечный интернет-агрегатор</w:t>
      </w:r>
      <w:r w:rsidR="0003182A">
        <w:t>, который по собственным данным объединяет более 13 тыс. аптек по всей стране.</w:t>
      </w:r>
      <w:r w:rsidR="009359F9">
        <w:t xml:space="preserve"> Проект</w:t>
      </w:r>
      <w:r w:rsidR="00277CB7">
        <w:t xml:space="preserve"> АСНА (Ассоциация независимых аптек) предоставляет единый сервис для поиска и оформления заказа лекарств</w:t>
      </w:r>
      <w:r w:rsidR="00D22012">
        <w:t xml:space="preserve"> у разных компаний и сетей</w:t>
      </w:r>
      <w:r w:rsidR="00C657D0">
        <w:t xml:space="preserve">. Работа </w:t>
      </w:r>
      <w:proofErr w:type="spellStart"/>
      <w:r w:rsidR="00C657D0">
        <w:rPr>
          <w:lang w:val="en-US"/>
        </w:rPr>
        <w:t>Asna</w:t>
      </w:r>
      <w:proofErr w:type="spellEnd"/>
      <w:r w:rsidR="00C657D0" w:rsidRPr="00C657D0">
        <w:t>.</w:t>
      </w:r>
      <w:proofErr w:type="spellStart"/>
      <w:r w:rsidR="00C657D0">
        <w:rPr>
          <w:lang w:val="en-US"/>
        </w:rPr>
        <w:t>ru</w:t>
      </w:r>
      <w:proofErr w:type="spellEnd"/>
      <w:r w:rsidR="00C657D0" w:rsidRPr="00C657D0">
        <w:t xml:space="preserve"> </w:t>
      </w:r>
      <w:r w:rsidR="00C657D0">
        <w:t xml:space="preserve">во многом схожа с </w:t>
      </w:r>
      <w:proofErr w:type="spellStart"/>
      <w:r w:rsidR="00C657D0">
        <w:rPr>
          <w:lang w:val="en-US"/>
        </w:rPr>
        <w:t>Apteka</w:t>
      </w:r>
      <w:proofErr w:type="spellEnd"/>
      <w:r w:rsidR="00C657D0" w:rsidRPr="00C657D0">
        <w:t>.</w:t>
      </w:r>
      <w:proofErr w:type="spellStart"/>
      <w:r w:rsidR="00C657D0">
        <w:rPr>
          <w:lang w:val="en-US"/>
        </w:rPr>
        <w:t>ru</w:t>
      </w:r>
      <w:proofErr w:type="spellEnd"/>
      <w:r w:rsidR="00C657D0" w:rsidRPr="00C657D0">
        <w:t xml:space="preserve">. </w:t>
      </w:r>
      <w:r w:rsidR="00C657D0">
        <w:t>Сначала пользователь вводит название лекарства, а система выводит список аптек-партнеров в выбранном городе</w:t>
      </w:r>
      <w:r w:rsidR="00D92133">
        <w:t xml:space="preserve"> с этим товаром в наличии. Затем клиент заказывает товар в выбранной аптеке и забирает самостоятельно. </w:t>
      </w:r>
      <w:r w:rsidR="00230DB4">
        <w:t>Одним</w:t>
      </w:r>
      <w:r w:rsidR="00D92133">
        <w:t xml:space="preserve"> из главных преимуществ сайта является широкий охват и функция сравнения</w:t>
      </w:r>
      <w:r w:rsidR="00E21850">
        <w:t xml:space="preserve"> цен и наличия в десятках аптечных сетей.</w:t>
      </w:r>
      <w:r w:rsidR="00BC21CA">
        <w:t xml:space="preserve"> Для аптек-участников </w:t>
      </w:r>
      <w:r w:rsidR="00BC21CA">
        <w:rPr>
          <w:lang w:val="en-US"/>
        </w:rPr>
        <w:t>Ansa</w:t>
      </w:r>
      <w:r w:rsidR="00BC21CA" w:rsidRPr="00BC21CA">
        <w:t>.</w:t>
      </w:r>
      <w:proofErr w:type="spellStart"/>
      <w:r w:rsidR="00BC21CA">
        <w:rPr>
          <w:lang w:val="en-US"/>
        </w:rPr>
        <w:t>ru</w:t>
      </w:r>
      <w:proofErr w:type="spellEnd"/>
      <w:r w:rsidR="00BC21CA" w:rsidRPr="00BC21CA">
        <w:t xml:space="preserve"> </w:t>
      </w:r>
      <w:r w:rsidR="00AE1532">
        <w:t>создает</w:t>
      </w:r>
      <w:r w:rsidR="00BC21CA">
        <w:t xml:space="preserve"> дополнительный поток клиентов без необходимости разрабатывать собственный сервис.</w:t>
      </w:r>
    </w:p>
    <w:p w14:paraId="25428B1E" w14:textId="3EF7F0DC" w:rsidR="00BC21CA" w:rsidRDefault="00BC21CA" w:rsidP="00EE2E0B">
      <w:pPr>
        <w:spacing w:line="360" w:lineRule="auto"/>
      </w:pPr>
      <w:r>
        <w:tab/>
      </w:r>
      <w:r w:rsidR="002F77BA">
        <w:t>Функ</w:t>
      </w:r>
      <w:r w:rsidR="00E608B0">
        <w:t>ц</w:t>
      </w:r>
      <w:r w:rsidR="002F77BA">
        <w:t xml:space="preserve">ионал </w:t>
      </w:r>
      <w:proofErr w:type="spellStart"/>
      <w:r w:rsidR="002F77BA">
        <w:rPr>
          <w:lang w:val="en-US"/>
        </w:rPr>
        <w:t>Asna</w:t>
      </w:r>
      <w:proofErr w:type="spellEnd"/>
      <w:r w:rsidR="002F77BA" w:rsidRPr="002F77BA">
        <w:t>.</w:t>
      </w:r>
      <w:proofErr w:type="spellStart"/>
      <w:r w:rsidR="002F77BA">
        <w:rPr>
          <w:lang w:val="en-US"/>
        </w:rPr>
        <w:t>ru</w:t>
      </w:r>
      <w:proofErr w:type="spellEnd"/>
      <w:r w:rsidR="002F77BA" w:rsidRPr="002F77BA">
        <w:t xml:space="preserve"> </w:t>
      </w:r>
      <w:r w:rsidR="002F77BA">
        <w:t>включает поиск лекарств и их а</w:t>
      </w:r>
      <w:r w:rsidR="00E608B0">
        <w:t>на</w:t>
      </w:r>
      <w:r w:rsidR="002F77BA">
        <w:t>логов, фильтрацию результатов по местоположению, просмотр детальной информации препарата, а также личный кабинет для отслеживания статуса заказа и истории покупок.</w:t>
      </w:r>
      <w:r w:rsidR="00FC1587">
        <w:t xml:space="preserve"> За последние годы в компании автоматизирована интеграция с системами учета лекарственных средств, чтобы информация о ценах и наличии обновлялась в режиме реального времени.</w:t>
      </w:r>
      <w:r w:rsidR="008F4763">
        <w:t xml:space="preserve"> Но, как и </w:t>
      </w:r>
      <w:proofErr w:type="spellStart"/>
      <w:r w:rsidR="008F4763">
        <w:rPr>
          <w:lang w:val="en-US"/>
        </w:rPr>
        <w:t>Apteka</w:t>
      </w:r>
      <w:proofErr w:type="spellEnd"/>
      <w:r w:rsidR="008F4763" w:rsidRPr="008F4763">
        <w:t>.</w:t>
      </w:r>
      <w:proofErr w:type="spellStart"/>
      <w:r w:rsidR="008F4763">
        <w:rPr>
          <w:lang w:val="en-US"/>
        </w:rPr>
        <w:t>ru</w:t>
      </w:r>
      <w:proofErr w:type="spellEnd"/>
      <w:r w:rsidR="008F4763" w:rsidRPr="008F4763">
        <w:t xml:space="preserve">, </w:t>
      </w:r>
      <w:r w:rsidR="008F4763">
        <w:t>платформа не обязательно предлагает доставку или онлайн оплату – это агрегатор для заказа с дальнейшей офлайн-покупк</w:t>
      </w:r>
      <w:r w:rsidR="009B2FC0">
        <w:t>о</w:t>
      </w:r>
      <w:r w:rsidR="008F4763">
        <w:t>й.</w:t>
      </w:r>
      <w:r w:rsidR="00E608B0">
        <w:t xml:space="preserve"> С точки зрения собственной информационной системы опыт </w:t>
      </w:r>
      <w:proofErr w:type="spellStart"/>
      <w:r w:rsidR="00E608B0">
        <w:rPr>
          <w:lang w:val="en-US"/>
        </w:rPr>
        <w:t>Asna</w:t>
      </w:r>
      <w:proofErr w:type="spellEnd"/>
      <w:r w:rsidR="00E608B0" w:rsidRPr="00E608B0">
        <w:t xml:space="preserve"> </w:t>
      </w:r>
      <w:r w:rsidR="00E608B0">
        <w:t xml:space="preserve">показывает функционал сравнения </w:t>
      </w:r>
      <w:r w:rsidR="000F2947">
        <w:t xml:space="preserve">товаров в разных аптеках, но и показывает ограничения </w:t>
      </w:r>
      <w:proofErr w:type="spellStart"/>
      <w:r w:rsidR="000F2947">
        <w:t>агрегаторного</w:t>
      </w:r>
      <w:proofErr w:type="spellEnd"/>
      <w:r w:rsidR="000F2947">
        <w:t xml:space="preserve"> подхода – отсутствие единой корзины покупок и доставка могут быть менее удобными, чем в случае с полноценными интернет-аптеками.</w:t>
      </w:r>
    </w:p>
    <w:p w14:paraId="48E00A74" w14:textId="4C11FE5B" w:rsidR="005271F3" w:rsidRDefault="00FE0147" w:rsidP="00EE2E0B">
      <w:pPr>
        <w:spacing w:line="360" w:lineRule="auto"/>
      </w:pPr>
      <w:r>
        <w:tab/>
      </w:r>
      <w:r w:rsidR="005C0B03">
        <w:t xml:space="preserve">Из проанализированного выше можно сделать вывод, что успешная система должна иметь большой каталог, удобный поиск, отображение наличия и цен, поддержку различных способов оплаты. Важна интеграция с внешними </w:t>
      </w:r>
      <w:r w:rsidR="005C0B03">
        <w:lastRenderedPageBreak/>
        <w:t>системами – обновление наличия и цен. Недостатки некоторых существующих решений указали на чем следует сосредоточиться в новой системе.</w:t>
      </w:r>
    </w:p>
    <w:p w14:paraId="6957D062" w14:textId="77777777" w:rsidR="006B70CE" w:rsidRPr="00E608B0" w:rsidRDefault="006B70CE" w:rsidP="00EE2E0B">
      <w:pPr>
        <w:spacing w:line="360" w:lineRule="auto"/>
      </w:pPr>
    </w:p>
    <w:p w14:paraId="62642156" w14:textId="15BCC0B9" w:rsidR="00972FCC" w:rsidRPr="00CD7ADB" w:rsidRDefault="00972FCC" w:rsidP="00EE2E0B">
      <w:pPr>
        <w:pStyle w:val="12"/>
        <w:spacing w:line="360" w:lineRule="auto"/>
        <w:rPr>
          <w:b/>
          <w:bCs/>
          <w:sz w:val="28"/>
          <w:szCs w:val="28"/>
        </w:rPr>
      </w:pPr>
      <w:bookmarkStart w:id="12" w:name="_Toc200749149"/>
      <w:r w:rsidRPr="00CD7ADB">
        <w:rPr>
          <w:b/>
          <w:bCs/>
          <w:sz w:val="28"/>
          <w:szCs w:val="28"/>
        </w:rPr>
        <w:t>1.</w:t>
      </w:r>
      <w:r w:rsidR="00471E33">
        <w:rPr>
          <w:b/>
          <w:bCs/>
          <w:sz w:val="28"/>
          <w:szCs w:val="28"/>
        </w:rPr>
        <w:t>4</w:t>
      </w:r>
      <w:r w:rsidRPr="00CD7ADB">
        <w:rPr>
          <w:b/>
          <w:bCs/>
          <w:sz w:val="28"/>
          <w:szCs w:val="28"/>
        </w:rPr>
        <w:t xml:space="preserve"> Выявление проблемных моментов</w:t>
      </w:r>
      <w:bookmarkEnd w:id="12"/>
    </w:p>
    <w:p w14:paraId="08C2C036" w14:textId="16B7ECA0" w:rsidR="00C71C43" w:rsidRDefault="009C1594" w:rsidP="00EE2E0B">
      <w:pPr>
        <w:spacing w:line="360" w:lineRule="auto"/>
      </w:pPr>
      <w:r>
        <w:tab/>
      </w:r>
      <w:r w:rsidR="009A4BEF">
        <w:t>Выделим основные проблемы и ограничения, которые должна учитывать разрабатываемая информационная система.</w:t>
      </w:r>
    </w:p>
    <w:p w14:paraId="28FD6EB3" w14:textId="55B57D35" w:rsidR="00C71C43" w:rsidRDefault="00C71C43" w:rsidP="00EE2E0B">
      <w:pPr>
        <w:spacing w:line="360" w:lineRule="auto"/>
      </w:pPr>
      <w:r>
        <w:tab/>
        <w:t xml:space="preserve">Первое на что нужно обратить внимание это сложность управления данными. Огромный ассортимент продукции и постоянная смена этикеток затрудняют ручное ведение остатков и цен на складе. </w:t>
      </w:r>
      <w:r w:rsidR="00B62161">
        <w:t>Это может вызвать проблему асинхронности, когда покупатель видит на сайте товар, которого в реальности уже нет. Проще говоря, без автоматизации управления данных в интернет-аптеке будет значительный объем ручной работы в совокупности с вероятностью ошибок и задержек.</w:t>
      </w:r>
    </w:p>
    <w:p w14:paraId="426C065C" w14:textId="61AE8851" w:rsidR="00D84D90" w:rsidRDefault="00D84D90" w:rsidP="00EE2E0B">
      <w:pPr>
        <w:spacing w:line="360" w:lineRule="auto"/>
      </w:pPr>
      <w:r>
        <w:tab/>
        <w:t>Отсутствие единой структуры обработки онлайн-заказов. Во многих аптеках ввод онлайн-продаж было разным – заказы можно было получать по электронной почте или чере</w:t>
      </w:r>
      <w:r w:rsidR="008067E6">
        <w:t>з</w:t>
      </w:r>
      <w:r>
        <w:t xml:space="preserve"> отдельные программы, что требовало дополнительной ручной обработки.</w:t>
      </w:r>
      <w:r w:rsidR="00F53C3B">
        <w:t xml:space="preserve"> Это увеличивает риск ошибок и в принципе замедляет процесс выполнения заказа. Возникает </w:t>
      </w:r>
      <w:r w:rsidR="00D43074">
        <w:t>нужда</w:t>
      </w:r>
      <w:r w:rsidR="00F53C3B">
        <w:t xml:space="preserve"> в едином автоматизированном управлении заказами. Заказ, который оформлен на сайте, попадает в систему, где его видит сотрудник аптеки. Сотрудник меняет статус заказа, а клиент получает уведомления. Алгоритм обработки должен быть единым для всех участников процесса.</w:t>
      </w:r>
    </w:p>
    <w:p w14:paraId="7FB08003" w14:textId="55EAB2BB" w:rsidR="00D26758" w:rsidRPr="00C1179C" w:rsidRDefault="00D26758" w:rsidP="00EE2E0B">
      <w:pPr>
        <w:spacing w:line="360" w:lineRule="auto"/>
      </w:pPr>
      <w:r>
        <w:tab/>
        <w:t xml:space="preserve">Ограниченный функционал для клиентов. </w:t>
      </w:r>
      <w:r w:rsidR="00977ED6">
        <w:t xml:space="preserve">К потенциальным проблемам можно отнести </w:t>
      </w:r>
      <w:proofErr w:type="spellStart"/>
      <w:r w:rsidR="00977ED6" w:rsidRPr="00977ED6">
        <w:t>неинтуитивный</w:t>
      </w:r>
      <w:proofErr w:type="spellEnd"/>
      <w:r w:rsidR="00977ED6">
        <w:t xml:space="preserve"> пользовательский интерфейс поиска лекарств, отсутствие уведомлений об изменении статуса заказа и ограниченные возможности обратной связи. Если клиент испытывает трудности с поиском товара или не знает, на каком этапе находится его заказ, то это снижает доверие к сервису.</w:t>
      </w:r>
      <w:r w:rsidR="00E41D5F">
        <w:t xml:space="preserve"> Многие классические аптечные сети при первом выходе в интернет не сразу внедряют функционал персонализации. Например, список избранного </w:t>
      </w:r>
      <w:r w:rsidR="00E41D5F">
        <w:lastRenderedPageBreak/>
        <w:t>или история заказов, которые уже стали обычным явлением в интернет-магазинах.</w:t>
      </w:r>
    </w:p>
    <w:p w14:paraId="2EC3CEC0" w14:textId="20ACE5CE" w:rsidR="00925D21" w:rsidRPr="00925D21" w:rsidRDefault="0053206E" w:rsidP="00EE2E0B">
      <w:pPr>
        <w:spacing w:line="360" w:lineRule="auto"/>
      </w:pPr>
      <w:r>
        <w:tab/>
      </w:r>
      <w:r w:rsidR="00663341">
        <w:t>Производительность и масштабируемость. По мере увеличения количества пользователей и запросов могут возникнуть проблемы с производительностью, например, длительная загрузка страниц, зависания и т.д. Система должна быть способна обрабатывать сотни запросов в секунду</w:t>
      </w:r>
      <w:r w:rsidR="00663341" w:rsidRPr="00663341">
        <w:t xml:space="preserve"> (</w:t>
      </w:r>
      <w:r w:rsidR="00663341">
        <w:rPr>
          <w:lang w:val="en-US"/>
        </w:rPr>
        <w:t>RPS</w:t>
      </w:r>
      <w:r w:rsidR="00663341" w:rsidRPr="00663341">
        <w:t>)</w:t>
      </w:r>
      <w:r w:rsidR="00663341">
        <w:t xml:space="preserve"> без ухудшения производительности. И для этого требуется принимать соответствующие архитектурные решения (подробнее в Главе 2), например, оптимизация запросов к базе данных и другие меры по обеспечению стабильной работы.</w:t>
      </w:r>
    </w:p>
    <w:p w14:paraId="369C109C" w14:textId="26662981" w:rsidR="00A1260A" w:rsidRPr="00CD7ADB" w:rsidRDefault="0088400A" w:rsidP="00EE2E0B">
      <w:pPr>
        <w:pStyle w:val="12"/>
        <w:spacing w:line="360" w:lineRule="auto"/>
        <w:rPr>
          <w:b/>
          <w:bCs/>
          <w:sz w:val="28"/>
          <w:szCs w:val="28"/>
        </w:rPr>
      </w:pPr>
      <w:bookmarkStart w:id="13" w:name="_Toc200749150"/>
      <w:r w:rsidRPr="00CD7ADB">
        <w:rPr>
          <w:b/>
          <w:bCs/>
          <w:sz w:val="28"/>
          <w:szCs w:val="28"/>
        </w:rPr>
        <w:t>1.</w:t>
      </w:r>
      <w:r w:rsidR="00471E33">
        <w:rPr>
          <w:b/>
          <w:bCs/>
          <w:sz w:val="28"/>
          <w:szCs w:val="28"/>
        </w:rPr>
        <w:t>5</w:t>
      </w:r>
      <w:r w:rsidRPr="00CD7ADB">
        <w:rPr>
          <w:b/>
          <w:bCs/>
          <w:sz w:val="28"/>
          <w:szCs w:val="28"/>
        </w:rPr>
        <w:t xml:space="preserve"> Определение возможностей для автоматизации</w:t>
      </w:r>
      <w:bookmarkEnd w:id="13"/>
    </w:p>
    <w:p w14:paraId="756EDC63" w14:textId="000E5558" w:rsidR="00B62161" w:rsidRDefault="004E7578" w:rsidP="004E7578">
      <w:pPr>
        <w:spacing w:line="360" w:lineRule="auto"/>
      </w:pPr>
      <w:r>
        <w:tab/>
      </w:r>
      <w:r w:rsidR="00DE47D0">
        <w:t>Для решения проблем, обозначенных выше, необходимо внедрить систему, которая автоматизирует основные процессы интернет-аптеки.</w:t>
      </w:r>
    </w:p>
    <w:p w14:paraId="437F5EFE" w14:textId="03529598" w:rsidR="00B62161" w:rsidRDefault="004E7578" w:rsidP="004E7578">
      <w:pPr>
        <w:spacing w:line="360" w:lineRule="auto"/>
      </w:pPr>
      <w:r>
        <w:tab/>
      </w:r>
      <w:r w:rsidR="00DE47D0">
        <w:t>Единая платформа для данных и операций. Создание такой информационной системы позволит объединить все нужные функции в одном месте для разных ролей пользователей – администраторов, сотрудников аптеки и клиентов. Информация о продуктах, заказах и клиентах будет хранится в общей базе данных и обновляться в режиме реального времени. В панели администратора можно будет управлять каталогом товаров, контролировать заказы</w:t>
      </w:r>
      <w:r w:rsidR="00DF2540">
        <w:t xml:space="preserve"> и все что с ними связано. Такой подход повысит эффективность работы и облегчит обновление данных.</w:t>
      </w:r>
    </w:p>
    <w:p w14:paraId="42518015" w14:textId="26588F4D" w:rsidR="00B62161" w:rsidRDefault="004E7578" w:rsidP="004E7578">
      <w:pPr>
        <w:spacing w:line="360" w:lineRule="auto"/>
      </w:pPr>
      <w:r>
        <w:tab/>
      </w:r>
      <w:r w:rsidR="004F1CB5">
        <w:t xml:space="preserve">Автоматизация процесса заказа. Информационная система должна поддерживать весь путь обработки заказа, от момента появления товара в корзине до оформления и оплаты с последующим получением заказа на руки. Каждый шаг должен быть автоматизирован. Клиент подтверждает заказ нажатием кнопки на сайте, после чего система создает заказ и уведомляет сотрудника аптеки об этом. Сотрудник видит задачу в своем интерфейсе, и ему остается только менять статусы заказа. После сборки заказа, он отмечает его как готовый к получению, а клиенту приходит уведомление, что заказа можно </w:t>
      </w:r>
      <w:r w:rsidR="004F1CB5">
        <w:lastRenderedPageBreak/>
        <w:t>забрать. Рутинные процессы заменяются электронными транзакциями, что ускоряет процесс и снижает ошибки.</w:t>
      </w:r>
    </w:p>
    <w:p w14:paraId="0FDE564F" w14:textId="47646013" w:rsidR="00B62161" w:rsidRDefault="00E656FA" w:rsidP="00E656FA">
      <w:pPr>
        <w:spacing w:line="360" w:lineRule="auto"/>
      </w:pPr>
      <w:r>
        <w:tab/>
      </w:r>
      <w:r w:rsidR="00B62161">
        <w:t xml:space="preserve">Безопасность и соответствие требованиям. Как уже было отмечено </w:t>
      </w:r>
      <w:r w:rsidR="00740A6A">
        <w:t>ранее</w:t>
      </w:r>
      <w:r w:rsidR="00B62161">
        <w:t>, при обработке персональных данных клиентов и информации о лекарствах система должна соблюдать требования Федерального закона №152-Ф3. Проблема может заключаться в недостаточной защите данных. Система должна обеспечить высокий уровень безопасности информации. Например, хранение паролей в зашифрованном виде (хеширование), использование защищенных соединений, разграничение прав доступа между ролями.</w:t>
      </w:r>
    </w:p>
    <w:p w14:paraId="77C2F151" w14:textId="23E785D3" w:rsidR="00424559" w:rsidRDefault="00A20030" w:rsidP="00A20030">
      <w:pPr>
        <w:spacing w:line="360" w:lineRule="auto"/>
      </w:pPr>
      <w:r>
        <w:tab/>
      </w:r>
      <w:r w:rsidR="00332225">
        <w:t>Улучшение лояльности клиентов. Автоматизация предоставляет инструменты для лучшего взаимодействия с клиентами. Система сможет отправлять пользователям уведомления на каждом этапе: подтверждение заказа, смена статуса заказа, электронный чек и т.д. Личный кабинет станет единым местом, где пользователь получает всю необходимую информацию о своих персональных данных, текущ</w:t>
      </w:r>
      <w:r w:rsidR="00BA2B79">
        <w:t>е</w:t>
      </w:r>
      <w:r w:rsidR="00332225">
        <w:t xml:space="preserve">м статусе заказов, истории покупок. При реализации </w:t>
      </w:r>
      <w:r w:rsidR="00332225" w:rsidRPr="00332225">
        <w:t>“</w:t>
      </w:r>
      <w:r w:rsidR="00332225">
        <w:t>Избранного</w:t>
      </w:r>
      <w:r w:rsidR="00332225" w:rsidRPr="00332225">
        <w:t>”</w:t>
      </w:r>
      <w:r w:rsidR="00332225">
        <w:t>, пользователь сможет формировать список товаров, которые он часто приобретает и быстро находить их для создания повторных заказов. Также можно внедрить личные рекомендации на основе предыдущих покупок.</w:t>
      </w:r>
    </w:p>
    <w:p w14:paraId="778CF218" w14:textId="490D9009" w:rsidR="00927466" w:rsidRDefault="00683E4B" w:rsidP="00184023">
      <w:pPr>
        <w:spacing w:line="360" w:lineRule="auto"/>
      </w:pPr>
      <w:r>
        <w:tab/>
        <w:t>В результате автоматизация процессов интернет-аптеки позволит не допустить большинство выявленных проблем. Она будет соответствовать современным требованиям к онлайн-сервисам</w:t>
      </w:r>
      <w:r w:rsidR="00062C34">
        <w:t xml:space="preserve"> и позволит избавиться от рутинных операций</w:t>
      </w:r>
      <w:r>
        <w:t>. Также перечисленные моменты в целом определяют технические и функциональные требования к разрабатываемой системе</w:t>
      </w:r>
      <w:r w:rsidR="00062C34">
        <w:t>.</w:t>
      </w:r>
    </w:p>
    <w:p w14:paraId="5B17056D" w14:textId="4AF36C42" w:rsidR="00C2565D" w:rsidRPr="00332225" w:rsidRDefault="002E5936" w:rsidP="00AF7CDD">
      <w:pPr>
        <w:spacing w:line="360" w:lineRule="auto"/>
        <w:ind w:firstLine="708"/>
      </w:pPr>
      <w:r>
        <w:t>В ходе анализа были изучены особенности работы интернет-аптек</w:t>
      </w:r>
      <w:r w:rsidR="000F5C30">
        <w:t xml:space="preserve">, </w:t>
      </w:r>
      <w:r w:rsidR="00C96154">
        <w:t xml:space="preserve">текущие тенденции, </w:t>
      </w:r>
      <w:r w:rsidR="000F5C30">
        <w:t xml:space="preserve">нормативные ограничения и существующие решения. Рынок активно развивается, но многие системы не охватывают весь цикл заказа товаров. </w:t>
      </w:r>
      <w:r w:rsidR="00E43897">
        <w:t>Также б</w:t>
      </w:r>
      <w:r w:rsidR="000F5C30">
        <w:t xml:space="preserve">ыли выделены основные проблемы и сложности процессов. </w:t>
      </w:r>
      <w:r w:rsidR="00D503A7">
        <w:t xml:space="preserve">Сравнение ведущих сервисов показывает, что для привлечения пользователей важно обеспечить богатый функционал и простоту использования.  </w:t>
      </w:r>
      <w:r w:rsidR="000F5C30">
        <w:t xml:space="preserve">Анализ </w:t>
      </w:r>
      <w:r w:rsidR="00A75439">
        <w:lastRenderedPageBreak/>
        <w:t>продемонстрировал</w:t>
      </w:r>
      <w:r w:rsidR="000F5C30">
        <w:t xml:space="preserve"> потребность в комплексной, гибкой и безопасной системе.</w:t>
      </w:r>
      <w:r w:rsidR="00027BAB">
        <w:t xml:space="preserve"> </w:t>
      </w:r>
      <w:r>
        <w:t xml:space="preserve">Это </w:t>
      </w:r>
      <w:r w:rsidR="00A3104D">
        <w:t>подчеркивает</w:t>
      </w:r>
      <w:r>
        <w:t xml:space="preserve"> актуальность разработки собственного программного решения, способного автоматизировать основные процессы </w:t>
      </w:r>
      <w:r w:rsidR="00217E0D">
        <w:t xml:space="preserve">электронных </w:t>
      </w:r>
      <w:r>
        <w:t>аптек.</w:t>
      </w:r>
    </w:p>
    <w:p w14:paraId="7495250A" w14:textId="77777777" w:rsidR="00B62161" w:rsidRPr="00B62161" w:rsidRDefault="00B62161" w:rsidP="00EE2E0B">
      <w:pPr>
        <w:spacing w:line="360" w:lineRule="auto"/>
      </w:pPr>
    </w:p>
    <w:p w14:paraId="60637394" w14:textId="6255E54E" w:rsidR="00A1260A" w:rsidRDefault="00A1260A" w:rsidP="00EE2E0B">
      <w:pPr>
        <w:spacing w:line="360" w:lineRule="auto"/>
        <w:rPr>
          <w:rFonts w:eastAsiaTheme="majorEastAsia" w:cstheme="majorBidi"/>
          <w:spacing w:val="-10"/>
          <w:kern w:val="28"/>
          <w:szCs w:val="28"/>
        </w:rPr>
      </w:pPr>
      <w:r>
        <w:rPr>
          <w:szCs w:val="28"/>
        </w:rPr>
        <w:br w:type="page"/>
      </w:r>
    </w:p>
    <w:p w14:paraId="4264EC12" w14:textId="7EF05C5E" w:rsidR="004D5048" w:rsidRPr="00CD7ADB" w:rsidRDefault="00A1260A" w:rsidP="00EE2E0B">
      <w:pPr>
        <w:pStyle w:val="1"/>
        <w:spacing w:line="360" w:lineRule="auto"/>
        <w:jc w:val="center"/>
        <w:rPr>
          <w:b/>
          <w:bCs/>
        </w:rPr>
      </w:pPr>
      <w:bookmarkStart w:id="14" w:name="_Toc200749151"/>
      <w:r w:rsidRPr="00CD7ADB">
        <w:rPr>
          <w:b/>
          <w:bCs/>
        </w:rPr>
        <w:lastRenderedPageBreak/>
        <w:t>ГЛАВА 2. ПРОЕКТИРОВАНИЕ ИНФОРМАЦИОННОЙ СИСТЕМЫ</w:t>
      </w:r>
      <w:bookmarkEnd w:id="14"/>
    </w:p>
    <w:p w14:paraId="5ECF793B" w14:textId="4F07E2CE" w:rsidR="001A08B6" w:rsidRPr="00CD7ADB" w:rsidRDefault="002A4AAF" w:rsidP="00EE2E0B">
      <w:pPr>
        <w:pStyle w:val="12"/>
        <w:spacing w:line="360" w:lineRule="auto"/>
        <w:rPr>
          <w:b/>
          <w:bCs/>
          <w:sz w:val="28"/>
          <w:szCs w:val="28"/>
        </w:rPr>
      </w:pPr>
      <w:bookmarkStart w:id="15" w:name="_Toc200749152"/>
      <w:r w:rsidRPr="00CD7ADB">
        <w:rPr>
          <w:b/>
          <w:bCs/>
          <w:sz w:val="28"/>
          <w:szCs w:val="28"/>
        </w:rPr>
        <w:t>2.1 Выбор технологий и инструментов</w:t>
      </w:r>
      <w:bookmarkEnd w:id="15"/>
    </w:p>
    <w:p w14:paraId="7C94D85E" w14:textId="1FD41669" w:rsidR="0047487C" w:rsidRDefault="00007431" w:rsidP="00EE2E0B">
      <w:pPr>
        <w:spacing w:line="360" w:lineRule="auto"/>
      </w:pPr>
      <w:r>
        <w:tab/>
        <w:t>Для реализации программной части проекта выбран современный технологический стек, который обеспечивает надежность, производительность и соответствие поставленным требованиями.</w:t>
      </w:r>
    </w:p>
    <w:p w14:paraId="266C76B0" w14:textId="751EEE15" w:rsidR="00007431" w:rsidRDefault="00007431" w:rsidP="00EE2E0B">
      <w:pPr>
        <w:spacing w:line="360" w:lineRule="auto"/>
      </w:pPr>
      <w:r>
        <w:tab/>
      </w:r>
      <w:r w:rsidR="00784439" w:rsidRPr="00784439">
        <w:t>Платформа .NET 9 – как основа для серверной части (</w:t>
      </w:r>
      <w:proofErr w:type="spellStart"/>
      <w:r w:rsidR="00784439" w:rsidRPr="00784439">
        <w:t>б</w:t>
      </w:r>
      <w:r w:rsidR="00784439">
        <w:t>еке</w:t>
      </w:r>
      <w:r w:rsidR="00784439" w:rsidRPr="00784439">
        <w:t>нд</w:t>
      </w:r>
      <w:proofErr w:type="spellEnd"/>
      <w:r w:rsidR="00784439" w:rsidRPr="00784439">
        <w:t xml:space="preserve">). Последняя версия .NET 9 обеспечивает улучшенную производительность и поддерживает кроссплатформенную разработку. </w:t>
      </w:r>
      <w:r w:rsidR="00882510">
        <w:rPr>
          <w:lang w:val="en-US"/>
        </w:rPr>
        <w:t>C</w:t>
      </w:r>
      <w:r w:rsidR="00882510" w:rsidRPr="00882510">
        <w:t xml:space="preserve"># </w:t>
      </w:r>
      <w:r w:rsidR="00882510" w:rsidRPr="00784439">
        <w:t>–</w:t>
      </w:r>
      <w:r w:rsidR="00882510">
        <w:t xml:space="preserve"> </w:t>
      </w:r>
      <w:r w:rsidR="00784439" w:rsidRPr="00784439">
        <w:t>объектно-ориентированный язык программирования, идеально подходящий для корпоративных приложений. Объединение .NET + C# позвол</w:t>
      </w:r>
      <w:r w:rsidR="00703754">
        <w:t>яет</w:t>
      </w:r>
      <w:r w:rsidR="00784439" w:rsidRPr="00784439">
        <w:t xml:space="preserve"> реализовать надежный веб-сервис (в рамках ASP.NET Core), отвечающий за бизнес-логику интернет-аптеки. Выбор .NET обусловлен его </w:t>
      </w:r>
      <w:r w:rsidR="00521682">
        <w:t>большой и разнообразной</w:t>
      </w:r>
      <w:r w:rsidR="00784439" w:rsidRPr="00784439">
        <w:t xml:space="preserve"> экосистемой библиотек и инструментов, встроенными </w:t>
      </w:r>
      <w:r w:rsidR="00EA338D">
        <w:t>средствами</w:t>
      </w:r>
      <w:r w:rsidR="00784439" w:rsidRPr="00784439">
        <w:t xml:space="preserve"> для создания веб-API, а также высоким уровнем безопасности и масштабируемости. Кроме того, большое сообщество и хорошая документация облегчат разработку и поддержку вашего кода.</w:t>
      </w:r>
    </w:p>
    <w:p w14:paraId="392F4EAC" w14:textId="2B16D9AD" w:rsidR="007B44DD" w:rsidRDefault="007B44DD" w:rsidP="007B44DD">
      <w:pPr>
        <w:spacing w:line="360" w:lineRule="auto"/>
      </w:pPr>
      <w:r>
        <w:tab/>
      </w:r>
      <w:proofErr w:type="spellStart"/>
      <w:r w:rsidR="00CF3CF0" w:rsidRPr="00CF3CF0">
        <w:t>PostgreSQL</w:t>
      </w:r>
      <w:proofErr w:type="spellEnd"/>
      <w:r w:rsidR="00CF3CF0" w:rsidRPr="00CF3CF0">
        <w:t xml:space="preserve"> – как система управления базами данных. Это мощная объектно-</w:t>
      </w:r>
      <w:r w:rsidR="00AA551D">
        <w:t>реляционная</w:t>
      </w:r>
      <w:r w:rsidR="00CF3CF0" w:rsidRPr="00CF3CF0">
        <w:t xml:space="preserve"> система управления базами данных с открытым исходным кодом, известная своей надежностью и соответствием стандартам SQL. </w:t>
      </w:r>
      <w:r w:rsidR="00F867AB">
        <w:t xml:space="preserve">Она </w:t>
      </w:r>
      <w:r w:rsidR="00765B5B">
        <w:t>п</w:t>
      </w:r>
      <w:r w:rsidR="00CF3CF0" w:rsidRPr="00CF3CF0">
        <w:t xml:space="preserve">оддерживает транзакции (ACID), имеет широкие возможности по хранению и манипулированию данными (включая хранимые процедуры, триггеры, поля JSON и т. д.), что полезно при выполнении сложных запросов. </w:t>
      </w:r>
      <w:proofErr w:type="spellStart"/>
      <w:r w:rsidR="00CF3CF0" w:rsidRPr="00CF3CF0">
        <w:t>PostgreSQL</w:t>
      </w:r>
      <w:proofErr w:type="spellEnd"/>
      <w:r w:rsidR="00CF3CF0" w:rsidRPr="00CF3CF0">
        <w:t xml:space="preserve"> хорошо адаптирован к растущим объемам информации</w:t>
      </w:r>
      <w:r w:rsidR="00B94EAB">
        <w:t>, что напрямую</w:t>
      </w:r>
      <w:r w:rsidR="00CF3CF0" w:rsidRPr="00CF3CF0">
        <w:t xml:space="preserve"> касается баз данных продуктов и заказов в интернет-аптеках. Немаловажно и то, что сообщество </w:t>
      </w:r>
      <w:proofErr w:type="spellStart"/>
      <w:r w:rsidR="00CF3CF0" w:rsidRPr="00CF3CF0">
        <w:t>PostgreSQL</w:t>
      </w:r>
      <w:proofErr w:type="spellEnd"/>
      <w:r w:rsidR="00CF3CF0" w:rsidRPr="00CF3CF0">
        <w:t xml:space="preserve"> активно развивается</w:t>
      </w:r>
      <w:r w:rsidR="00A93AC0">
        <w:t xml:space="preserve"> – </w:t>
      </w:r>
      <w:r w:rsidR="00CF3CF0" w:rsidRPr="00CF3CF0">
        <w:t>существуют многочисленные инструменты резервного копирования и репликации версий, обеспечивающие надежное хранение фармацевтических данных.</w:t>
      </w:r>
    </w:p>
    <w:p w14:paraId="6B538E23" w14:textId="62BDDF24" w:rsidR="00756428" w:rsidRDefault="007B44DD" w:rsidP="00C514F2">
      <w:pPr>
        <w:spacing w:line="360" w:lineRule="auto"/>
      </w:pPr>
      <w:r>
        <w:tab/>
      </w:r>
      <w:r w:rsidR="00B13987" w:rsidRPr="00B13987">
        <w:t>Vue.js</w:t>
      </w:r>
      <w:r w:rsidR="003C4737" w:rsidRPr="003C4737">
        <w:t xml:space="preserve"> </w:t>
      </w:r>
      <w:r w:rsidR="003C4737">
        <w:t>–</w:t>
      </w:r>
      <w:r w:rsidR="003C4737" w:rsidRPr="003C4737">
        <w:t xml:space="preserve"> </w:t>
      </w:r>
      <w:r w:rsidR="00B13987" w:rsidRPr="00B13987">
        <w:t xml:space="preserve">это фреймворк для разработки клиентской части веб-приложения. Для реализации интерфейса интернет-аптеки был выбран Vue.js из-за его </w:t>
      </w:r>
      <w:r w:rsidR="00B13987" w:rsidRPr="00B13987">
        <w:lastRenderedPageBreak/>
        <w:t xml:space="preserve">легкости и гибкости. Он реализует реактивный подход к построению пользовательского интерфейса, что означает, что изменения данных автоматически отражаются в интерфейсе, не требуя перезагрузки страницы. Vue.js прост в использовании и легко интегрируется, позволяя быстро создавать интерактивные компоненты, например, динамический поиск лекарств с предложениями, мгновенное обновление корзины, фильтры каталога и многое другое. Кроме того, </w:t>
      </w:r>
      <w:proofErr w:type="spellStart"/>
      <w:r w:rsidR="00B13987" w:rsidRPr="00B13987">
        <w:t>Vue</w:t>
      </w:r>
      <w:proofErr w:type="spellEnd"/>
      <w:r w:rsidR="007B20C1" w:rsidRPr="007B20C1">
        <w:t>.</w:t>
      </w:r>
      <w:proofErr w:type="spellStart"/>
      <w:r w:rsidR="007B20C1">
        <w:rPr>
          <w:lang w:val="en-US"/>
        </w:rPr>
        <w:t>js</w:t>
      </w:r>
      <w:proofErr w:type="spellEnd"/>
      <w:r w:rsidR="00B13987" w:rsidRPr="00B13987">
        <w:t xml:space="preserve"> имеет хорошо развитую экосистему (</w:t>
      </w:r>
      <w:proofErr w:type="spellStart"/>
      <w:r w:rsidR="00B13987">
        <w:rPr>
          <w:lang w:val="en-US"/>
        </w:rPr>
        <w:t>Pinia</w:t>
      </w:r>
      <w:proofErr w:type="spellEnd"/>
      <w:r w:rsidR="00B13987" w:rsidRPr="00B13987">
        <w:t xml:space="preserve"> для управления </w:t>
      </w:r>
      <w:r w:rsidR="0071074D">
        <w:t xml:space="preserve">глобальным </w:t>
      </w:r>
      <w:r w:rsidR="00B13987" w:rsidRPr="00B13987">
        <w:t xml:space="preserve">состоянием и </w:t>
      </w:r>
      <w:proofErr w:type="spellStart"/>
      <w:r w:rsidR="00B13987" w:rsidRPr="00B13987">
        <w:t>Vue</w:t>
      </w:r>
      <w:proofErr w:type="spellEnd"/>
      <w:r w:rsidR="00B13987" w:rsidRPr="00B13987">
        <w:t xml:space="preserve"> </w:t>
      </w:r>
      <w:proofErr w:type="spellStart"/>
      <w:r w:rsidR="00B13987" w:rsidRPr="00B13987">
        <w:t>Router</w:t>
      </w:r>
      <w:proofErr w:type="spellEnd"/>
      <w:r w:rsidR="00B13987" w:rsidRPr="00B13987">
        <w:t xml:space="preserve"> для маршрутизации страниц приложений), что будет полезно при масштабировании функциональности. Альтернативами могли бы стать </w:t>
      </w:r>
      <w:proofErr w:type="spellStart"/>
      <w:r w:rsidR="00B13987" w:rsidRPr="00B13987">
        <w:t>React</w:t>
      </w:r>
      <w:proofErr w:type="spellEnd"/>
      <w:r w:rsidR="00B13987" w:rsidRPr="00B13987">
        <w:t xml:space="preserve"> или </w:t>
      </w:r>
      <w:proofErr w:type="spellStart"/>
      <w:r w:rsidR="00B13987" w:rsidRPr="00B13987">
        <w:t>Angular</w:t>
      </w:r>
      <w:proofErr w:type="spellEnd"/>
      <w:r w:rsidR="00B13987" w:rsidRPr="00B13987">
        <w:t>, но Vue.js часто хвалят за сочетание простоты и производительности, что важно для это</w:t>
      </w:r>
      <w:r w:rsidR="002A5347">
        <w:t>й системы</w:t>
      </w:r>
      <w:r w:rsidR="00B13987" w:rsidRPr="00B13987">
        <w:t>.</w:t>
      </w:r>
    </w:p>
    <w:p w14:paraId="7D1DB151" w14:textId="497EAE82" w:rsidR="00C514F2" w:rsidRDefault="00C514F2" w:rsidP="00C514F2">
      <w:pPr>
        <w:spacing w:line="360" w:lineRule="auto"/>
      </w:pPr>
      <w:r>
        <w:tab/>
      </w:r>
      <w:r>
        <w:rPr>
          <w:lang w:val="en-US"/>
        </w:rPr>
        <w:t>Cloudflare</w:t>
      </w:r>
      <w:r w:rsidRPr="00C514F2">
        <w:t xml:space="preserve"> </w:t>
      </w:r>
      <w:r>
        <w:rPr>
          <w:lang w:val="en-US"/>
        </w:rPr>
        <w:t>R</w:t>
      </w:r>
      <w:r w:rsidRPr="00C514F2">
        <w:t>2</w:t>
      </w:r>
      <w:r>
        <w:t xml:space="preserve"> – облачное хранилище для изображений товаров. Оно используется в связке с </w:t>
      </w:r>
      <w:r>
        <w:rPr>
          <w:lang w:val="en-US"/>
        </w:rPr>
        <w:t>S</w:t>
      </w:r>
      <w:r w:rsidRPr="00C514F2">
        <w:t>3-</w:t>
      </w:r>
      <w:r>
        <w:t xml:space="preserve">совместимым </w:t>
      </w:r>
      <w:r>
        <w:rPr>
          <w:lang w:val="en-US"/>
        </w:rPr>
        <w:t>API</w:t>
      </w:r>
      <w:r>
        <w:t xml:space="preserve">, что управлять изображениями через </w:t>
      </w:r>
      <w:proofErr w:type="spellStart"/>
      <w:r>
        <w:t>бекенд</w:t>
      </w:r>
      <w:proofErr w:type="spellEnd"/>
      <w:r>
        <w:t xml:space="preserve"> без использования внешнего </w:t>
      </w:r>
      <w:r>
        <w:rPr>
          <w:lang w:val="en-US"/>
        </w:rPr>
        <w:t>CDN</w:t>
      </w:r>
      <w:r w:rsidRPr="00C514F2">
        <w:t xml:space="preserve"> </w:t>
      </w:r>
      <w:r>
        <w:t xml:space="preserve">или </w:t>
      </w:r>
      <w:r>
        <w:rPr>
          <w:lang w:val="en-US"/>
        </w:rPr>
        <w:t>FTP</w:t>
      </w:r>
      <w:r>
        <w:t>. Хранилище устойчиво к сбоям, а отсутствие платы за исходящий трафик позволяет экономить.</w:t>
      </w:r>
    </w:p>
    <w:p w14:paraId="1BF97CFB" w14:textId="488CA743" w:rsidR="00C514F2" w:rsidRDefault="00C514F2" w:rsidP="00C514F2">
      <w:pPr>
        <w:spacing w:line="360" w:lineRule="auto"/>
      </w:pPr>
      <w:r>
        <w:tab/>
      </w:r>
      <w:r w:rsidR="00CB1B4B">
        <w:rPr>
          <w:lang w:val="en-US"/>
        </w:rPr>
        <w:t>Gmail</w:t>
      </w:r>
      <w:r w:rsidR="00CB1B4B" w:rsidRPr="00CB1B4B">
        <w:t xml:space="preserve"> </w:t>
      </w:r>
      <w:r w:rsidR="00CB1B4B">
        <w:rPr>
          <w:lang w:val="en-US"/>
        </w:rPr>
        <w:t>SMTP</w:t>
      </w:r>
      <w:r w:rsidR="00CB1B4B" w:rsidRPr="00CB1B4B">
        <w:t xml:space="preserve"> – </w:t>
      </w:r>
      <w:r w:rsidR="00CB1B4B">
        <w:t xml:space="preserve">сервис для отправки уведомлений по почте. Используется </w:t>
      </w:r>
      <w:r w:rsidR="00CB1B4B">
        <w:rPr>
          <w:lang w:val="en-US"/>
        </w:rPr>
        <w:t>SMTP</w:t>
      </w:r>
      <w:r w:rsidR="00CB1B4B">
        <w:t xml:space="preserve">-сервер </w:t>
      </w:r>
      <w:r w:rsidR="00CB1B4B">
        <w:rPr>
          <w:lang w:val="en-US"/>
        </w:rPr>
        <w:t>Google</w:t>
      </w:r>
      <w:r w:rsidR="00CB1B4B">
        <w:t xml:space="preserve">, который обеспечивает доставку писем. Подключение реализовано через защищенный </w:t>
      </w:r>
      <w:r w:rsidR="00CB1B4B">
        <w:rPr>
          <w:lang w:val="en-US"/>
        </w:rPr>
        <w:t>TLS</w:t>
      </w:r>
      <w:r w:rsidR="00CB1B4B">
        <w:t xml:space="preserve"> протокол, а данные </w:t>
      </w:r>
      <w:r w:rsidR="00CB1B4B">
        <w:rPr>
          <w:lang w:val="en-US"/>
        </w:rPr>
        <w:t>SMTP</w:t>
      </w:r>
      <w:r w:rsidR="00CB1B4B" w:rsidRPr="00CB1B4B">
        <w:t xml:space="preserve"> </w:t>
      </w:r>
      <w:r w:rsidR="00CB1B4B">
        <w:t>авторизации хранятся в конфигурации сервера.</w:t>
      </w:r>
    </w:p>
    <w:p w14:paraId="56F98A3C" w14:textId="72AB57E3" w:rsidR="0001579C" w:rsidRPr="0001579C" w:rsidRDefault="0001579C" w:rsidP="00C514F2">
      <w:pPr>
        <w:spacing w:line="360" w:lineRule="auto"/>
      </w:pPr>
      <w:r>
        <w:tab/>
        <w:t>Ю</w:t>
      </w:r>
      <w:proofErr w:type="spellStart"/>
      <w:r>
        <w:rPr>
          <w:lang w:val="en-US"/>
        </w:rPr>
        <w:t>Kassa</w:t>
      </w:r>
      <w:proofErr w:type="spellEnd"/>
      <w:r w:rsidRPr="0001579C">
        <w:t xml:space="preserve"> –</w:t>
      </w:r>
      <w:r w:rsidR="00730559">
        <w:t xml:space="preserve"> </w:t>
      </w:r>
      <w:r>
        <w:t>сервис для приема онлайн-оплаты.</w:t>
      </w:r>
      <w:r w:rsidR="00730559">
        <w:t xml:space="preserve"> Произведена интеграция с платежный сервисом, который полностью обрабатывает платеж на своей стороне и возвращает уведомление о статусе операции. Подробнее об интеграции с внешними сервисами расписано в </w:t>
      </w:r>
      <w:r w:rsidR="00920A31">
        <w:t>разделе</w:t>
      </w:r>
      <w:r w:rsidR="00730559">
        <w:t xml:space="preserve"> 2.</w:t>
      </w:r>
      <w:r w:rsidR="00FE71B8">
        <w:t>4</w:t>
      </w:r>
      <w:r w:rsidR="00730559">
        <w:t>.</w:t>
      </w:r>
    </w:p>
    <w:p w14:paraId="30AB4B86" w14:textId="29808C9D" w:rsidR="00261029" w:rsidRDefault="00261029" w:rsidP="00C514F2">
      <w:pPr>
        <w:spacing w:line="360" w:lineRule="auto"/>
      </w:pPr>
      <w:r>
        <w:tab/>
      </w:r>
      <w:proofErr w:type="spellStart"/>
      <w:r w:rsidRPr="00261029">
        <w:t>JetBrains</w:t>
      </w:r>
      <w:proofErr w:type="spellEnd"/>
      <w:r w:rsidRPr="00261029">
        <w:t xml:space="preserve"> </w:t>
      </w:r>
      <w:proofErr w:type="spellStart"/>
      <w:r w:rsidRPr="00261029">
        <w:t>Rider</w:t>
      </w:r>
      <w:proofErr w:type="spellEnd"/>
      <w:r>
        <w:t xml:space="preserve"> – </w:t>
      </w:r>
      <w:r w:rsidRPr="00261029">
        <w:t xml:space="preserve">интегрированная среда разработки (IDE), используемая для написания кода. </w:t>
      </w:r>
      <w:proofErr w:type="spellStart"/>
      <w:r w:rsidRPr="00261029">
        <w:t>Rider</w:t>
      </w:r>
      <w:proofErr w:type="spellEnd"/>
      <w:r w:rsidRPr="00261029">
        <w:t xml:space="preserve"> был выбран в качестве основного инструмента разработки по нескольким причинам. Во-первых, он поддерживает готовые технологии .NET/C#, обеспечивая удобство рефакторинга, </w:t>
      </w:r>
      <w:proofErr w:type="spellStart"/>
      <w:r w:rsidRPr="00261029">
        <w:t>автодополнения</w:t>
      </w:r>
      <w:proofErr w:type="spellEnd"/>
      <w:r w:rsidRPr="00261029">
        <w:t xml:space="preserve"> кода, устранения неполадок и запуска веб-приложений. Во-вторых, </w:t>
      </w:r>
      <w:proofErr w:type="spellStart"/>
      <w:r w:rsidRPr="00261029">
        <w:t>Rider</w:t>
      </w:r>
      <w:proofErr w:type="spellEnd"/>
      <w:r w:rsidRPr="00261029">
        <w:t xml:space="preserve"> является кроссплатформенным</w:t>
      </w:r>
      <w:r w:rsidR="008600BD">
        <w:t xml:space="preserve"> – </w:t>
      </w:r>
      <w:r w:rsidRPr="00261029">
        <w:t xml:space="preserve">разработка может осуществляться на Windows, Linux или </w:t>
      </w:r>
      <w:proofErr w:type="spellStart"/>
      <w:r w:rsidRPr="00261029">
        <w:t>macOS</w:t>
      </w:r>
      <w:proofErr w:type="spellEnd"/>
      <w:r w:rsidRPr="00261029">
        <w:t xml:space="preserve"> с одинаковой легкостью (в отличие от Visual Studio, </w:t>
      </w:r>
      <w:r w:rsidRPr="00261029">
        <w:lastRenderedPageBreak/>
        <w:t xml:space="preserve">которая ограничена Windows для разработки .NET). </w:t>
      </w:r>
      <w:proofErr w:type="spellStart"/>
      <w:r w:rsidRPr="00261029">
        <w:t>Rider</w:t>
      </w:r>
      <w:proofErr w:type="spellEnd"/>
      <w:r w:rsidRPr="00261029">
        <w:t xml:space="preserve"> также умеет работать с </w:t>
      </w:r>
      <w:proofErr w:type="spellStart"/>
      <w:r w:rsidRPr="00261029">
        <w:t>фронтенд</w:t>
      </w:r>
      <w:proofErr w:type="spellEnd"/>
      <w:r w:rsidRPr="00261029">
        <w:t>-технологиями</w:t>
      </w:r>
      <w:r w:rsidR="00D606C1">
        <w:t xml:space="preserve">, </w:t>
      </w:r>
      <w:r w:rsidRPr="00261029">
        <w:t>подсвечивает синтаксис, подсказывает ошибки, что удобно при создании единого решения.</w:t>
      </w:r>
    </w:p>
    <w:p w14:paraId="439F2532" w14:textId="4405679D" w:rsidR="00157600" w:rsidRDefault="00157600" w:rsidP="00A03540">
      <w:pPr>
        <w:spacing w:line="360" w:lineRule="auto"/>
      </w:pPr>
      <w:r>
        <w:tab/>
      </w:r>
      <w:r w:rsidR="00BB63B0" w:rsidRPr="00BB63B0">
        <w:t>Выбранные технологии хорошо работают вместе</w:t>
      </w:r>
      <w:r w:rsidR="0084147A" w:rsidRPr="0084147A">
        <w:t>.</w:t>
      </w:r>
      <w:r w:rsidR="00BB63B0" w:rsidRPr="00BB63B0">
        <w:t xml:space="preserve"> .NET для серверной логики и </w:t>
      </w:r>
      <w:proofErr w:type="spellStart"/>
      <w:r w:rsidR="00BB63B0" w:rsidRPr="00BB63B0">
        <w:t>PostgreSQL</w:t>
      </w:r>
      <w:proofErr w:type="spellEnd"/>
      <w:r w:rsidR="00BB63B0" w:rsidRPr="00BB63B0">
        <w:t xml:space="preserve"> для хранения данных обеспечат надежный </w:t>
      </w:r>
      <w:proofErr w:type="spellStart"/>
      <w:r w:rsidR="00BB63B0" w:rsidRPr="00BB63B0">
        <w:t>бэкэнд</w:t>
      </w:r>
      <w:proofErr w:type="spellEnd"/>
      <w:r w:rsidR="00BB63B0" w:rsidRPr="00BB63B0">
        <w:t xml:space="preserve">, а Vue.js обеспечит современный интерактивный </w:t>
      </w:r>
      <w:proofErr w:type="spellStart"/>
      <w:r w:rsidR="00BB63B0" w:rsidRPr="00BB63B0">
        <w:t>фронт</w:t>
      </w:r>
      <w:r w:rsidR="00A83490">
        <w:t>е</w:t>
      </w:r>
      <w:r w:rsidR="00BB63B0" w:rsidRPr="00BB63B0">
        <w:t>н</w:t>
      </w:r>
      <w:r w:rsidR="00D6007B">
        <w:t>д</w:t>
      </w:r>
      <w:proofErr w:type="spellEnd"/>
      <w:r w:rsidR="00BB63B0" w:rsidRPr="00BB63B0">
        <w:t>.</w:t>
      </w:r>
      <w:r w:rsidR="00D3460E" w:rsidRPr="00D3460E">
        <w:t xml:space="preserve"> </w:t>
      </w:r>
      <w:r w:rsidR="00D3460E" w:rsidRPr="00BB63B0">
        <w:t>Использование этих инструментов</w:t>
      </w:r>
      <w:r w:rsidR="00D3460E">
        <w:t xml:space="preserve"> </w:t>
      </w:r>
      <w:r w:rsidR="00D3460E" w:rsidRPr="00BB63B0">
        <w:t xml:space="preserve">позволит </w:t>
      </w:r>
      <w:r w:rsidR="00D3460E">
        <w:t>разрабатывать качественную системы.</w:t>
      </w:r>
      <w:r w:rsidR="00BB63B0" w:rsidRPr="00BB63B0">
        <w:t xml:space="preserve"> </w:t>
      </w:r>
      <w:r w:rsidR="00D3460E">
        <w:t>Кроме того, все компоненты либо бесплатны, либо имеют открытые лицензии.</w:t>
      </w:r>
    </w:p>
    <w:p w14:paraId="34FF1945" w14:textId="77777777" w:rsidR="00154D9D" w:rsidRPr="00CB1B4B" w:rsidRDefault="00154D9D" w:rsidP="00A03540">
      <w:pPr>
        <w:spacing w:line="360" w:lineRule="auto"/>
      </w:pPr>
    </w:p>
    <w:p w14:paraId="208EFF62" w14:textId="11C52FB3" w:rsidR="007A1A15" w:rsidRPr="00CD7ADB" w:rsidRDefault="0070471B" w:rsidP="00A03540">
      <w:pPr>
        <w:pStyle w:val="12"/>
        <w:spacing w:line="360" w:lineRule="auto"/>
        <w:rPr>
          <w:b/>
          <w:bCs/>
          <w:sz w:val="28"/>
          <w:szCs w:val="28"/>
        </w:rPr>
      </w:pPr>
      <w:bookmarkStart w:id="16" w:name="_Toc200749153"/>
      <w:r w:rsidRPr="00CD7ADB">
        <w:rPr>
          <w:b/>
          <w:bCs/>
          <w:sz w:val="28"/>
          <w:szCs w:val="28"/>
        </w:rPr>
        <w:t>2.2 Проектирование архитектуры системы</w:t>
      </w:r>
      <w:bookmarkEnd w:id="16"/>
    </w:p>
    <w:p w14:paraId="48751DC0" w14:textId="1C939011" w:rsidR="00A03540" w:rsidRPr="00D23C66" w:rsidRDefault="0087038D" w:rsidP="00EE2E0B">
      <w:pPr>
        <w:spacing w:line="360" w:lineRule="auto"/>
      </w:pPr>
      <w:r>
        <w:tab/>
      </w:r>
      <w:r w:rsidRPr="0087038D">
        <w:t>Структура разрабатываемой информационной системы основана на принципе многоуровневого веб-приложения с четким разделением на клиентскую и серверную части (архитектура клиент-сервер)</w:t>
      </w:r>
      <w:r w:rsidR="00D23C66">
        <w:t>, а также базу данных</w:t>
      </w:r>
      <w:r w:rsidRPr="0087038D">
        <w:t>.</w:t>
      </w:r>
      <w:r w:rsidR="00D23C66" w:rsidRPr="00D23C66">
        <w:t xml:space="preserve"> </w:t>
      </w:r>
      <w:r w:rsidR="00D23C66">
        <w:t>Ниже описано взаимодействие этих компонентов.</w:t>
      </w:r>
    </w:p>
    <w:p w14:paraId="55A61EF3" w14:textId="01E4DFC9" w:rsidR="00F47FEA" w:rsidRDefault="00A03540" w:rsidP="00EE2E0B">
      <w:pPr>
        <w:spacing w:line="360" w:lineRule="auto"/>
      </w:pPr>
      <w:r>
        <w:tab/>
      </w:r>
      <w:r w:rsidR="007E5318">
        <w:t>Клиент</w:t>
      </w:r>
      <w:r w:rsidR="0098019A" w:rsidRPr="0098019A">
        <w:t xml:space="preserve"> </w:t>
      </w:r>
      <w:r w:rsidR="0093031B">
        <w:t xml:space="preserve">здесь </w:t>
      </w:r>
      <w:r w:rsidR="0098019A" w:rsidRPr="0098019A">
        <w:t>представляет собой одностраничное веб-приложение на базе Vue.js</w:t>
      </w:r>
      <w:r w:rsidR="0011279B">
        <w:t xml:space="preserve">. Оно </w:t>
      </w:r>
      <w:r w:rsidR="005C7FCA">
        <w:t>работает</w:t>
      </w:r>
      <w:r w:rsidR="0098019A" w:rsidRPr="0098019A">
        <w:t xml:space="preserve"> в браузере пользователя. Этот уровень отвечает за отображение интерфейса, сбор данных от пользователя и взаимодействие с сервером через API. </w:t>
      </w:r>
      <w:proofErr w:type="spellStart"/>
      <w:r w:rsidR="0098019A" w:rsidRPr="0098019A">
        <w:t>Фронтенд</w:t>
      </w:r>
      <w:proofErr w:type="spellEnd"/>
      <w:r w:rsidR="0098019A" w:rsidRPr="0098019A">
        <w:t xml:space="preserve"> </w:t>
      </w:r>
      <w:r w:rsidR="00726E63">
        <w:t>обрабатывает</w:t>
      </w:r>
      <w:r w:rsidR="0098019A" w:rsidRPr="0098019A">
        <w:t xml:space="preserve"> основные сценарии</w:t>
      </w:r>
      <w:r w:rsidR="00110375">
        <w:t>, которые включают</w:t>
      </w:r>
      <w:r w:rsidR="0098019A" w:rsidRPr="0098019A">
        <w:t xml:space="preserve"> просмотр каталога, наполнение корзины, оформление заказа, ввод персональных данных и т.д. При выполнении </w:t>
      </w:r>
      <w:r w:rsidR="003164EA">
        <w:t xml:space="preserve">какого-либо </w:t>
      </w:r>
      <w:r w:rsidR="0098019A" w:rsidRPr="0098019A">
        <w:t xml:space="preserve">действия </w:t>
      </w:r>
      <w:r w:rsidR="00B3720D">
        <w:t xml:space="preserve">клиент </w:t>
      </w:r>
      <w:r w:rsidR="0098019A" w:rsidRPr="0098019A">
        <w:t xml:space="preserve">отправляет асинхронные запросы на сервер и обновляет интерфейс на основе ответа. Все визуальные компоненты являются частью интерфейса. </w:t>
      </w:r>
      <w:r w:rsidR="00714CAD">
        <w:t>И</w:t>
      </w:r>
      <w:r w:rsidR="0098019A" w:rsidRPr="0098019A">
        <w:t>нтерфейс динамически реагирует на действия пользователя</w:t>
      </w:r>
      <w:r w:rsidR="00714CAD">
        <w:t>,</w:t>
      </w:r>
      <w:r w:rsidR="0098019A" w:rsidRPr="0098019A">
        <w:t xml:space="preserve"> например, при добавлении товара в корзину соответствующий счетчик будет обновлен немедленно, без необходимости перезагрузки всей страницы.</w:t>
      </w:r>
    </w:p>
    <w:p w14:paraId="23851448" w14:textId="62E6A9C2" w:rsidR="000D09A2" w:rsidRDefault="00F47FEA" w:rsidP="00EE2E0B">
      <w:pPr>
        <w:spacing w:line="360" w:lineRule="auto"/>
      </w:pPr>
      <w:r>
        <w:tab/>
      </w:r>
      <w:r w:rsidR="009243D9">
        <w:t xml:space="preserve">Серверный слой – </w:t>
      </w:r>
      <w:r w:rsidRPr="00F47FEA">
        <w:t xml:space="preserve">это </w:t>
      </w:r>
      <w:r w:rsidR="00355455">
        <w:t>приложение</w:t>
      </w:r>
      <w:r w:rsidRPr="00F47FEA">
        <w:t xml:space="preserve"> на платформе ASP.NET,</w:t>
      </w:r>
      <w:r w:rsidR="00903B18">
        <w:t xml:space="preserve"> котор</w:t>
      </w:r>
      <w:r w:rsidR="00355455">
        <w:t>ое</w:t>
      </w:r>
      <w:r w:rsidR="00903B18">
        <w:t xml:space="preserve"> </w:t>
      </w:r>
      <w:r w:rsidRPr="00F47FEA">
        <w:t>работа</w:t>
      </w:r>
      <w:r w:rsidR="00903B18">
        <w:t>ет</w:t>
      </w:r>
      <w:r w:rsidRPr="00F47FEA">
        <w:t xml:space="preserve"> на удаленном сервере. Он предоставляет</w:t>
      </w:r>
      <w:r w:rsidR="003957C2">
        <w:t xml:space="preserve"> </w:t>
      </w:r>
      <w:r w:rsidRPr="00F47FEA">
        <w:t xml:space="preserve">API для интерфейса и обрабатывает всю бизнес-логику. </w:t>
      </w:r>
      <w:r w:rsidR="00B2232F">
        <w:t>Эта</w:t>
      </w:r>
      <w:r w:rsidRPr="00F47FEA">
        <w:t xml:space="preserve"> часть выполняет </w:t>
      </w:r>
      <w:r w:rsidR="000D09A2">
        <w:t xml:space="preserve">следующие </w:t>
      </w:r>
      <w:r w:rsidRPr="00F47FEA">
        <w:t>функции</w:t>
      </w:r>
      <w:r w:rsidR="000D09A2">
        <w:t>:</w:t>
      </w:r>
    </w:p>
    <w:p w14:paraId="6AB466D1" w14:textId="6B81BD72" w:rsidR="000D09A2" w:rsidRDefault="000D09A2" w:rsidP="00CE02D7">
      <w:pPr>
        <w:pStyle w:val="a6"/>
        <w:numPr>
          <w:ilvl w:val="0"/>
          <w:numId w:val="34"/>
        </w:numPr>
        <w:spacing w:line="360" w:lineRule="auto"/>
      </w:pPr>
      <w:r>
        <w:lastRenderedPageBreak/>
        <w:t>А</w:t>
      </w:r>
      <w:r w:rsidR="00F47FEA" w:rsidRPr="00F47FEA">
        <w:t>утентификац</w:t>
      </w:r>
      <w:r w:rsidR="0038560B">
        <w:t>ии</w:t>
      </w:r>
      <w:r w:rsidR="00F47FEA" w:rsidRPr="00F47FEA">
        <w:t xml:space="preserve"> и авторизаци</w:t>
      </w:r>
      <w:r w:rsidR="0038560B">
        <w:t xml:space="preserve">и </w:t>
      </w:r>
      <w:r w:rsidR="00F47FEA" w:rsidRPr="00F47FEA">
        <w:t>пользователей</w:t>
      </w:r>
      <w:r>
        <w:t>. П</w:t>
      </w:r>
      <w:r w:rsidR="00F47FEA" w:rsidRPr="00F47FEA">
        <w:t>роверка логина</w:t>
      </w:r>
      <w:r w:rsidR="00C740B1">
        <w:t xml:space="preserve"> и </w:t>
      </w:r>
      <w:r w:rsidR="00F47FEA" w:rsidRPr="00F47FEA">
        <w:t>пароля, управление</w:t>
      </w:r>
      <w:r w:rsidR="006809FC">
        <w:t xml:space="preserve"> </w:t>
      </w:r>
      <w:r w:rsidR="00F47FEA" w:rsidRPr="00F47FEA">
        <w:t>токенами JWT</w:t>
      </w:r>
      <w:r w:rsidRPr="000D09A2">
        <w:t>;</w:t>
      </w:r>
    </w:p>
    <w:p w14:paraId="4EE7546C" w14:textId="241366DA" w:rsidR="002E7145" w:rsidRDefault="001D6100" w:rsidP="00CE02D7">
      <w:pPr>
        <w:pStyle w:val="a6"/>
        <w:numPr>
          <w:ilvl w:val="0"/>
          <w:numId w:val="34"/>
        </w:numPr>
        <w:spacing w:line="360" w:lineRule="auto"/>
      </w:pPr>
      <w:r>
        <w:t>О</w:t>
      </w:r>
      <w:r w:rsidR="00F47FEA" w:rsidRPr="00F47FEA">
        <w:t>бработка CRUD-операций с данными</w:t>
      </w:r>
      <w:r w:rsidR="002E7145" w:rsidRPr="002E7145">
        <w:t>;</w:t>
      </w:r>
    </w:p>
    <w:p w14:paraId="1A88DDEB" w14:textId="5A09070B" w:rsidR="00CC3F81" w:rsidRPr="009F0F41" w:rsidRDefault="002E7145" w:rsidP="00CE02D7">
      <w:pPr>
        <w:pStyle w:val="a6"/>
        <w:numPr>
          <w:ilvl w:val="0"/>
          <w:numId w:val="34"/>
        </w:numPr>
        <w:spacing w:line="360" w:lineRule="auto"/>
      </w:pPr>
      <w:r>
        <w:t>П</w:t>
      </w:r>
      <w:r w:rsidR="00F47FEA" w:rsidRPr="00F47FEA">
        <w:t>рименение бизнес-правил</w:t>
      </w:r>
      <w:r w:rsidR="00CC3F81" w:rsidRPr="006D4EC1">
        <w:rPr>
          <w:lang w:val="en-US"/>
        </w:rPr>
        <w:t>;</w:t>
      </w:r>
    </w:p>
    <w:p w14:paraId="276020F1" w14:textId="247C7AD3" w:rsidR="009F0F41" w:rsidRDefault="009F0F41" w:rsidP="00CE02D7">
      <w:pPr>
        <w:pStyle w:val="a6"/>
        <w:numPr>
          <w:ilvl w:val="0"/>
          <w:numId w:val="34"/>
        </w:numPr>
        <w:spacing w:line="360" w:lineRule="auto"/>
      </w:pPr>
      <w:r>
        <w:t>Валидация запросов и данных</w:t>
      </w:r>
      <w:r w:rsidRPr="006D4EC1">
        <w:rPr>
          <w:lang w:val="en-US"/>
        </w:rPr>
        <w:t>;</w:t>
      </w:r>
    </w:p>
    <w:p w14:paraId="5E3C658F" w14:textId="77777777" w:rsidR="00A718C0" w:rsidRDefault="00CC3F81" w:rsidP="00CE02D7">
      <w:pPr>
        <w:pStyle w:val="a6"/>
        <w:numPr>
          <w:ilvl w:val="0"/>
          <w:numId w:val="34"/>
        </w:numPr>
        <w:spacing w:line="360" w:lineRule="auto"/>
      </w:pPr>
      <w:r>
        <w:t>И</w:t>
      </w:r>
      <w:r w:rsidR="00F47FEA" w:rsidRPr="00F47FEA">
        <w:t>нтеграция с внешними сервисами</w:t>
      </w:r>
      <w:r>
        <w:t>. О</w:t>
      </w:r>
      <w:r w:rsidR="00F47FEA" w:rsidRPr="00F47FEA">
        <w:t>тправка уведомлений по электронной почте</w:t>
      </w:r>
      <w:r w:rsidRPr="00CC3F81">
        <w:t>.</w:t>
      </w:r>
    </w:p>
    <w:p w14:paraId="52C0E633" w14:textId="34012027" w:rsidR="00F47FEA" w:rsidRDefault="00CF4B0E" w:rsidP="00CF4B0E">
      <w:pPr>
        <w:spacing w:line="360" w:lineRule="auto"/>
      </w:pPr>
      <w:r>
        <w:tab/>
      </w:r>
      <w:r w:rsidR="00F47FEA" w:rsidRPr="00F47FEA">
        <w:t>Архитектурно бэкенд разделен на подуровни</w:t>
      </w:r>
      <w:r w:rsidR="005E322D">
        <w:t xml:space="preserve">. </w:t>
      </w:r>
      <w:proofErr w:type="spellStart"/>
      <w:r w:rsidR="005E322D">
        <w:t>Э</w:t>
      </w:r>
      <w:r w:rsidR="003D5C7C">
        <w:t>ндпоинты</w:t>
      </w:r>
      <w:proofErr w:type="spellEnd"/>
      <w:r w:rsidR="00F47FEA" w:rsidRPr="00F47FEA">
        <w:t xml:space="preserve"> принимают запросы API и возвращают ответы</w:t>
      </w:r>
      <w:r w:rsidR="00F80F7D">
        <w:t>.</w:t>
      </w:r>
      <w:r w:rsidR="00F47FEA" w:rsidRPr="00F47FEA">
        <w:t xml:space="preserve"> </w:t>
      </w:r>
      <w:r w:rsidR="00F80F7D">
        <w:t>С</w:t>
      </w:r>
      <w:r w:rsidR="00F47FEA" w:rsidRPr="00F47FEA">
        <w:t>ервисы инкапсулируют бизнес-логику и уровень доступа к данным (ORM и репозитории для взаимодействия с базой данных).</w:t>
      </w:r>
      <w:r w:rsidR="003B2ABD">
        <w:t xml:space="preserve"> </w:t>
      </w:r>
      <w:r w:rsidR="00F47FEA" w:rsidRPr="00F47FEA">
        <w:t xml:space="preserve">Серверное приложение, написанное на C#, компилируется и размещается на веб-сервере в среде </w:t>
      </w:r>
      <w:proofErr w:type="spellStart"/>
      <w:r w:rsidR="00F47FEA" w:rsidRPr="00F47FEA">
        <w:t>Kestrel</w:t>
      </w:r>
      <w:proofErr w:type="spellEnd"/>
      <w:r w:rsidR="00F47FEA" w:rsidRPr="00F47FEA">
        <w:t xml:space="preserve"> </w:t>
      </w:r>
      <w:r w:rsidR="006516FE">
        <w:t>и</w:t>
      </w:r>
      <w:r w:rsidR="00F47FEA" w:rsidRPr="00F47FEA">
        <w:t xml:space="preserve"> </w:t>
      </w:r>
      <w:proofErr w:type="spellStart"/>
      <w:r w:rsidR="00F47FEA" w:rsidRPr="00F47FEA">
        <w:t>Nginx</w:t>
      </w:r>
      <w:proofErr w:type="spellEnd"/>
      <w:r w:rsidR="00F47FEA" w:rsidRPr="00F47FEA">
        <w:t xml:space="preserve"> для .NET Core. Взаимодействие </w:t>
      </w:r>
      <w:r w:rsidR="006F0DB4">
        <w:t>клиент</w:t>
      </w:r>
      <w:r w:rsidR="005477E2">
        <w:t>а</w:t>
      </w:r>
      <w:r w:rsidR="006F0DB4">
        <w:t xml:space="preserve"> и сервер</w:t>
      </w:r>
      <w:r w:rsidR="005477E2">
        <w:t>а</w:t>
      </w:r>
      <w:r w:rsidR="006F0DB4">
        <w:t xml:space="preserve"> </w:t>
      </w:r>
      <w:r w:rsidR="00F47FEA" w:rsidRPr="00F47FEA">
        <w:t>осуществляется по стандартному протоколу HTTPS, который обеспечивает шифрование передаваемых данных. Каждый запрос связан с определенным методом на сервере.</w:t>
      </w:r>
      <w:r w:rsidR="00AE68BB" w:rsidRPr="00AE68BB">
        <w:t xml:space="preserve"> </w:t>
      </w:r>
      <w:r w:rsidR="00F47FEA" w:rsidRPr="00F47FEA">
        <w:t xml:space="preserve">Такая организация </w:t>
      </w:r>
      <w:r w:rsidR="003B2ABD">
        <w:t>позволяет отделить клиентскую логику от серверной</w:t>
      </w:r>
      <w:r w:rsidR="00F47FEA" w:rsidRPr="00F47FEA">
        <w:t>.</w:t>
      </w:r>
    </w:p>
    <w:p w14:paraId="4276D864" w14:textId="4653A72B" w:rsidR="00B5553A" w:rsidRDefault="0087143D" w:rsidP="001B7F01">
      <w:pPr>
        <w:spacing w:line="360" w:lineRule="auto"/>
      </w:pPr>
      <w:r>
        <w:tab/>
      </w:r>
      <w:r w:rsidR="003663C1">
        <w:t>Слой хранения данных</w:t>
      </w:r>
      <w:r w:rsidR="00087B57">
        <w:t xml:space="preserve"> – </w:t>
      </w:r>
      <w:r w:rsidR="003B2ABD">
        <w:t xml:space="preserve">это централизованное хранилище данных на основе СУБД </w:t>
      </w:r>
      <w:r w:rsidR="003B2ABD">
        <w:rPr>
          <w:lang w:val="en-US"/>
        </w:rPr>
        <w:t>PostgreSQL</w:t>
      </w:r>
      <w:r w:rsidR="003B2ABD" w:rsidRPr="003B2ABD">
        <w:t xml:space="preserve">. </w:t>
      </w:r>
      <w:r w:rsidR="00B5553A">
        <w:t>В базе</w:t>
      </w:r>
      <w:r w:rsidR="00345067" w:rsidRPr="00345067">
        <w:t xml:space="preserve"> </w:t>
      </w:r>
      <w:r w:rsidR="00345067">
        <w:t>данных</w:t>
      </w:r>
      <w:r w:rsidR="00B5553A">
        <w:t xml:space="preserve"> хранятся основные сущности предметной области</w:t>
      </w:r>
      <w:r w:rsidR="00AD41F7">
        <w:t xml:space="preserve"> (структура подробно рассмотрена в разделе 2.</w:t>
      </w:r>
      <w:r w:rsidR="00CD10D0">
        <w:t>5</w:t>
      </w:r>
      <w:r w:rsidR="00610E9B">
        <w:t xml:space="preserve">). </w:t>
      </w:r>
      <w:r w:rsidR="002E786D">
        <w:t xml:space="preserve">Серверное приложение взаимодействует с </w:t>
      </w:r>
      <w:r w:rsidR="00217FC9">
        <w:t xml:space="preserve">БД </w:t>
      </w:r>
      <w:r w:rsidR="002E786D">
        <w:t xml:space="preserve">через </w:t>
      </w:r>
      <w:r w:rsidR="002E786D">
        <w:rPr>
          <w:lang w:val="en-US"/>
        </w:rPr>
        <w:t>SQL</w:t>
      </w:r>
      <w:r w:rsidR="002E786D">
        <w:t xml:space="preserve">-запросы, которые написаны либо вручную, либо сгенерированы </w:t>
      </w:r>
      <w:r w:rsidR="00295AE8">
        <w:t xml:space="preserve">самой </w:t>
      </w:r>
      <w:r w:rsidR="002E786D">
        <w:rPr>
          <w:lang w:val="en-US"/>
        </w:rPr>
        <w:t>ORM</w:t>
      </w:r>
      <w:r w:rsidR="002E786D" w:rsidRPr="002E786D">
        <w:t>.</w:t>
      </w:r>
      <w:r w:rsidR="002E786D">
        <w:t xml:space="preserve"> </w:t>
      </w:r>
      <w:r w:rsidR="00F87C4F">
        <w:t>Хранилище</w:t>
      </w:r>
      <w:r w:rsidR="002F35A3">
        <w:t xml:space="preserve"> </w:t>
      </w:r>
      <w:r w:rsidR="002E786D">
        <w:t>обычно размещен</w:t>
      </w:r>
      <w:r w:rsidR="00F87C4F">
        <w:t>о</w:t>
      </w:r>
      <w:r w:rsidR="002E786D">
        <w:t xml:space="preserve"> на отдельном сервере или контейнере, доступ к которому имеет только </w:t>
      </w:r>
      <w:proofErr w:type="spellStart"/>
      <w:r w:rsidR="002E786D">
        <w:t>бекенд</w:t>
      </w:r>
      <w:proofErr w:type="spellEnd"/>
      <w:r w:rsidR="003E3BBB">
        <w:t xml:space="preserve">, а прямого доступа из интернета </w:t>
      </w:r>
      <w:r w:rsidR="002A2F42">
        <w:t>нет ни у кого</w:t>
      </w:r>
      <w:r w:rsidR="002E786D">
        <w:t>.</w:t>
      </w:r>
      <w:r w:rsidR="003E3BBB">
        <w:t xml:space="preserve"> Для защиты данных разграничиваются права</w:t>
      </w:r>
      <w:r w:rsidR="00167AF9">
        <w:t xml:space="preserve">, а именно приложение подключается к БД от имени пользователя с ограниченными правами. </w:t>
      </w:r>
      <w:r w:rsidR="00A541F9">
        <w:t xml:space="preserve">Также использование </w:t>
      </w:r>
      <w:r w:rsidR="00A541F9">
        <w:rPr>
          <w:lang w:val="en-US"/>
        </w:rPr>
        <w:t>PostgreSQL</w:t>
      </w:r>
      <w:r w:rsidR="00A541F9" w:rsidRPr="00A541F9">
        <w:t xml:space="preserve"> </w:t>
      </w:r>
      <w:r w:rsidR="00A541F9">
        <w:t xml:space="preserve">обеспечивает работу при высоких нагрузках, поддерживает индексы для поиска записей, хранимые процедуры и др. Данная СУБД полностью соответствует принципам </w:t>
      </w:r>
      <w:r w:rsidR="00A541F9">
        <w:rPr>
          <w:lang w:val="en-US"/>
        </w:rPr>
        <w:t>ACID</w:t>
      </w:r>
      <w:r w:rsidR="00A541F9">
        <w:t xml:space="preserve"> по надежности транзакции, и это важно для обработки данных.</w:t>
      </w:r>
    </w:p>
    <w:p w14:paraId="419BDA83" w14:textId="2C874E5E" w:rsidR="009212B7" w:rsidRDefault="009212B7" w:rsidP="001B7F01">
      <w:pPr>
        <w:spacing w:line="360" w:lineRule="auto"/>
      </w:pPr>
      <w:r>
        <w:lastRenderedPageBreak/>
        <w:tab/>
      </w:r>
      <w:r w:rsidR="005005DB">
        <w:t xml:space="preserve">Для наглядности архитектура </w:t>
      </w:r>
      <w:r w:rsidR="00552FC5">
        <w:t xml:space="preserve">может быть </w:t>
      </w:r>
      <w:r w:rsidR="005005DB">
        <w:t>представлена</w:t>
      </w:r>
      <w:r w:rsidR="00552FC5">
        <w:t xml:space="preserve"> в виде диаграммы </w:t>
      </w:r>
      <w:r w:rsidR="007A020D">
        <w:t>развертывания</w:t>
      </w:r>
      <w:r w:rsidR="00552FC5">
        <w:t xml:space="preserve"> </w:t>
      </w:r>
      <w:r w:rsidR="005005DB">
        <w:t>на рисунке 2.2.1</w:t>
      </w:r>
      <w:r w:rsidR="00552FC5">
        <w:t>.</w:t>
      </w:r>
    </w:p>
    <w:p w14:paraId="74AF67BA" w14:textId="082B3280" w:rsidR="00E534B8" w:rsidRDefault="00E534B8" w:rsidP="001B7F01">
      <w:pPr>
        <w:spacing w:line="360" w:lineRule="auto"/>
      </w:pPr>
    </w:p>
    <w:p w14:paraId="335AD924" w14:textId="77777777" w:rsidR="00F77F74" w:rsidRDefault="00F77F74" w:rsidP="00807138">
      <w:pPr>
        <w:keepNext/>
        <w:spacing w:line="360" w:lineRule="auto"/>
        <w:jc w:val="center"/>
      </w:pPr>
      <w:r>
        <w:rPr>
          <w:noProof/>
        </w:rPr>
        <w:drawing>
          <wp:inline distT="0" distB="0" distL="0" distR="0" wp14:anchorId="0D43DAC2" wp14:editId="6B918C58">
            <wp:extent cx="5543550" cy="366979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0979" cy="3674713"/>
                    </a:xfrm>
                    <a:prstGeom prst="rect">
                      <a:avLst/>
                    </a:prstGeom>
                    <a:noFill/>
                    <a:ln>
                      <a:noFill/>
                    </a:ln>
                  </pic:spPr>
                </pic:pic>
              </a:graphicData>
            </a:graphic>
          </wp:inline>
        </w:drawing>
      </w:r>
    </w:p>
    <w:p w14:paraId="672B5AF7" w14:textId="52039287" w:rsidR="00DE7797" w:rsidRPr="00F77F74" w:rsidRDefault="00F77F74" w:rsidP="00F77F74">
      <w:pPr>
        <w:pStyle w:val="af"/>
        <w:jc w:val="center"/>
        <w:rPr>
          <w:i w:val="0"/>
          <w:iCs w:val="0"/>
          <w:color w:val="auto"/>
          <w:sz w:val="28"/>
          <w:szCs w:val="28"/>
        </w:rPr>
      </w:pPr>
      <w:r w:rsidRPr="00F77F74">
        <w:rPr>
          <w:i w:val="0"/>
          <w:iCs w:val="0"/>
          <w:color w:val="auto"/>
          <w:sz w:val="28"/>
          <w:szCs w:val="28"/>
        </w:rPr>
        <w:t xml:space="preserve">Рисунок </w:t>
      </w:r>
      <w:r w:rsidRPr="00F77F74">
        <w:rPr>
          <w:i w:val="0"/>
          <w:iCs w:val="0"/>
          <w:color w:val="auto"/>
          <w:sz w:val="28"/>
          <w:szCs w:val="28"/>
        </w:rPr>
        <w:fldChar w:fldCharType="begin"/>
      </w:r>
      <w:r w:rsidRPr="00F77F74">
        <w:rPr>
          <w:i w:val="0"/>
          <w:iCs w:val="0"/>
          <w:color w:val="auto"/>
          <w:sz w:val="28"/>
          <w:szCs w:val="28"/>
        </w:rPr>
        <w:instrText xml:space="preserve"> SEQ Рисунок \* ARABIC </w:instrText>
      </w:r>
      <w:r w:rsidRPr="00F77F74">
        <w:rPr>
          <w:i w:val="0"/>
          <w:iCs w:val="0"/>
          <w:color w:val="auto"/>
          <w:sz w:val="28"/>
          <w:szCs w:val="28"/>
        </w:rPr>
        <w:fldChar w:fldCharType="separate"/>
      </w:r>
      <w:r w:rsidR="001B73BD">
        <w:rPr>
          <w:i w:val="0"/>
          <w:iCs w:val="0"/>
          <w:noProof/>
          <w:color w:val="auto"/>
          <w:sz w:val="28"/>
          <w:szCs w:val="28"/>
        </w:rPr>
        <w:t>2</w:t>
      </w:r>
      <w:r w:rsidRPr="00F77F74">
        <w:rPr>
          <w:i w:val="0"/>
          <w:iCs w:val="0"/>
          <w:color w:val="auto"/>
          <w:sz w:val="28"/>
          <w:szCs w:val="28"/>
        </w:rPr>
        <w:fldChar w:fldCharType="end"/>
      </w:r>
      <w:r w:rsidRPr="00F77F74">
        <w:rPr>
          <w:i w:val="0"/>
          <w:iCs w:val="0"/>
          <w:color w:val="auto"/>
          <w:sz w:val="28"/>
          <w:szCs w:val="28"/>
        </w:rPr>
        <w:t xml:space="preserve">.2.1 – </w:t>
      </w:r>
      <w:r>
        <w:rPr>
          <w:i w:val="0"/>
          <w:iCs w:val="0"/>
          <w:color w:val="auto"/>
          <w:sz w:val="28"/>
          <w:szCs w:val="28"/>
        </w:rPr>
        <w:t>Диаграмма развертывания архитектуры системы</w:t>
      </w:r>
    </w:p>
    <w:p w14:paraId="34631ADA" w14:textId="77777777" w:rsidR="00A03850" w:rsidRDefault="00A03850" w:rsidP="001B7F01">
      <w:pPr>
        <w:spacing w:line="360" w:lineRule="auto"/>
      </w:pPr>
    </w:p>
    <w:p w14:paraId="6D62C57E" w14:textId="6498A40A" w:rsidR="00DE7797" w:rsidRDefault="00A03850" w:rsidP="00A03850">
      <w:pPr>
        <w:spacing w:line="360" w:lineRule="auto"/>
      </w:pPr>
      <w:r>
        <w:tab/>
      </w:r>
      <w:r w:rsidR="00ED63AD">
        <w:t xml:space="preserve">Система построена по </w:t>
      </w:r>
      <w:r w:rsidR="00BF3A0A">
        <w:t xml:space="preserve">традиционной </w:t>
      </w:r>
      <w:r w:rsidR="00ED63AD">
        <w:t>клиент-серверной архитектуре. Клиентом является браузер, в котором загружается одностраничное приложение (</w:t>
      </w:r>
      <w:r w:rsidR="00ED63AD">
        <w:rPr>
          <w:lang w:val="en-US"/>
        </w:rPr>
        <w:t>SPA</w:t>
      </w:r>
      <w:r w:rsidR="00ED63AD" w:rsidRPr="00ED63AD">
        <w:t>)</w:t>
      </w:r>
      <w:r w:rsidR="00ED63AD">
        <w:t xml:space="preserve">, которое реализовано на </w:t>
      </w:r>
      <w:r w:rsidR="00ED63AD">
        <w:rPr>
          <w:lang w:val="en-US"/>
        </w:rPr>
        <w:t>Vue</w:t>
      </w:r>
      <w:r w:rsidR="00ED63AD" w:rsidRPr="00ED63AD">
        <w:t>.</w:t>
      </w:r>
      <w:proofErr w:type="spellStart"/>
      <w:r w:rsidR="00ED63AD">
        <w:rPr>
          <w:lang w:val="en-US"/>
        </w:rPr>
        <w:t>js</w:t>
      </w:r>
      <w:proofErr w:type="spellEnd"/>
      <w:r w:rsidR="00ED63AD" w:rsidRPr="00ED63AD">
        <w:t xml:space="preserve">. </w:t>
      </w:r>
      <w:r w:rsidR="00ED63AD">
        <w:t xml:space="preserve">Статические файлы размещаются на сервере и отдаются пользователю через </w:t>
      </w:r>
      <w:r w:rsidR="00ED63AD">
        <w:rPr>
          <w:lang w:val="en-US"/>
        </w:rPr>
        <w:t>Nginx</w:t>
      </w:r>
      <w:r w:rsidR="00ED63AD" w:rsidRPr="00ED63AD">
        <w:t>.</w:t>
      </w:r>
    </w:p>
    <w:p w14:paraId="5B98ECF4" w14:textId="3B79D66B" w:rsidR="00DB4A14" w:rsidRDefault="0068532F" w:rsidP="0068532F">
      <w:pPr>
        <w:spacing w:line="360" w:lineRule="auto"/>
      </w:pPr>
      <w:r>
        <w:tab/>
      </w:r>
      <w:r w:rsidR="002D3937">
        <w:t xml:space="preserve">На серверной стороне используется сочетание </w:t>
      </w:r>
      <w:r w:rsidR="002D3937">
        <w:rPr>
          <w:lang w:val="en-US"/>
        </w:rPr>
        <w:t>Nginx</w:t>
      </w:r>
      <w:r w:rsidR="002D3937">
        <w:t xml:space="preserve"> и </w:t>
      </w:r>
      <w:r w:rsidR="002D3937">
        <w:rPr>
          <w:lang w:val="en-US"/>
        </w:rPr>
        <w:t>Kestrel</w:t>
      </w:r>
      <w:r w:rsidR="002D3937" w:rsidRPr="002D3937">
        <w:t xml:space="preserve">. </w:t>
      </w:r>
      <w:r w:rsidR="002D3937">
        <w:t xml:space="preserve">Веб-сервер </w:t>
      </w:r>
      <w:r w:rsidR="002D3937">
        <w:rPr>
          <w:lang w:val="en-US"/>
        </w:rPr>
        <w:t>Nginx</w:t>
      </w:r>
      <w:r w:rsidR="002D3937" w:rsidRPr="002D3937">
        <w:t xml:space="preserve"> </w:t>
      </w:r>
      <w:r w:rsidR="002D3937">
        <w:t xml:space="preserve">является обратным прокси. Он принимает входящие </w:t>
      </w:r>
      <w:r w:rsidR="002D3937">
        <w:rPr>
          <w:lang w:val="en-US"/>
        </w:rPr>
        <w:t>HTTPS</w:t>
      </w:r>
      <w:r w:rsidR="002D3937" w:rsidRPr="002D3937">
        <w:t>-</w:t>
      </w:r>
      <w:r w:rsidR="002D3937">
        <w:t>запросы и перенаправляет их в зависимости от пути</w:t>
      </w:r>
      <w:r w:rsidR="006D10A6">
        <w:t>.</w:t>
      </w:r>
      <w:r w:rsidR="00A83D07">
        <w:t xml:space="preserve"> Основная серверная часть реализована на </w:t>
      </w:r>
      <w:r w:rsidR="00A83D07">
        <w:rPr>
          <w:lang w:val="en-US"/>
        </w:rPr>
        <w:t>ASP</w:t>
      </w:r>
      <w:r w:rsidR="00A83D07" w:rsidRPr="00A83D07">
        <w:t>.</w:t>
      </w:r>
      <w:r w:rsidR="00A83D07">
        <w:rPr>
          <w:lang w:val="en-US"/>
        </w:rPr>
        <w:t>NET</w:t>
      </w:r>
      <w:r w:rsidR="00A83D07" w:rsidRPr="00A83D07">
        <w:t xml:space="preserve"> </w:t>
      </w:r>
      <w:r w:rsidR="00A83D07">
        <w:rPr>
          <w:lang w:val="en-US"/>
        </w:rPr>
        <w:t>Core</w:t>
      </w:r>
      <w:r w:rsidR="00A83D07" w:rsidRPr="00A83D07">
        <w:t xml:space="preserve"> </w:t>
      </w:r>
      <w:r w:rsidR="00A83D07">
        <w:t>и развернута как отдельный процесс. Она обрабатывает входящие запросы от клиента</w:t>
      </w:r>
      <w:r>
        <w:t xml:space="preserve">, обращается к базе данных </w:t>
      </w:r>
      <w:r>
        <w:rPr>
          <w:lang w:val="en-US"/>
        </w:rPr>
        <w:t>PostgreSQL</w:t>
      </w:r>
      <w:r w:rsidRPr="0068532F">
        <w:t xml:space="preserve"> </w:t>
      </w:r>
      <w:r>
        <w:t>для выполнения операций с данными.</w:t>
      </w:r>
    </w:p>
    <w:p w14:paraId="4C238789" w14:textId="6F7EEB6D" w:rsidR="0068532F" w:rsidRPr="0068532F" w:rsidRDefault="0068532F" w:rsidP="0068532F">
      <w:pPr>
        <w:spacing w:line="360" w:lineRule="auto"/>
      </w:pPr>
      <w:r>
        <w:tab/>
        <w:t xml:space="preserve">Дополнительно показаны интеграции с внешними сервисами. </w:t>
      </w:r>
      <w:r>
        <w:rPr>
          <w:lang w:val="en-US"/>
        </w:rPr>
        <w:t>Cloudflare</w:t>
      </w:r>
      <w:r w:rsidRPr="0068532F">
        <w:t xml:space="preserve"> </w:t>
      </w:r>
      <w:r>
        <w:rPr>
          <w:lang w:val="en-US"/>
        </w:rPr>
        <w:t>R</w:t>
      </w:r>
      <w:r w:rsidRPr="0068532F">
        <w:t xml:space="preserve">2 </w:t>
      </w:r>
      <w:r>
        <w:t xml:space="preserve">используется как </w:t>
      </w:r>
      <w:r>
        <w:rPr>
          <w:lang w:val="en-US"/>
        </w:rPr>
        <w:t>S</w:t>
      </w:r>
      <w:r w:rsidRPr="0068532F">
        <w:t>3-</w:t>
      </w:r>
      <w:r>
        <w:t xml:space="preserve">совместимое хранилище изображений. </w:t>
      </w:r>
      <w:r>
        <w:rPr>
          <w:lang w:val="en-US"/>
        </w:rPr>
        <w:t>SMTP</w:t>
      </w:r>
      <w:r w:rsidRPr="0068532F">
        <w:t>-</w:t>
      </w:r>
      <w:r>
        <w:t xml:space="preserve">сервер </w:t>
      </w:r>
      <w:r>
        <w:rPr>
          <w:lang w:val="en-US"/>
        </w:rPr>
        <w:lastRenderedPageBreak/>
        <w:t>Gmail</w:t>
      </w:r>
      <w:r w:rsidRPr="0068532F">
        <w:t xml:space="preserve"> </w:t>
      </w:r>
      <w:r>
        <w:t xml:space="preserve">нужен для отправки электронных писем, взаимодействие с которым осуществляется по протоколу </w:t>
      </w:r>
      <w:r>
        <w:rPr>
          <w:lang w:val="en-US"/>
        </w:rPr>
        <w:t>SMTP</w:t>
      </w:r>
      <w:r w:rsidRPr="0068532F">
        <w:t xml:space="preserve"> </w:t>
      </w:r>
      <w:r>
        <w:t xml:space="preserve">с шифрованием. А </w:t>
      </w:r>
      <w:r w:rsidR="00F82C84">
        <w:t>п</w:t>
      </w:r>
      <w:r>
        <w:t>латежный шлюз обрабатывает онлайн-платежи.</w:t>
      </w:r>
    </w:p>
    <w:p w14:paraId="2AAFF23B" w14:textId="19084EF2" w:rsidR="00DE7797" w:rsidRPr="00040309" w:rsidRDefault="00040309" w:rsidP="001B7F01">
      <w:pPr>
        <w:spacing w:line="360" w:lineRule="auto"/>
      </w:pPr>
      <w:r>
        <w:tab/>
        <w:t xml:space="preserve">Итак, спроектированная архитектура является трехслойной веб-системой, где за отображение отвечает </w:t>
      </w:r>
      <w:r>
        <w:rPr>
          <w:lang w:val="en-US"/>
        </w:rPr>
        <w:t>Vue</w:t>
      </w:r>
      <w:r w:rsidRPr="00040309">
        <w:t>.</w:t>
      </w:r>
      <w:proofErr w:type="spellStart"/>
      <w:r>
        <w:rPr>
          <w:lang w:val="en-US"/>
        </w:rPr>
        <w:t>js</w:t>
      </w:r>
      <w:proofErr w:type="spellEnd"/>
      <w:r w:rsidRPr="00040309">
        <w:t xml:space="preserve">, </w:t>
      </w:r>
      <w:r>
        <w:t xml:space="preserve">за бизнес-логику и интеграцию с внешними сервисами – </w:t>
      </w:r>
      <w:r>
        <w:rPr>
          <w:lang w:val="en-US"/>
        </w:rPr>
        <w:t>ASP</w:t>
      </w:r>
      <w:r w:rsidRPr="00040309">
        <w:t>.</w:t>
      </w:r>
      <w:r>
        <w:rPr>
          <w:lang w:val="en-US"/>
        </w:rPr>
        <w:t>NET</w:t>
      </w:r>
      <w:r w:rsidRPr="00040309">
        <w:t xml:space="preserve"> </w:t>
      </w:r>
      <w:r>
        <w:rPr>
          <w:lang w:val="en-US"/>
        </w:rPr>
        <w:t>Core</w:t>
      </w:r>
      <w:r w:rsidRPr="00040309">
        <w:t xml:space="preserve">, </w:t>
      </w:r>
      <w:r>
        <w:t xml:space="preserve">а за хранение данных – </w:t>
      </w:r>
      <w:r>
        <w:rPr>
          <w:lang w:val="en-US"/>
        </w:rPr>
        <w:t>PostgreSQL</w:t>
      </w:r>
      <w:r w:rsidRPr="00040309">
        <w:t>.</w:t>
      </w:r>
    </w:p>
    <w:p w14:paraId="63D33077" w14:textId="37F73865" w:rsidR="007704AC" w:rsidRDefault="007704AC" w:rsidP="001B7F01">
      <w:pPr>
        <w:spacing w:line="360" w:lineRule="auto"/>
      </w:pPr>
      <w:r>
        <w:tab/>
      </w:r>
    </w:p>
    <w:p w14:paraId="35A496C0" w14:textId="6E6AC98D" w:rsidR="00E84020" w:rsidRPr="00CD7ADB" w:rsidRDefault="00E84020" w:rsidP="00E84020">
      <w:pPr>
        <w:pStyle w:val="12"/>
        <w:spacing w:line="360" w:lineRule="auto"/>
        <w:rPr>
          <w:b/>
          <w:bCs/>
          <w:sz w:val="28"/>
          <w:szCs w:val="28"/>
        </w:rPr>
      </w:pPr>
      <w:bookmarkStart w:id="17" w:name="_Toc200749154"/>
      <w:r w:rsidRPr="00CD7ADB">
        <w:rPr>
          <w:b/>
          <w:bCs/>
          <w:sz w:val="28"/>
          <w:szCs w:val="28"/>
        </w:rPr>
        <w:t>2.</w:t>
      </w:r>
      <w:r w:rsidR="00604602">
        <w:rPr>
          <w:b/>
          <w:bCs/>
          <w:sz w:val="28"/>
          <w:szCs w:val="28"/>
        </w:rPr>
        <w:t>3</w:t>
      </w:r>
      <w:r w:rsidRPr="00CD7ADB">
        <w:rPr>
          <w:b/>
          <w:bCs/>
          <w:sz w:val="28"/>
          <w:szCs w:val="28"/>
        </w:rPr>
        <w:t xml:space="preserve"> Возможности расширения архитектуры системы</w:t>
      </w:r>
      <w:bookmarkEnd w:id="17"/>
    </w:p>
    <w:p w14:paraId="7BCD6154" w14:textId="4394C74D" w:rsidR="007E38DF" w:rsidRDefault="00470EF1" w:rsidP="001B7F01">
      <w:pPr>
        <w:spacing w:line="360" w:lineRule="auto"/>
      </w:pPr>
      <w:r>
        <w:tab/>
        <w:t xml:space="preserve">Разработанная архитектура системы интернет-аптеки является масштабируемой и модульной, поэтому при необходимости позволяет внедрять новые компоненты и </w:t>
      </w:r>
      <w:r w:rsidR="00133279">
        <w:t>улучшать</w:t>
      </w:r>
      <w:r>
        <w:t xml:space="preserve"> производительность.</w:t>
      </w:r>
    </w:p>
    <w:p w14:paraId="42A72F89" w14:textId="7B99B0BD" w:rsidR="003B7F9D" w:rsidRPr="00A8134E" w:rsidRDefault="003B7F9D" w:rsidP="001B7F01">
      <w:pPr>
        <w:spacing w:line="360" w:lineRule="auto"/>
      </w:pPr>
      <w:r>
        <w:tab/>
      </w:r>
      <w:r w:rsidR="00854E05">
        <w:t>При</w:t>
      </w:r>
      <w:r w:rsidR="00576080">
        <w:t xml:space="preserve"> увеличени</w:t>
      </w:r>
      <w:r w:rsidR="00854E05">
        <w:t>и</w:t>
      </w:r>
      <w:r w:rsidR="00576080">
        <w:t xml:space="preserve"> числа активных пользователей потребуется масштабирование серверной части. Например</w:t>
      </w:r>
      <w:r w:rsidR="00831BBA">
        <w:t xml:space="preserve">, </w:t>
      </w:r>
      <w:proofErr w:type="spellStart"/>
      <w:r w:rsidR="00576080">
        <w:t>бекенд</w:t>
      </w:r>
      <w:proofErr w:type="spellEnd"/>
      <w:r w:rsidR="00831BBA">
        <w:t xml:space="preserve"> может быть</w:t>
      </w:r>
      <w:r w:rsidR="00576080">
        <w:t xml:space="preserve"> развернут в виде нескольких экземпляров приложения </w:t>
      </w:r>
      <w:r w:rsidR="00576080">
        <w:rPr>
          <w:lang w:val="en-US"/>
        </w:rPr>
        <w:t>ASP</w:t>
      </w:r>
      <w:r w:rsidR="00576080" w:rsidRPr="00576080">
        <w:t>.</w:t>
      </w:r>
      <w:r w:rsidR="00576080">
        <w:rPr>
          <w:lang w:val="en-US"/>
        </w:rPr>
        <w:t>NET</w:t>
      </w:r>
      <w:r w:rsidR="00576080" w:rsidRPr="00576080">
        <w:t xml:space="preserve"> </w:t>
      </w:r>
      <w:r w:rsidR="00576080">
        <w:rPr>
          <w:lang w:val="en-US"/>
        </w:rPr>
        <w:t>Core</w:t>
      </w:r>
      <w:r w:rsidR="00831BBA">
        <w:t xml:space="preserve"> за балансировщиком нагрузки</w:t>
      </w:r>
      <w:r w:rsidR="00A8134E" w:rsidRPr="00A8134E">
        <w:t xml:space="preserve">, </w:t>
      </w:r>
      <w:r w:rsidR="00A8134E">
        <w:t>т.к. архитектура не хранит состояние сессий в памяти сервера</w:t>
      </w:r>
      <w:r w:rsidR="00576080" w:rsidRPr="00576080">
        <w:t>.</w:t>
      </w:r>
      <w:r w:rsidR="00831BBA">
        <w:t xml:space="preserve"> </w:t>
      </w:r>
      <w:r w:rsidR="00576080" w:rsidRPr="00576080">
        <w:t xml:space="preserve"> </w:t>
      </w:r>
      <w:r w:rsidR="00831BBA">
        <w:t>Балансировщик распределяет запросы между этими экземплярами, позволяя обрабатывать большое количество запросов в секунду.</w:t>
      </w:r>
    </w:p>
    <w:p w14:paraId="15690282" w14:textId="66633C31" w:rsidR="00FC09AE" w:rsidRPr="006A2F4B" w:rsidRDefault="00FC09AE" w:rsidP="001B7F01">
      <w:pPr>
        <w:spacing w:line="360" w:lineRule="auto"/>
      </w:pPr>
      <w:r w:rsidRPr="00A8134E">
        <w:tab/>
      </w:r>
      <w:r>
        <w:t>Для снижения нагрузки на базу данных и ускорение отклика возможно применение кэш</w:t>
      </w:r>
      <w:r w:rsidR="00CB6828">
        <w:t>а</w:t>
      </w:r>
      <w:r>
        <w:t xml:space="preserve"> </w:t>
      </w:r>
      <w:r>
        <w:rPr>
          <w:lang w:val="en-US"/>
        </w:rPr>
        <w:t>Redis</w:t>
      </w:r>
      <w:r w:rsidRPr="00FC09AE">
        <w:t>.</w:t>
      </w:r>
      <w:r w:rsidR="006A2F4B" w:rsidRPr="006A2F4B">
        <w:t xml:space="preserve"> </w:t>
      </w:r>
      <w:r w:rsidR="006A2F4B">
        <w:t>Он хранит в себе часто запрашиваемые данные, результаты запросов, которые не требуют мгновенного обновления, например, список категорий и подкатегорий товаров, персональная информация пользователя и т.д.</w:t>
      </w:r>
    </w:p>
    <w:p w14:paraId="04F1E14C" w14:textId="3BF65486" w:rsidR="00D22077" w:rsidRDefault="00D22077" w:rsidP="001B7F01">
      <w:pPr>
        <w:spacing w:line="360" w:lineRule="auto"/>
      </w:pPr>
      <w:r>
        <w:tab/>
        <w:t xml:space="preserve">Для отслеживания технического состояния системы и диагностики ошибок возможна интеграция </w:t>
      </w:r>
      <w:r w:rsidR="00FD66E2">
        <w:t xml:space="preserve">с системами </w:t>
      </w:r>
      <w:proofErr w:type="spellStart"/>
      <w:r w:rsidR="00FD66E2">
        <w:t>логгирования</w:t>
      </w:r>
      <w:proofErr w:type="spellEnd"/>
      <w:r w:rsidR="00FD66E2">
        <w:t xml:space="preserve"> и мониторинга. Например, связка </w:t>
      </w:r>
      <w:proofErr w:type="spellStart"/>
      <w:r w:rsidR="00FD66E2">
        <w:rPr>
          <w:lang w:val="en-US"/>
        </w:rPr>
        <w:t>Elasticksearch</w:t>
      </w:r>
      <w:proofErr w:type="spellEnd"/>
      <w:r w:rsidR="00FD66E2" w:rsidRPr="00F47601">
        <w:t xml:space="preserve">, </w:t>
      </w:r>
      <w:r w:rsidR="00FD66E2">
        <w:rPr>
          <w:lang w:val="en-US"/>
        </w:rPr>
        <w:t>Kibana</w:t>
      </w:r>
      <w:r w:rsidR="00FD66E2" w:rsidRPr="00F47601">
        <w:t xml:space="preserve"> </w:t>
      </w:r>
      <w:r w:rsidR="00FD66E2">
        <w:t xml:space="preserve">и </w:t>
      </w:r>
      <w:r w:rsidR="00FD66E2">
        <w:rPr>
          <w:lang w:val="en-US"/>
        </w:rPr>
        <w:t>Prometheus</w:t>
      </w:r>
      <w:r w:rsidR="00FD66E2" w:rsidRPr="00F47601">
        <w:t xml:space="preserve">, </w:t>
      </w:r>
      <w:r w:rsidR="00FD66E2">
        <w:rPr>
          <w:lang w:val="en-US"/>
        </w:rPr>
        <w:t>Grafana</w:t>
      </w:r>
      <w:r w:rsidR="00F47601" w:rsidRPr="00F47601">
        <w:t xml:space="preserve"> </w:t>
      </w:r>
      <w:r w:rsidR="00F47601">
        <w:t>будет хорошо себя показывать в реальных условиях.</w:t>
      </w:r>
    </w:p>
    <w:p w14:paraId="74155B70" w14:textId="2F1D41BE" w:rsidR="00F47601" w:rsidRDefault="00F47601" w:rsidP="001B7F01">
      <w:pPr>
        <w:spacing w:line="360" w:lineRule="auto"/>
      </w:pPr>
      <w:r>
        <w:tab/>
      </w:r>
      <w:r w:rsidR="008301CB">
        <w:t xml:space="preserve">Система построена по принципу разделения на слои. Это позволяет в будущем перейти к </w:t>
      </w:r>
      <w:proofErr w:type="spellStart"/>
      <w:r w:rsidR="008301CB">
        <w:t>микросервисной</w:t>
      </w:r>
      <w:proofErr w:type="spellEnd"/>
      <w:r w:rsidR="008301CB">
        <w:t xml:space="preserve"> архитектуре. Каждый модуль может быть вынесен в отдельный сервис со своим хранилищем и </w:t>
      </w:r>
      <w:r w:rsidR="008301CB">
        <w:rPr>
          <w:lang w:val="en-US"/>
        </w:rPr>
        <w:t>API</w:t>
      </w:r>
      <w:r w:rsidR="008301CB" w:rsidRPr="008301CB">
        <w:t>.</w:t>
      </w:r>
    </w:p>
    <w:p w14:paraId="106FF32A" w14:textId="581E49EA" w:rsidR="008301CB" w:rsidRDefault="008301CB" w:rsidP="001B7F01">
      <w:pPr>
        <w:spacing w:line="360" w:lineRule="auto"/>
      </w:pPr>
      <w:r>
        <w:lastRenderedPageBreak/>
        <w:tab/>
      </w:r>
      <w:r w:rsidR="00701D19">
        <w:t>Для обеспечения устойчивости системы возможно добавление репликации базы данных и регулярного резервного копирования.</w:t>
      </w:r>
    </w:p>
    <w:p w14:paraId="23BBA007" w14:textId="4DC04E19" w:rsidR="00EA4122" w:rsidRDefault="00BC1038" w:rsidP="001B7F01">
      <w:pPr>
        <w:spacing w:line="360" w:lineRule="auto"/>
      </w:pPr>
      <w:r>
        <w:tab/>
      </w:r>
      <w:r w:rsidR="00EA4122" w:rsidRPr="00EA4122">
        <w:t xml:space="preserve">Некоторые операции, которые в данный момент не являются критическими, выполняются асинхронно </w:t>
      </w:r>
      <w:r w:rsidR="00075A5E">
        <w:t>с помощью</w:t>
      </w:r>
      <w:r w:rsidR="00EA4122" w:rsidRPr="00EA4122">
        <w:t xml:space="preserve"> </w:t>
      </w:r>
      <w:r w:rsidR="00075A5E">
        <w:t xml:space="preserve">брокера </w:t>
      </w:r>
      <w:r w:rsidR="00EA4122" w:rsidRPr="00EA4122">
        <w:t>сообщений. Например, отправка уведомлений по электронной почте</w:t>
      </w:r>
      <w:r w:rsidR="00075A5E">
        <w:t>. Вместо</w:t>
      </w:r>
      <w:r w:rsidR="00EA4122" w:rsidRPr="00EA4122">
        <w:t xml:space="preserve"> того, чтобы отвлекать пользователя, эти задачи помещаются в очередь (</w:t>
      </w:r>
      <w:proofErr w:type="spellStart"/>
      <w:r w:rsidR="00EA4122" w:rsidRPr="00EA4122">
        <w:t>RabbitMQ</w:t>
      </w:r>
      <w:proofErr w:type="spellEnd"/>
      <w:r w:rsidR="00075A5E">
        <w:t xml:space="preserve"> или </w:t>
      </w:r>
      <w:r w:rsidR="00075A5E">
        <w:rPr>
          <w:lang w:val="en-US"/>
        </w:rPr>
        <w:t>Kafka</w:t>
      </w:r>
      <w:r w:rsidR="00EA4122" w:rsidRPr="00EA4122">
        <w:t xml:space="preserve">) и обрабатываются </w:t>
      </w:r>
      <w:r w:rsidR="00644CF5">
        <w:t>в фоновом режиме</w:t>
      </w:r>
      <w:r w:rsidR="00EA4122" w:rsidRPr="00EA4122">
        <w:t xml:space="preserve">. </w:t>
      </w:r>
      <w:r w:rsidR="000800D6">
        <w:t>В итоге,</w:t>
      </w:r>
      <w:r w:rsidR="00EA4122" w:rsidRPr="00EA4122">
        <w:t xml:space="preserve"> основное веб-приложение не тратит ресурсы на длительные задачи</w:t>
      </w:r>
      <w:r w:rsidR="000800D6">
        <w:t>.</w:t>
      </w:r>
    </w:p>
    <w:p w14:paraId="1994C8F7" w14:textId="1F01D100" w:rsidR="00B10CEC" w:rsidRDefault="00984E92" w:rsidP="001B7F01">
      <w:pPr>
        <w:spacing w:line="360" w:lineRule="auto"/>
      </w:pPr>
      <w:r w:rsidRPr="00F47601">
        <w:tab/>
      </w:r>
      <w:r w:rsidR="002D46D9">
        <w:t xml:space="preserve">Ниже на рисунке 2.3.1 представлена возможная диаграмма развертывания, которая включает </w:t>
      </w:r>
      <w:r w:rsidR="00720308">
        <w:t>блок</w:t>
      </w:r>
      <w:r w:rsidR="00682A16">
        <w:t>и, расширяющие систему</w:t>
      </w:r>
      <w:r w:rsidR="002D46D9">
        <w:t>.</w:t>
      </w:r>
    </w:p>
    <w:p w14:paraId="02DB6506" w14:textId="77777777" w:rsidR="00B10CEC" w:rsidRDefault="00B10CEC" w:rsidP="001B7F01">
      <w:pPr>
        <w:spacing w:line="360" w:lineRule="auto"/>
      </w:pPr>
    </w:p>
    <w:p w14:paraId="5385A1EA" w14:textId="77777777" w:rsidR="00B10CEC" w:rsidRPr="000D0CC3" w:rsidRDefault="00B10CEC" w:rsidP="00B10CEC">
      <w:pPr>
        <w:keepNext/>
        <w:spacing w:line="360" w:lineRule="auto"/>
        <w:jc w:val="center"/>
        <w:rPr>
          <w:lang w:val="en-US"/>
        </w:rPr>
      </w:pPr>
      <w:r>
        <w:rPr>
          <w:noProof/>
          <w:lang w:val="en-US"/>
        </w:rPr>
        <w:drawing>
          <wp:inline distT="0" distB="0" distL="0" distR="0" wp14:anchorId="06137850" wp14:editId="22E5AF20">
            <wp:extent cx="6115050" cy="26574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657475"/>
                    </a:xfrm>
                    <a:prstGeom prst="rect">
                      <a:avLst/>
                    </a:prstGeom>
                    <a:noFill/>
                    <a:ln>
                      <a:noFill/>
                    </a:ln>
                  </pic:spPr>
                </pic:pic>
              </a:graphicData>
            </a:graphic>
          </wp:inline>
        </w:drawing>
      </w:r>
    </w:p>
    <w:p w14:paraId="113099E5" w14:textId="217B8608" w:rsidR="007E38DF" w:rsidRDefault="00B10CEC" w:rsidP="0062358B">
      <w:pPr>
        <w:pStyle w:val="af"/>
        <w:jc w:val="center"/>
        <w:rPr>
          <w:i w:val="0"/>
          <w:iCs w:val="0"/>
          <w:color w:val="auto"/>
          <w:sz w:val="28"/>
          <w:szCs w:val="28"/>
        </w:rPr>
      </w:pPr>
      <w:r w:rsidRPr="00B10CEC">
        <w:rPr>
          <w:i w:val="0"/>
          <w:iCs w:val="0"/>
          <w:color w:val="auto"/>
          <w:sz w:val="28"/>
          <w:szCs w:val="28"/>
        </w:rPr>
        <w:t xml:space="preserve">Рисунок 2.3.1 – </w:t>
      </w:r>
      <w:r>
        <w:rPr>
          <w:i w:val="0"/>
          <w:iCs w:val="0"/>
          <w:color w:val="auto"/>
          <w:sz w:val="28"/>
          <w:szCs w:val="28"/>
        </w:rPr>
        <w:t>Диаграмма развертывания архитектуры системы с учетом масштабируемости</w:t>
      </w:r>
    </w:p>
    <w:p w14:paraId="1AD19283" w14:textId="2B3144A1" w:rsidR="00F1717A" w:rsidRPr="00E2785F" w:rsidRDefault="00F1717A" w:rsidP="00F1717A"/>
    <w:p w14:paraId="529E9C6C" w14:textId="0783264E" w:rsidR="00E84665" w:rsidRPr="00E84665" w:rsidRDefault="00F1717A" w:rsidP="00F1717A">
      <w:pPr>
        <w:spacing w:line="360" w:lineRule="auto"/>
      </w:pPr>
      <w:r w:rsidRPr="00E2785F">
        <w:tab/>
      </w:r>
      <w:r w:rsidR="00E84665">
        <w:t xml:space="preserve">Сервер приложений разворачивается по схеме </w:t>
      </w:r>
      <w:r w:rsidR="00E84665">
        <w:rPr>
          <w:lang w:val="en-US"/>
        </w:rPr>
        <w:t>N</w:t>
      </w:r>
      <w:r w:rsidR="00E84665" w:rsidRPr="00E84665">
        <w:t xml:space="preserve">+1, </w:t>
      </w:r>
      <w:r w:rsidR="00E84665">
        <w:t xml:space="preserve">т.е. всегда есть хотя бы два экземпляра, которые работают на разных физических узлах. И при выходе из строя одного, трафик переходит на </w:t>
      </w:r>
      <w:r w:rsidR="006C721C">
        <w:t xml:space="preserve">остальные </w:t>
      </w:r>
      <w:r w:rsidR="000D0CC3">
        <w:t>стабильные</w:t>
      </w:r>
      <w:r w:rsidR="00E84665">
        <w:t>.</w:t>
      </w:r>
    </w:p>
    <w:p w14:paraId="1FEE4858" w14:textId="7EEB3F7A" w:rsidR="00E84665" w:rsidRDefault="009875CB" w:rsidP="009875CB">
      <w:pPr>
        <w:spacing w:line="360" w:lineRule="auto"/>
      </w:pPr>
      <w:r>
        <w:tab/>
      </w:r>
      <w:r w:rsidR="005876BC">
        <w:t>В</w:t>
      </w:r>
      <w:r w:rsidR="005C07FA">
        <w:t>ажно учитывать масштабируемость по самой разработке. Код спроектирован модульно, это облегчает добавление новых функций. Внедрен механизм миграций базы данных для безопасного обновления схемы данных</w:t>
      </w:r>
      <w:r w:rsidR="000053C7">
        <w:t xml:space="preserve"> без простоя сервисов</w:t>
      </w:r>
      <w:r w:rsidR="005C07FA">
        <w:t>.</w:t>
      </w:r>
    </w:p>
    <w:p w14:paraId="00CC95A4" w14:textId="1290CA04" w:rsidR="005C07FA" w:rsidRPr="00E84665" w:rsidRDefault="005C07FA" w:rsidP="00F1717A">
      <w:pPr>
        <w:spacing w:line="360" w:lineRule="auto"/>
      </w:pPr>
      <w:r>
        <w:lastRenderedPageBreak/>
        <w:tab/>
        <w:t>Все эти меры предполагаю</w:t>
      </w:r>
      <w:r w:rsidR="00EF0CD9">
        <w:t>т</w:t>
      </w:r>
      <w:r>
        <w:t>, что система сможет обслуживать рост нагрузок от нескольких заказов в день до нескольких заказов в секунду. Однако на текущем этапе проекта достаточно масштабируемого монолита с возможностью горизонтального роста.</w:t>
      </w:r>
    </w:p>
    <w:p w14:paraId="532EACE0" w14:textId="008C65F0" w:rsidR="004F52BD" w:rsidRDefault="004F52BD" w:rsidP="00EE2E0B">
      <w:pPr>
        <w:pStyle w:val="12"/>
        <w:spacing w:line="360" w:lineRule="auto"/>
      </w:pPr>
    </w:p>
    <w:p w14:paraId="55D83DD4" w14:textId="013DBCE3" w:rsidR="00F01B18" w:rsidRPr="00962480" w:rsidRDefault="00F01B18" w:rsidP="00F01B18">
      <w:pPr>
        <w:pStyle w:val="12"/>
        <w:spacing w:line="360" w:lineRule="auto"/>
        <w:rPr>
          <w:b/>
          <w:bCs/>
          <w:sz w:val="28"/>
          <w:szCs w:val="28"/>
        </w:rPr>
      </w:pPr>
      <w:bookmarkStart w:id="18" w:name="_Toc200749155"/>
      <w:r w:rsidRPr="00CD7ADB">
        <w:rPr>
          <w:b/>
          <w:bCs/>
          <w:sz w:val="28"/>
          <w:szCs w:val="28"/>
        </w:rPr>
        <w:t>2.</w:t>
      </w:r>
      <w:r w:rsidR="006B4881">
        <w:rPr>
          <w:b/>
          <w:bCs/>
          <w:sz w:val="28"/>
          <w:szCs w:val="28"/>
        </w:rPr>
        <w:t>4</w:t>
      </w:r>
      <w:r w:rsidRPr="00CD7ADB">
        <w:rPr>
          <w:b/>
          <w:bCs/>
          <w:sz w:val="28"/>
          <w:szCs w:val="28"/>
        </w:rPr>
        <w:t xml:space="preserve"> </w:t>
      </w:r>
      <w:r>
        <w:rPr>
          <w:b/>
          <w:bCs/>
          <w:sz w:val="28"/>
          <w:szCs w:val="28"/>
        </w:rPr>
        <w:t xml:space="preserve">Интеграция с внешними сервисами и </w:t>
      </w:r>
      <w:r>
        <w:rPr>
          <w:b/>
          <w:bCs/>
          <w:sz w:val="28"/>
          <w:szCs w:val="28"/>
          <w:lang w:val="en-US"/>
        </w:rPr>
        <w:t>API</w:t>
      </w:r>
      <w:bookmarkEnd w:id="18"/>
    </w:p>
    <w:p w14:paraId="252F6003" w14:textId="27AB4505" w:rsidR="00F01B18" w:rsidRDefault="00F01B18" w:rsidP="00F01B18">
      <w:pPr>
        <w:spacing w:line="360" w:lineRule="auto"/>
      </w:pPr>
      <w:r>
        <w:tab/>
        <w:t>Современная информационная система интернет-аптеки не существует сама по себе. Для расширения функциональности необходимо интегрировать ряд внешних сервисов. В проекте предусматриваются следующие ключевые направления интеграции:</w:t>
      </w:r>
    </w:p>
    <w:p w14:paraId="7083A4BC" w14:textId="2749EC4C" w:rsidR="008E127B" w:rsidRDefault="008E127B" w:rsidP="00F01B18">
      <w:pPr>
        <w:spacing w:line="360" w:lineRule="auto"/>
      </w:pPr>
      <w:r>
        <w:tab/>
      </w:r>
      <w:r w:rsidR="000B3C02">
        <w:t xml:space="preserve">Подключение к справочникам лекарственных средств. </w:t>
      </w:r>
      <w:r w:rsidR="000B3C02" w:rsidRPr="000B3C02">
        <w:t xml:space="preserve">Для поддержания актуальности базы данных </w:t>
      </w:r>
      <w:r w:rsidR="000B3C02">
        <w:t>необходимо</w:t>
      </w:r>
      <w:r w:rsidR="000B3C02" w:rsidRPr="000B3C02">
        <w:t xml:space="preserve"> использовать открытые данные из государственных реестров и специализированных систем. Например, Минздрав ведет Государственный реестр лекарственных средств (ГРЛС), а Росздравнадзор ведет реестры лицензирования и зарегистрированных цен</w:t>
      </w:r>
      <w:r w:rsidR="000B3C02">
        <w:t xml:space="preserve">. </w:t>
      </w:r>
      <w:r w:rsidR="000B3C02" w:rsidRPr="000B3C02">
        <w:t>Эти данные можно получить через API</w:t>
      </w:r>
      <w:r w:rsidR="009569F7">
        <w:t>. Существуют</w:t>
      </w:r>
      <w:r w:rsidR="000B3C02" w:rsidRPr="000B3C02">
        <w:t xml:space="preserve"> готовые решения</w:t>
      </w:r>
      <w:r w:rsidR="00792938">
        <w:t>, которые</w:t>
      </w:r>
      <w:r w:rsidR="000B3C02" w:rsidRPr="000B3C02">
        <w:t xml:space="preserve"> объединяют информацию из ГРЛС, ЖНВЛП, МДЛП и других источников, предоставляя единый справочник лекарственных препаратов.</w:t>
      </w:r>
      <w:r w:rsidR="003901D1">
        <w:t xml:space="preserve"> Как пример, одним из таких решений является </w:t>
      </w:r>
      <w:r w:rsidR="00712232">
        <w:t xml:space="preserve">сервис </w:t>
      </w:r>
      <w:r w:rsidR="003901D1">
        <w:rPr>
          <w:lang w:val="en-US"/>
        </w:rPr>
        <w:t>Pharm</w:t>
      </w:r>
      <w:r w:rsidR="002D6264" w:rsidRPr="002D6264">
        <w:t xml:space="preserve"> </w:t>
      </w:r>
      <w:r w:rsidR="003901D1">
        <w:rPr>
          <w:lang w:val="en-US"/>
        </w:rPr>
        <w:t>Portal</w:t>
      </w:r>
      <w:r w:rsidR="003901D1" w:rsidRPr="003901D1">
        <w:t xml:space="preserve">, </w:t>
      </w:r>
      <w:r w:rsidR="003901D1">
        <w:t>которы</w:t>
      </w:r>
      <w:r w:rsidR="00712232">
        <w:t xml:space="preserve">й собирает данные и позволяет получать их через </w:t>
      </w:r>
      <w:r w:rsidR="004C1D7A">
        <w:t xml:space="preserve">свое </w:t>
      </w:r>
      <w:r w:rsidR="00712232">
        <w:rPr>
          <w:lang w:val="en-US"/>
        </w:rPr>
        <w:t>API</w:t>
      </w:r>
      <w:r w:rsidR="00712232" w:rsidRPr="00712232">
        <w:t>.</w:t>
      </w:r>
      <w:r w:rsidR="000776D1">
        <w:t xml:space="preserve"> В текущей системе предполагается синхронизация части справочных данных с такими источниками. Данный подход избавит от ручного заполнения информации и гарантирует соответствие товаров с официальными данными.</w:t>
      </w:r>
    </w:p>
    <w:p w14:paraId="2B15D837" w14:textId="03831EAB" w:rsidR="00896143" w:rsidRDefault="00896143" w:rsidP="00F01B18">
      <w:pPr>
        <w:spacing w:line="360" w:lineRule="auto"/>
      </w:pPr>
      <w:r>
        <w:tab/>
      </w:r>
      <w:r w:rsidR="00B82BD8">
        <w:t>Интеграция с платежными системами. Для обработки электронных платежей был выбран подход на основе внешнего платежного агрегатора. Прием платежей связан с высокими требованиями безопасности и технической сложностью, поэтому предпочтительнее использовать специализированный сервис, например</w:t>
      </w:r>
      <w:r w:rsidR="00B82BD8" w:rsidRPr="00B82BD8">
        <w:t xml:space="preserve">, </w:t>
      </w:r>
      <w:r w:rsidR="00D44A02">
        <w:t>Ю</w:t>
      </w:r>
      <w:proofErr w:type="spellStart"/>
      <w:r w:rsidR="00D44A02">
        <w:rPr>
          <w:lang w:val="en-US"/>
        </w:rPr>
        <w:t>Kassa</w:t>
      </w:r>
      <w:proofErr w:type="spellEnd"/>
      <w:r w:rsidR="00D44A02" w:rsidRPr="00D44A02">
        <w:t xml:space="preserve"> (</w:t>
      </w:r>
      <w:proofErr w:type="spellStart"/>
      <w:r w:rsidR="00B82BD8">
        <w:rPr>
          <w:lang w:val="en-US"/>
        </w:rPr>
        <w:t>YooMoney</w:t>
      </w:r>
      <w:proofErr w:type="spellEnd"/>
      <w:r w:rsidR="00D44A02" w:rsidRPr="00D44A02">
        <w:t>)</w:t>
      </w:r>
      <w:r w:rsidR="00B82BD8" w:rsidRPr="00B82BD8">
        <w:t xml:space="preserve"> </w:t>
      </w:r>
      <w:r w:rsidR="00B82BD8">
        <w:t>или аналогичный.</w:t>
      </w:r>
      <w:r w:rsidR="00055894" w:rsidRPr="00055894">
        <w:t xml:space="preserve"> </w:t>
      </w:r>
      <w:r w:rsidR="00055894">
        <w:t>Ю</w:t>
      </w:r>
      <w:proofErr w:type="spellStart"/>
      <w:r w:rsidR="00055894">
        <w:rPr>
          <w:lang w:val="en-US"/>
        </w:rPr>
        <w:t>Kassa</w:t>
      </w:r>
      <w:proofErr w:type="spellEnd"/>
      <w:r w:rsidR="00055894" w:rsidRPr="00055894">
        <w:t xml:space="preserve"> – </w:t>
      </w:r>
      <w:r w:rsidR="00055894">
        <w:t>самая популярная платежная система в России</w:t>
      </w:r>
      <w:r w:rsidR="009B4D81">
        <w:t>.</w:t>
      </w:r>
      <w:r w:rsidR="00055894">
        <w:t xml:space="preserve"> </w:t>
      </w:r>
      <w:r w:rsidR="009B4D81">
        <w:t>Н</w:t>
      </w:r>
      <w:r w:rsidR="00055894">
        <w:t xml:space="preserve">а 2018 год его использовали более </w:t>
      </w:r>
      <w:r w:rsidR="00055894">
        <w:lastRenderedPageBreak/>
        <w:t>106 тыс. сайтов, что составляет около 30</w:t>
      </w:r>
      <w:r w:rsidR="00055894" w:rsidRPr="00055894">
        <w:t>%</w:t>
      </w:r>
      <w:r w:rsidR="00055894">
        <w:t xml:space="preserve"> рынка онлайн-платежей. </w:t>
      </w:r>
      <w:r w:rsidR="008B71F6">
        <w:t>Сервис</w:t>
      </w:r>
      <w:r w:rsidR="00055894">
        <w:t xml:space="preserve"> поддерживает все основные способы оплаты: банковские карты, электронные кошельки, мобильные платежи и даже наличные через терминалы. В контексте проектирования это означает, что</w:t>
      </w:r>
      <w:r w:rsidR="004D15E4">
        <w:t xml:space="preserve"> клиентская часть не будет самостоятельно обрабатывать введенные данные карты. Вместо этого при оформлении заказа система инициирует платежную сессию, и пользователь либо перенаправляется на платежную страницу, либо видит встроенный платежный виджет от внешнего сервиса. Данные вводятся строго на стороне Ю</w:t>
      </w:r>
      <w:proofErr w:type="spellStart"/>
      <w:r w:rsidR="004D15E4">
        <w:rPr>
          <w:lang w:val="en-US"/>
        </w:rPr>
        <w:t>Kassa</w:t>
      </w:r>
      <w:proofErr w:type="spellEnd"/>
      <w:r w:rsidR="004D15E4">
        <w:t>,</w:t>
      </w:r>
      <w:r w:rsidR="004D15E4" w:rsidRPr="004D15E4">
        <w:t xml:space="preserve"> </w:t>
      </w:r>
      <w:r w:rsidR="004D15E4">
        <w:t>что обеспечивает их шифрование и безопасное хранение.</w:t>
      </w:r>
      <w:r w:rsidR="002016E2">
        <w:t xml:space="preserve"> После успешной оплаты платежная система возвращает нашей системе уведомление </w:t>
      </w:r>
      <w:r w:rsidR="002016E2" w:rsidRPr="002016E2">
        <w:t>(</w:t>
      </w:r>
      <w:r w:rsidR="002016E2">
        <w:rPr>
          <w:lang w:val="en-US"/>
        </w:rPr>
        <w:t>callback</w:t>
      </w:r>
      <w:r w:rsidR="002016E2" w:rsidRPr="002016E2">
        <w:t>)</w:t>
      </w:r>
      <w:r w:rsidR="002016E2">
        <w:t xml:space="preserve"> с результатом</w:t>
      </w:r>
      <w:r w:rsidR="003D73FA">
        <w:t xml:space="preserve">, после чего происходит смена статуса платежа. В проекте описанная интеграция реализуется через </w:t>
      </w:r>
      <w:r w:rsidR="003D73FA">
        <w:rPr>
          <w:lang w:val="en-US"/>
        </w:rPr>
        <w:t>API</w:t>
      </w:r>
      <w:r w:rsidR="003D73FA" w:rsidRPr="003D73FA">
        <w:t xml:space="preserve"> </w:t>
      </w:r>
      <w:r w:rsidR="003D73FA">
        <w:t>Ю</w:t>
      </w:r>
      <w:proofErr w:type="spellStart"/>
      <w:r w:rsidR="003D73FA">
        <w:rPr>
          <w:lang w:val="en-US"/>
        </w:rPr>
        <w:t>Kassa</w:t>
      </w:r>
      <w:proofErr w:type="spellEnd"/>
      <w:r w:rsidR="003D73FA" w:rsidRPr="003D73FA">
        <w:t xml:space="preserve">. </w:t>
      </w:r>
      <w:r w:rsidR="003D73FA">
        <w:t xml:space="preserve">Был зарегистрирован </w:t>
      </w:r>
      <w:proofErr w:type="spellStart"/>
      <w:r w:rsidR="003D73FA">
        <w:t>мерчант</w:t>
      </w:r>
      <w:proofErr w:type="spellEnd"/>
      <w:r w:rsidR="003D73FA">
        <w:t xml:space="preserve">-аккаунт, получены закрытый ключ и идентификатор магазина, настроен </w:t>
      </w:r>
      <w:r w:rsidR="003D73FA">
        <w:rPr>
          <w:lang w:val="en-US"/>
        </w:rPr>
        <w:t>webhook</w:t>
      </w:r>
      <w:r w:rsidR="003D73FA" w:rsidRPr="003D73FA">
        <w:t xml:space="preserve"> </w:t>
      </w:r>
      <w:r w:rsidR="003D73FA">
        <w:t>для уведомлений о платеже. Данный подход сильно упрощает процесс разработки и повышает доверие пользователей, поскольку они видят привычный платежный интерфейс. В дальнейшем возможна параллельная интеграция других платежный методов, например, с Системой быстрых платежей (СБП), но на текущем этапе возможностей Ю</w:t>
      </w:r>
      <w:proofErr w:type="spellStart"/>
      <w:r w:rsidR="003D73FA">
        <w:rPr>
          <w:lang w:val="en-US"/>
        </w:rPr>
        <w:t>Kassa</w:t>
      </w:r>
      <w:proofErr w:type="spellEnd"/>
      <w:r w:rsidR="003D73FA" w:rsidRPr="003D73FA">
        <w:t xml:space="preserve"> </w:t>
      </w:r>
      <w:r w:rsidR="002D04B2">
        <w:t>вполне хватает</w:t>
      </w:r>
      <w:r w:rsidR="003D73FA">
        <w:t xml:space="preserve"> для обработки транзакций.</w:t>
      </w:r>
    </w:p>
    <w:p w14:paraId="65E0A988" w14:textId="18038EE3" w:rsidR="00994D1A" w:rsidRPr="00693FCA" w:rsidRDefault="003302FE" w:rsidP="00F01B18">
      <w:pPr>
        <w:spacing w:line="360" w:lineRule="auto"/>
      </w:pPr>
      <w:r>
        <w:tab/>
      </w:r>
      <w:r w:rsidR="006B4A23">
        <w:t xml:space="preserve">Работа с адресами и </w:t>
      </w:r>
      <w:proofErr w:type="spellStart"/>
      <w:r w:rsidR="006B4A23">
        <w:t>геосервисами</w:t>
      </w:r>
      <w:proofErr w:type="spellEnd"/>
      <w:r w:rsidR="006B4A23">
        <w:t xml:space="preserve">. </w:t>
      </w:r>
      <w:r w:rsidR="00153E4B">
        <w:t xml:space="preserve">Для интернет-аптеки важна точность и удобство ввода адреса доставки или самой аптеки. Ошибки в адресе могут привести к потере заказов или задержке доставки. Чтобы избежать таких неприятностей, проект интегрируется с открытыми бесплатными </w:t>
      </w:r>
      <w:r w:rsidR="006D5498">
        <w:t xml:space="preserve">сервисами на базе </w:t>
      </w:r>
      <w:r w:rsidR="006D5498">
        <w:rPr>
          <w:lang w:val="en-US"/>
        </w:rPr>
        <w:t>OpenStreetMap</w:t>
      </w:r>
      <w:r w:rsidR="006D5498" w:rsidRPr="006D5498">
        <w:t xml:space="preserve"> (</w:t>
      </w:r>
      <w:r w:rsidR="006D5498">
        <w:rPr>
          <w:lang w:val="en-US"/>
        </w:rPr>
        <w:t>OSM</w:t>
      </w:r>
      <w:r w:rsidR="006D5498" w:rsidRPr="006D5498">
        <w:t xml:space="preserve">). </w:t>
      </w:r>
      <w:r w:rsidR="00B92264">
        <w:t>Ниже на рисунке 2.</w:t>
      </w:r>
      <w:r w:rsidR="00A61D10">
        <w:t>4.1</w:t>
      </w:r>
      <w:r w:rsidR="00B92264">
        <w:t xml:space="preserve"> показан пример </w:t>
      </w:r>
      <w:r w:rsidR="00693FCA">
        <w:t>каким образом пользователь получает данные об адресах.</w:t>
      </w:r>
    </w:p>
    <w:p w14:paraId="5AC5EC80" w14:textId="77777777" w:rsidR="00994D1A" w:rsidRDefault="00994D1A" w:rsidP="00F01B18">
      <w:pPr>
        <w:spacing w:line="360" w:lineRule="auto"/>
      </w:pPr>
    </w:p>
    <w:p w14:paraId="673F872E" w14:textId="1BBA34F5" w:rsidR="001B73BD" w:rsidRDefault="00B92264" w:rsidP="00B92264">
      <w:pPr>
        <w:keepNext/>
        <w:spacing w:line="360" w:lineRule="auto"/>
        <w:jc w:val="center"/>
      </w:pPr>
      <w:r>
        <w:rPr>
          <w:noProof/>
        </w:rPr>
        <w:lastRenderedPageBreak/>
        <w:drawing>
          <wp:inline distT="0" distB="0" distL="0" distR="0" wp14:anchorId="503ABCB3" wp14:editId="03BA1F16">
            <wp:extent cx="5762625" cy="350066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291" cy="3502279"/>
                    </a:xfrm>
                    <a:prstGeom prst="rect">
                      <a:avLst/>
                    </a:prstGeom>
                    <a:noFill/>
                    <a:ln>
                      <a:noFill/>
                    </a:ln>
                  </pic:spPr>
                </pic:pic>
              </a:graphicData>
            </a:graphic>
          </wp:inline>
        </w:drawing>
      </w:r>
    </w:p>
    <w:p w14:paraId="300D8997" w14:textId="4D30D791" w:rsidR="00994D1A" w:rsidRPr="000A7CBB" w:rsidRDefault="001B73BD" w:rsidP="006E34A0">
      <w:pPr>
        <w:pStyle w:val="af"/>
        <w:jc w:val="center"/>
        <w:rPr>
          <w:i w:val="0"/>
          <w:iCs w:val="0"/>
          <w:color w:val="000000" w:themeColor="text1"/>
          <w:sz w:val="28"/>
          <w:szCs w:val="28"/>
        </w:rPr>
      </w:pPr>
      <w:r w:rsidRPr="006E34A0">
        <w:rPr>
          <w:i w:val="0"/>
          <w:iCs w:val="0"/>
          <w:color w:val="000000" w:themeColor="text1"/>
          <w:sz w:val="28"/>
          <w:szCs w:val="28"/>
        </w:rPr>
        <w:t xml:space="preserve">Рисунок </w:t>
      </w:r>
      <w:r w:rsidR="00A61D10">
        <w:rPr>
          <w:i w:val="0"/>
          <w:iCs w:val="0"/>
          <w:color w:val="000000" w:themeColor="text1"/>
          <w:sz w:val="28"/>
          <w:szCs w:val="28"/>
        </w:rPr>
        <w:t>2.4.1</w:t>
      </w:r>
      <w:r w:rsidR="006E34A0" w:rsidRPr="000A7CBB">
        <w:rPr>
          <w:i w:val="0"/>
          <w:iCs w:val="0"/>
          <w:color w:val="000000" w:themeColor="text1"/>
          <w:sz w:val="28"/>
          <w:szCs w:val="28"/>
        </w:rPr>
        <w:t xml:space="preserve"> – </w:t>
      </w:r>
      <w:r w:rsidR="000A7CBB">
        <w:rPr>
          <w:i w:val="0"/>
          <w:iCs w:val="0"/>
          <w:color w:val="000000" w:themeColor="text1"/>
          <w:sz w:val="28"/>
          <w:szCs w:val="28"/>
        </w:rPr>
        <w:t>Процесс отображения данных на карте</w:t>
      </w:r>
    </w:p>
    <w:p w14:paraId="266D2096" w14:textId="77777777" w:rsidR="00345DA0" w:rsidRDefault="00345DA0" w:rsidP="00F01B18">
      <w:pPr>
        <w:spacing w:line="360" w:lineRule="auto"/>
      </w:pPr>
    </w:p>
    <w:p w14:paraId="583C2A16" w14:textId="73F20315" w:rsidR="003302FE" w:rsidRDefault="00CB345E" w:rsidP="00345DA0">
      <w:pPr>
        <w:spacing w:line="360" w:lineRule="auto"/>
        <w:ind w:firstLine="708"/>
      </w:pPr>
      <w:r>
        <w:t xml:space="preserve">В качестве компонента отображения карты используется </w:t>
      </w:r>
      <w:proofErr w:type="spellStart"/>
      <w:r>
        <w:rPr>
          <w:lang w:val="en-US"/>
        </w:rPr>
        <w:t>MapLibre</w:t>
      </w:r>
      <w:proofErr w:type="spellEnd"/>
      <w:r w:rsidRPr="00CB345E">
        <w:t xml:space="preserve"> </w:t>
      </w:r>
      <w:r>
        <w:rPr>
          <w:lang w:val="en-US"/>
        </w:rPr>
        <w:t>GL</w:t>
      </w:r>
      <w:r w:rsidRPr="00CB345E">
        <w:t xml:space="preserve"> </w:t>
      </w:r>
      <w:r>
        <w:rPr>
          <w:lang w:val="en-US"/>
        </w:rPr>
        <w:t>JS</w:t>
      </w:r>
      <w:r w:rsidRPr="00CB345E">
        <w:t>.</w:t>
      </w:r>
      <w:r>
        <w:t xml:space="preserve"> Это современная бесплатная альтернатива коммерческим решениями, например, Яндекс Картам. С ее помощью пользователи могут выбирать адрес на карте, видеть расположение аптек и в принципе получать визуальную обратную связь.</w:t>
      </w:r>
      <w:r w:rsidR="004F1045">
        <w:t xml:space="preserve"> Для подсказок и автозаполнения адресов используется </w:t>
      </w:r>
      <w:proofErr w:type="spellStart"/>
      <w:r w:rsidR="004F1045">
        <w:rPr>
          <w:lang w:val="en-US"/>
        </w:rPr>
        <w:t>Nominatim</w:t>
      </w:r>
      <w:proofErr w:type="spellEnd"/>
      <w:r w:rsidR="004F1045" w:rsidRPr="004F1045">
        <w:t xml:space="preserve"> – </w:t>
      </w:r>
      <w:r w:rsidR="004F1045">
        <w:t xml:space="preserve">сервис </w:t>
      </w:r>
      <w:proofErr w:type="spellStart"/>
      <w:r w:rsidR="004F1045">
        <w:t>геокодирования</w:t>
      </w:r>
      <w:proofErr w:type="spellEnd"/>
      <w:r w:rsidR="004F1045">
        <w:t xml:space="preserve">, позволяющий находить адреса, вводя частичный текст. При выборе подходящего адреса на карте </w:t>
      </w:r>
      <w:proofErr w:type="spellStart"/>
      <w:r w:rsidR="004F1045">
        <w:rPr>
          <w:lang w:val="en-US"/>
        </w:rPr>
        <w:t>Nominatim</w:t>
      </w:r>
      <w:proofErr w:type="spellEnd"/>
      <w:r w:rsidR="004F1045" w:rsidRPr="004F1045">
        <w:t xml:space="preserve"> </w:t>
      </w:r>
      <w:r w:rsidR="004F1045">
        <w:t>возвращает все его компоненты, включая город, улицу, номер дома, почтовый индекс и координаты (широту и долготу).</w:t>
      </w:r>
      <w:r w:rsidR="002746E8">
        <w:t xml:space="preserve"> Интеграция реализована с помощью запросов к </w:t>
      </w:r>
      <w:r w:rsidR="002746E8">
        <w:rPr>
          <w:lang w:val="en-US"/>
        </w:rPr>
        <w:t>API</w:t>
      </w:r>
      <w:r w:rsidR="002746E8" w:rsidRPr="002746E8">
        <w:t xml:space="preserve"> </w:t>
      </w:r>
      <w:r w:rsidR="002746E8">
        <w:t xml:space="preserve">сервиса. При каждом изменении поля адреса отправляется запрос, и пользователь видит полученную информацию. </w:t>
      </w:r>
      <w:r w:rsidR="00286B70">
        <w:t xml:space="preserve">Кроме того, для получения информации об определенных элементах карты, а конкретно – аптек, используется </w:t>
      </w:r>
      <w:r w:rsidR="00286B70">
        <w:rPr>
          <w:lang w:val="en-US"/>
        </w:rPr>
        <w:t>API</w:t>
      </w:r>
      <w:r w:rsidR="00286B70" w:rsidRPr="00286B70">
        <w:t xml:space="preserve"> </w:t>
      </w:r>
      <w:r w:rsidR="00286B70">
        <w:rPr>
          <w:lang w:val="en-US"/>
        </w:rPr>
        <w:t>Overpass</w:t>
      </w:r>
      <w:r w:rsidR="00286B70" w:rsidRPr="00286B70">
        <w:t xml:space="preserve">. </w:t>
      </w:r>
      <w:r w:rsidR="00286B70">
        <w:t xml:space="preserve">Это инструмент для запросов к базе данных </w:t>
      </w:r>
      <w:r w:rsidR="00286B70">
        <w:rPr>
          <w:lang w:val="en-US"/>
        </w:rPr>
        <w:t>OpenStreetMap</w:t>
      </w:r>
      <w:r w:rsidR="00286B70" w:rsidRPr="00286B70">
        <w:t xml:space="preserve">. </w:t>
      </w:r>
      <w:r w:rsidR="00286B70">
        <w:t xml:space="preserve">Он позволяет получить все аптеки в административных границах города, района или ближайшие аптеки к введенному адресу. Также </w:t>
      </w:r>
      <w:r w:rsidR="00286B70">
        <w:lastRenderedPageBreak/>
        <w:t>через получение координат введенного адреса можно более точно оценивать время и стоимость доставки.</w:t>
      </w:r>
    </w:p>
    <w:p w14:paraId="1477EB55" w14:textId="76A06909" w:rsidR="0022636C" w:rsidRDefault="00DA7843" w:rsidP="00F01B18">
      <w:pPr>
        <w:spacing w:line="360" w:lineRule="auto"/>
      </w:pPr>
      <w:r>
        <w:tab/>
      </w:r>
      <w:r w:rsidR="00D97319">
        <w:t>Электронная почта. Для отправки писем с кодами подтверждения, уведомлениями о заказах и др. необходима интеграция с почтовым сервисом через</w:t>
      </w:r>
      <w:r w:rsidR="00D97319" w:rsidRPr="00D97319">
        <w:t xml:space="preserve"> </w:t>
      </w:r>
      <w:r w:rsidR="00D97319">
        <w:rPr>
          <w:lang w:val="en-US"/>
        </w:rPr>
        <w:t>SMTP</w:t>
      </w:r>
      <w:r w:rsidR="00D97319" w:rsidRPr="00D97319">
        <w:t>.</w:t>
      </w:r>
      <w:r w:rsidR="0079488E" w:rsidRPr="0079488E">
        <w:t xml:space="preserve"> </w:t>
      </w:r>
      <w:r w:rsidR="0079488E">
        <w:t xml:space="preserve">В проекте была реализована такая интеграция с </w:t>
      </w:r>
      <w:r w:rsidR="0079488E">
        <w:rPr>
          <w:lang w:val="en-US"/>
        </w:rPr>
        <w:t>Gmail</w:t>
      </w:r>
      <w:r w:rsidR="0079488E" w:rsidRPr="0079488E">
        <w:t xml:space="preserve">. </w:t>
      </w:r>
      <w:r w:rsidR="0079488E">
        <w:t xml:space="preserve">Используется стандартный </w:t>
      </w:r>
      <w:r w:rsidR="0079488E">
        <w:rPr>
          <w:lang w:val="en-US"/>
        </w:rPr>
        <w:t>SMTP</w:t>
      </w:r>
      <w:r w:rsidR="0079488E">
        <w:t xml:space="preserve">-протокол, предоставляемый </w:t>
      </w:r>
      <w:r w:rsidR="0079488E">
        <w:rPr>
          <w:lang w:val="en-US"/>
        </w:rPr>
        <w:t>Google</w:t>
      </w:r>
      <w:r w:rsidR="0079488E" w:rsidRPr="0079488E">
        <w:t xml:space="preserve">. </w:t>
      </w:r>
      <w:r w:rsidR="0079488E">
        <w:t>Это один из самых надежных и доступных способов отправки электронных писем.</w:t>
      </w:r>
    </w:p>
    <w:p w14:paraId="02EA7629" w14:textId="19E9B843" w:rsidR="00872555" w:rsidRPr="00F54938" w:rsidRDefault="00872555" w:rsidP="00F01B18">
      <w:pPr>
        <w:spacing w:line="360" w:lineRule="auto"/>
      </w:pPr>
      <w:r>
        <w:tab/>
      </w:r>
      <w:r w:rsidR="00F54938">
        <w:t xml:space="preserve">Объектное хранилище. В системе реализовано внешнее хранилище для изображений товаров, аптек и брендов с помощью </w:t>
      </w:r>
      <w:r w:rsidR="00F54938">
        <w:rPr>
          <w:lang w:val="en-US"/>
        </w:rPr>
        <w:t>Cloudflare</w:t>
      </w:r>
      <w:r w:rsidR="00F54938" w:rsidRPr="00F54938">
        <w:t xml:space="preserve"> </w:t>
      </w:r>
      <w:r w:rsidR="00F54938">
        <w:rPr>
          <w:lang w:val="en-US"/>
        </w:rPr>
        <w:t>R</w:t>
      </w:r>
      <w:r w:rsidR="00F54938" w:rsidRPr="00F54938">
        <w:t xml:space="preserve">2. </w:t>
      </w:r>
      <w:r w:rsidR="00F54938">
        <w:t xml:space="preserve">Это </w:t>
      </w:r>
      <w:r w:rsidR="00F54938">
        <w:rPr>
          <w:lang w:val="en-US"/>
        </w:rPr>
        <w:t>S</w:t>
      </w:r>
      <w:r w:rsidR="00F54938" w:rsidRPr="00F54938">
        <w:t>3-</w:t>
      </w:r>
      <w:r w:rsidR="00F54938">
        <w:t xml:space="preserve">совместимое объектное хранилище, не требующее плату за исходящий трафик. Преимуществом такой интеграции является то, что изображения не хранятся в базе данных или на сервере приложения и ссылки на эти изображения доступы по публичным </w:t>
      </w:r>
      <w:r w:rsidR="00F54938">
        <w:rPr>
          <w:lang w:val="en-US"/>
        </w:rPr>
        <w:t>URL</w:t>
      </w:r>
      <w:r w:rsidR="00F54938">
        <w:t>, которые можно напрямую использовать в клиентской части.</w:t>
      </w:r>
    </w:p>
    <w:p w14:paraId="76561697" w14:textId="6698E792" w:rsidR="00DA7843" w:rsidRDefault="008B2173" w:rsidP="0022636C">
      <w:pPr>
        <w:spacing w:line="360" w:lineRule="auto"/>
        <w:ind w:firstLine="708"/>
      </w:pPr>
      <w:r>
        <w:t xml:space="preserve">Текущая архитектура позволяет производить замену одних сервисов, на другие. Например, вместо </w:t>
      </w:r>
      <w:proofErr w:type="spellStart"/>
      <w:r>
        <w:rPr>
          <w:lang w:val="en-US"/>
        </w:rPr>
        <w:t>Nominatim</w:t>
      </w:r>
      <w:proofErr w:type="spellEnd"/>
      <w:r w:rsidRPr="008B2173">
        <w:t xml:space="preserve"> </w:t>
      </w:r>
      <w:r>
        <w:t xml:space="preserve">можно подключить </w:t>
      </w:r>
      <w:proofErr w:type="spellStart"/>
      <w:r>
        <w:rPr>
          <w:lang w:val="en-US"/>
        </w:rPr>
        <w:t>DaData</w:t>
      </w:r>
      <w:proofErr w:type="spellEnd"/>
      <w:r w:rsidRPr="008B2173">
        <w:t xml:space="preserve"> </w:t>
      </w:r>
      <w:r>
        <w:t xml:space="preserve">или </w:t>
      </w:r>
      <w:r>
        <w:rPr>
          <w:lang w:val="en-US"/>
        </w:rPr>
        <w:t>Google</w:t>
      </w:r>
      <w:r w:rsidRPr="008B2173">
        <w:t xml:space="preserve"> </w:t>
      </w:r>
      <w:r>
        <w:rPr>
          <w:lang w:val="en-US"/>
        </w:rPr>
        <w:t>Places</w:t>
      </w:r>
      <w:r w:rsidRPr="008B2173">
        <w:t xml:space="preserve"> </w:t>
      </w:r>
      <w:r>
        <w:rPr>
          <w:lang w:val="en-US"/>
        </w:rPr>
        <w:t>API</w:t>
      </w:r>
      <w:r w:rsidRPr="008B2173">
        <w:t>,</w:t>
      </w:r>
      <w:r>
        <w:t xml:space="preserve"> Ю</w:t>
      </w:r>
      <w:proofErr w:type="spellStart"/>
      <w:r>
        <w:rPr>
          <w:lang w:val="en-US"/>
        </w:rPr>
        <w:t>Kassa</w:t>
      </w:r>
      <w:proofErr w:type="spellEnd"/>
      <w:r w:rsidR="000B2253">
        <w:t xml:space="preserve"> можно</w:t>
      </w:r>
      <w:r w:rsidRPr="008B2173">
        <w:t xml:space="preserve"> </w:t>
      </w:r>
      <w:r>
        <w:t>заменить другой платежной системой</w:t>
      </w:r>
      <w:r w:rsidR="000B2253">
        <w:t xml:space="preserve">, а в случае роста нагрузки </w:t>
      </w:r>
      <w:r w:rsidR="00B200A7">
        <w:t xml:space="preserve">вместо </w:t>
      </w:r>
      <w:r w:rsidR="000B2253">
        <w:rPr>
          <w:lang w:val="en-US"/>
        </w:rPr>
        <w:t>Gmail</w:t>
      </w:r>
      <w:r w:rsidR="000B2253" w:rsidRPr="000B2253">
        <w:t xml:space="preserve"> </w:t>
      </w:r>
      <w:r w:rsidR="00B200A7">
        <w:t xml:space="preserve">несложно использовать </w:t>
      </w:r>
      <w:r w:rsidR="000B2253">
        <w:t>профессиональные почтовые сервисы</w:t>
      </w:r>
      <w:r w:rsidR="00926D7A">
        <w:t>,</w:t>
      </w:r>
      <w:r w:rsidR="000B2253">
        <w:t xml:space="preserve"> такие как </w:t>
      </w:r>
      <w:r w:rsidR="000B2253">
        <w:rPr>
          <w:lang w:val="en-US"/>
        </w:rPr>
        <w:t>Yandex</w:t>
      </w:r>
      <w:r w:rsidR="000B2253" w:rsidRPr="000B2253">
        <w:t>360</w:t>
      </w:r>
      <w:r w:rsidR="00D705F4">
        <w:t>.</w:t>
      </w:r>
      <w:r>
        <w:t xml:space="preserve"> </w:t>
      </w:r>
      <w:r w:rsidR="00D705F4">
        <w:t>Д</w:t>
      </w:r>
      <w:r>
        <w:t>ля этого весь интеграционный код изолирован в отдельных модулях.</w:t>
      </w:r>
    </w:p>
    <w:p w14:paraId="4C9C33B4" w14:textId="3C309326" w:rsidR="000545C7" w:rsidRPr="004D4590" w:rsidRDefault="000545C7" w:rsidP="00F01B18">
      <w:pPr>
        <w:spacing w:line="360" w:lineRule="auto"/>
        <w:rPr>
          <w:lang w:val="en-US"/>
        </w:rPr>
      </w:pPr>
      <w:r>
        <w:tab/>
      </w:r>
      <w:r w:rsidR="00F458F7">
        <w:t>Итак, система готова к взаимодействию с внешними сервисами от получения данных о лекарственных препаратах до обеспечения удобного клиентского пути при оформлении заказа.</w:t>
      </w:r>
    </w:p>
    <w:p w14:paraId="754C05EE" w14:textId="77777777" w:rsidR="00F01B18" w:rsidRDefault="00F01B18" w:rsidP="00EE2E0B">
      <w:pPr>
        <w:pStyle w:val="12"/>
        <w:spacing w:line="360" w:lineRule="auto"/>
      </w:pPr>
    </w:p>
    <w:p w14:paraId="22D2D22E" w14:textId="3C8C5B3B" w:rsidR="008B7C36" w:rsidRPr="00CD7ADB" w:rsidRDefault="007A1A15" w:rsidP="00EE2E0B">
      <w:pPr>
        <w:pStyle w:val="12"/>
        <w:spacing w:line="360" w:lineRule="auto"/>
        <w:rPr>
          <w:b/>
          <w:bCs/>
          <w:sz w:val="28"/>
          <w:szCs w:val="28"/>
        </w:rPr>
      </w:pPr>
      <w:bookmarkStart w:id="19" w:name="_Toc200749156"/>
      <w:r w:rsidRPr="00CD7ADB">
        <w:rPr>
          <w:b/>
          <w:bCs/>
          <w:sz w:val="28"/>
          <w:szCs w:val="28"/>
        </w:rPr>
        <w:t>2.</w:t>
      </w:r>
      <w:r w:rsidR="006B4881">
        <w:rPr>
          <w:b/>
          <w:bCs/>
          <w:sz w:val="28"/>
          <w:szCs w:val="28"/>
        </w:rPr>
        <w:t>5</w:t>
      </w:r>
      <w:r w:rsidRPr="00CD7ADB">
        <w:rPr>
          <w:b/>
          <w:bCs/>
          <w:sz w:val="28"/>
          <w:szCs w:val="28"/>
        </w:rPr>
        <w:t xml:space="preserve"> </w:t>
      </w:r>
      <w:r w:rsidR="008B7C36" w:rsidRPr="00CD7ADB">
        <w:rPr>
          <w:b/>
          <w:bCs/>
          <w:sz w:val="28"/>
          <w:szCs w:val="28"/>
        </w:rPr>
        <w:t>Р</w:t>
      </w:r>
      <w:r w:rsidRPr="00CD7ADB">
        <w:rPr>
          <w:b/>
          <w:bCs/>
          <w:sz w:val="28"/>
          <w:szCs w:val="28"/>
        </w:rPr>
        <w:t>азработка базы данных</w:t>
      </w:r>
      <w:bookmarkEnd w:id="19"/>
    </w:p>
    <w:p w14:paraId="64EDC4AB" w14:textId="25FB24EE" w:rsidR="00152D2F" w:rsidRDefault="00C80D9A" w:rsidP="00EE2E0B">
      <w:pPr>
        <w:spacing w:line="360" w:lineRule="auto"/>
      </w:pPr>
      <w:r>
        <w:tab/>
      </w:r>
      <w:r w:rsidR="00CC28D6">
        <w:t xml:space="preserve">Для хранения данных интернет-аптеки разработана структура базы данных, включающая основные сущности предметной области и связи между ними. База данных построена в соответствии с нормализованной структурой, что обеспечивает удобство хранения, актуальность, целостность данных и </w:t>
      </w:r>
      <w:r w:rsidR="00CC28D6">
        <w:lastRenderedPageBreak/>
        <w:t>масштабируемость.</w:t>
      </w:r>
      <w:r w:rsidR="00A32DA8">
        <w:t xml:space="preserve"> Ниже на рисунке 2.4.1 представлена диаграммы базы данных.</w:t>
      </w:r>
    </w:p>
    <w:p w14:paraId="2EC47D07" w14:textId="77777777" w:rsidR="0024608F" w:rsidRDefault="0024608F" w:rsidP="00EE2E0B">
      <w:pPr>
        <w:spacing w:line="360" w:lineRule="auto"/>
      </w:pPr>
    </w:p>
    <w:p w14:paraId="1F39EE8C" w14:textId="5CFC999F" w:rsidR="00C43AF9" w:rsidRDefault="00FF58B8" w:rsidP="00C43AF9">
      <w:pPr>
        <w:keepNext/>
        <w:spacing w:line="360" w:lineRule="auto"/>
        <w:jc w:val="center"/>
      </w:pPr>
      <w:r>
        <w:rPr>
          <w:noProof/>
        </w:rPr>
        <w:drawing>
          <wp:inline distT="0" distB="0" distL="0" distR="0" wp14:anchorId="22125860" wp14:editId="71D71D58">
            <wp:extent cx="4543425" cy="36588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0127" cy="3680304"/>
                    </a:xfrm>
                    <a:prstGeom prst="rect">
                      <a:avLst/>
                    </a:prstGeom>
                    <a:noFill/>
                    <a:ln>
                      <a:noFill/>
                    </a:ln>
                  </pic:spPr>
                </pic:pic>
              </a:graphicData>
            </a:graphic>
          </wp:inline>
        </w:drawing>
      </w:r>
    </w:p>
    <w:p w14:paraId="7F38E2C8" w14:textId="7A12774C" w:rsidR="00E5685A" w:rsidRPr="00E5685A" w:rsidRDefault="00C43AF9" w:rsidP="00E5685A">
      <w:pPr>
        <w:pStyle w:val="af"/>
        <w:jc w:val="center"/>
        <w:rPr>
          <w:i w:val="0"/>
          <w:iCs w:val="0"/>
          <w:color w:val="auto"/>
          <w:sz w:val="28"/>
          <w:szCs w:val="28"/>
        </w:rPr>
      </w:pPr>
      <w:r w:rsidRPr="00C43AF9">
        <w:rPr>
          <w:i w:val="0"/>
          <w:iCs w:val="0"/>
          <w:color w:val="auto"/>
          <w:sz w:val="28"/>
          <w:szCs w:val="28"/>
        </w:rPr>
        <w:t xml:space="preserve">Рисунок </w:t>
      </w:r>
      <w:r>
        <w:rPr>
          <w:i w:val="0"/>
          <w:iCs w:val="0"/>
          <w:color w:val="auto"/>
          <w:sz w:val="28"/>
          <w:szCs w:val="28"/>
        </w:rPr>
        <w:t>2.4.1 – Диаграмма базы данных</w:t>
      </w:r>
    </w:p>
    <w:p w14:paraId="4C0E61A8" w14:textId="77777777" w:rsidR="00A55710" w:rsidRDefault="00795DE3" w:rsidP="00E5685A">
      <w:pPr>
        <w:spacing w:line="360" w:lineRule="auto"/>
        <w:rPr>
          <w:lang w:val="en-US"/>
        </w:rPr>
      </w:pPr>
      <w:r>
        <w:tab/>
      </w:r>
    </w:p>
    <w:p w14:paraId="05CEF0D8" w14:textId="08DE1D15" w:rsidR="00A20370" w:rsidRPr="001804F3" w:rsidRDefault="00A20370" w:rsidP="00A55710">
      <w:pPr>
        <w:spacing w:line="360" w:lineRule="auto"/>
        <w:ind w:firstLine="708"/>
      </w:pPr>
      <w:r>
        <w:t>Основные сущности и их предназначения будут перечислены ниже.</w:t>
      </w:r>
    </w:p>
    <w:p w14:paraId="6389663F" w14:textId="77777777" w:rsidR="0024608F" w:rsidRDefault="00D96A57" w:rsidP="00E5685A">
      <w:pPr>
        <w:spacing w:line="360" w:lineRule="auto"/>
      </w:pPr>
      <w:r>
        <w:tab/>
      </w:r>
      <w:r w:rsidR="00F47F56">
        <w:rPr>
          <w:lang w:val="en-US"/>
        </w:rPr>
        <w:t>Users</w:t>
      </w:r>
      <w:r w:rsidR="00F47F56" w:rsidRPr="00F47F56">
        <w:t xml:space="preserve"> – </w:t>
      </w:r>
      <w:r w:rsidR="008B1D47">
        <w:t>основная</w:t>
      </w:r>
      <w:r w:rsidR="00F47F56">
        <w:t xml:space="preserve"> таблица пользователей системы. Здесь содержаться данные клиентов, сотрудников аптек и администраторов</w:t>
      </w:r>
      <w:r w:rsidR="00176653">
        <w:t xml:space="preserve">. </w:t>
      </w:r>
      <w:r w:rsidR="00694DF6">
        <w:t>Основные поля: фамилия, имя, отчество, контактные данные, а также хэш пароля (</w:t>
      </w:r>
      <w:proofErr w:type="spellStart"/>
      <w:r w:rsidR="00694DF6">
        <w:rPr>
          <w:lang w:val="en-US"/>
        </w:rPr>
        <w:t>PasswordHash</w:t>
      </w:r>
      <w:proofErr w:type="spellEnd"/>
      <w:r w:rsidR="00694DF6">
        <w:t>)</w:t>
      </w:r>
      <w:r w:rsidR="00694DF6" w:rsidRPr="00694DF6">
        <w:t xml:space="preserve"> </w:t>
      </w:r>
      <w:r w:rsidR="00694DF6">
        <w:t>и роль пользователя (</w:t>
      </w:r>
      <w:proofErr w:type="spellStart"/>
      <w:r w:rsidR="00694DF6">
        <w:rPr>
          <w:lang w:val="en-US"/>
        </w:rPr>
        <w:t>RoleId</w:t>
      </w:r>
      <w:proofErr w:type="spellEnd"/>
      <w:r w:rsidR="00694DF6">
        <w:t>)</w:t>
      </w:r>
      <w:r w:rsidR="00694DF6" w:rsidRPr="00694DF6">
        <w:t>.</w:t>
      </w:r>
      <w:r w:rsidR="00C628E8">
        <w:t xml:space="preserve"> </w:t>
      </w:r>
      <w:r w:rsidR="008F2F2C">
        <w:t xml:space="preserve">Имеются служебные поля </w:t>
      </w:r>
      <w:proofErr w:type="spellStart"/>
      <w:r w:rsidR="008F2F2C">
        <w:rPr>
          <w:lang w:val="en-US"/>
        </w:rPr>
        <w:t>CreatedAt</w:t>
      </w:r>
      <w:proofErr w:type="spellEnd"/>
      <w:r w:rsidR="008F2F2C" w:rsidRPr="008F2F2C">
        <w:t xml:space="preserve"> </w:t>
      </w:r>
      <w:r w:rsidR="008F2F2C">
        <w:t xml:space="preserve">и </w:t>
      </w:r>
      <w:proofErr w:type="spellStart"/>
      <w:r w:rsidR="008F2F2C">
        <w:rPr>
          <w:lang w:val="en-US"/>
        </w:rPr>
        <w:t>UpdatedAt</w:t>
      </w:r>
      <w:proofErr w:type="spellEnd"/>
      <w:r w:rsidR="008F2F2C" w:rsidRPr="008F2F2C">
        <w:t xml:space="preserve"> </w:t>
      </w:r>
      <w:r w:rsidR="008F2F2C">
        <w:t>для фиксации времени создания учетной записи и ее последнего изменения.</w:t>
      </w:r>
      <w:r w:rsidR="00366823">
        <w:t xml:space="preserve"> Поле </w:t>
      </w:r>
      <w:proofErr w:type="spellStart"/>
      <w:r w:rsidR="00366823">
        <w:rPr>
          <w:lang w:val="en-US"/>
        </w:rPr>
        <w:t>RoleId</w:t>
      </w:r>
      <w:proofErr w:type="spellEnd"/>
      <w:r w:rsidR="00366823" w:rsidRPr="009B6956">
        <w:t xml:space="preserve"> </w:t>
      </w:r>
      <w:r w:rsidR="00366823">
        <w:t>связано внешним ключом с таблицей ролей</w:t>
      </w:r>
      <w:r w:rsidR="00980698" w:rsidRPr="009B6956">
        <w:t xml:space="preserve"> </w:t>
      </w:r>
      <w:r w:rsidR="00980698">
        <w:rPr>
          <w:lang w:val="en-US"/>
        </w:rPr>
        <w:t>Ref</w:t>
      </w:r>
      <w:r w:rsidR="00980698" w:rsidRPr="009B6956">
        <w:t>_</w:t>
      </w:r>
      <w:r w:rsidR="00980698">
        <w:rPr>
          <w:lang w:val="en-US"/>
        </w:rPr>
        <w:t>Roles</w:t>
      </w:r>
      <w:r w:rsidR="00366823">
        <w:t>.</w:t>
      </w:r>
    </w:p>
    <w:p w14:paraId="2EA3ED82" w14:textId="49F5534C" w:rsidR="00D7071F" w:rsidRPr="00D7071F" w:rsidRDefault="00D7071F" w:rsidP="0024608F">
      <w:pPr>
        <w:spacing w:line="360" w:lineRule="auto"/>
        <w:ind w:firstLine="708"/>
      </w:pPr>
      <w:proofErr w:type="spellStart"/>
      <w:r>
        <w:rPr>
          <w:lang w:val="en-US"/>
        </w:rPr>
        <w:t>RefreshTokens</w:t>
      </w:r>
      <w:proofErr w:type="spellEnd"/>
      <w:r w:rsidRPr="00D7071F">
        <w:t xml:space="preserve"> – </w:t>
      </w:r>
      <w:r>
        <w:t xml:space="preserve">таблица для хранения </w:t>
      </w:r>
      <w:proofErr w:type="spellStart"/>
      <w:r>
        <w:t>рефреш</w:t>
      </w:r>
      <w:proofErr w:type="spellEnd"/>
      <w:r>
        <w:t xml:space="preserve"> токенов авторизации, которые будут использоваться при истечения срока основного токена доступа</w:t>
      </w:r>
      <w:r w:rsidR="00FB4AF5">
        <w:t xml:space="preserve"> для его обновления.</w:t>
      </w:r>
    </w:p>
    <w:p w14:paraId="08053BBD" w14:textId="4F93CC10" w:rsidR="00366823" w:rsidRPr="009B6956" w:rsidRDefault="00366823" w:rsidP="00E5685A">
      <w:pPr>
        <w:spacing w:line="360" w:lineRule="auto"/>
      </w:pPr>
      <w:r>
        <w:lastRenderedPageBreak/>
        <w:tab/>
      </w:r>
      <w:r>
        <w:rPr>
          <w:lang w:val="en-US"/>
        </w:rPr>
        <w:t>Ref</w:t>
      </w:r>
      <w:r w:rsidRPr="009B6956">
        <w:t>_</w:t>
      </w:r>
      <w:r>
        <w:rPr>
          <w:lang w:val="en-US"/>
        </w:rPr>
        <w:t>Roles</w:t>
      </w:r>
      <w:r w:rsidR="009B6956" w:rsidRPr="009B6956">
        <w:t xml:space="preserve"> – </w:t>
      </w:r>
      <w:r w:rsidR="009B6956">
        <w:t xml:space="preserve">справочник ролей пользователей. Он содержит список возможных ролей и их описание. Например, роли </w:t>
      </w:r>
      <w:r w:rsidR="009B6956" w:rsidRPr="009B6956">
        <w:t>“</w:t>
      </w:r>
      <w:r w:rsidR="009B6956">
        <w:rPr>
          <w:lang w:val="en-US"/>
        </w:rPr>
        <w:t>User</w:t>
      </w:r>
      <w:r w:rsidR="009B6956" w:rsidRPr="009B6956">
        <w:t>”, “</w:t>
      </w:r>
      <w:r w:rsidR="009B6956">
        <w:rPr>
          <w:lang w:val="en-US"/>
        </w:rPr>
        <w:t>Admin</w:t>
      </w:r>
      <w:r w:rsidR="009B6956" w:rsidRPr="009B6956">
        <w:t>”, “</w:t>
      </w:r>
      <w:r w:rsidR="009B6956">
        <w:rPr>
          <w:lang w:val="en-US"/>
        </w:rPr>
        <w:t>Employee</w:t>
      </w:r>
      <w:r w:rsidR="009B6956" w:rsidRPr="009B6956">
        <w:t xml:space="preserve">”. </w:t>
      </w:r>
      <w:r w:rsidR="009B6956">
        <w:t xml:space="preserve">Таблица позволяет </w:t>
      </w:r>
      <w:r w:rsidR="00CF0D29">
        <w:t>разграничивать права доступа к функционалу</w:t>
      </w:r>
      <w:r w:rsidR="009B6956">
        <w:t>.</w:t>
      </w:r>
      <w:r w:rsidR="00CF0D29">
        <w:t xml:space="preserve"> Клиенты могут оформлять заказы, сотрудники – подтверждать и выдавать, администраторы – управлять данными.</w:t>
      </w:r>
    </w:p>
    <w:p w14:paraId="1C46407F" w14:textId="3F4DA7D8" w:rsidR="00070450" w:rsidRDefault="009B6956" w:rsidP="00E5685A">
      <w:pPr>
        <w:spacing w:line="360" w:lineRule="auto"/>
      </w:pPr>
      <w:r>
        <w:tab/>
      </w:r>
      <w:proofErr w:type="spellStart"/>
      <w:r w:rsidR="00CF0D29">
        <w:rPr>
          <w:lang w:val="en-US"/>
        </w:rPr>
        <w:t>EmailVerificationCodes</w:t>
      </w:r>
      <w:proofErr w:type="spellEnd"/>
      <w:r w:rsidR="00CF0D29" w:rsidRPr="00CF0D29">
        <w:t xml:space="preserve"> – </w:t>
      </w:r>
      <w:r w:rsidR="00A5139F">
        <w:t>таблица для хранения кодов подтверждения электронной почты. Она используется при регистрации пользователей или восстановления пароля, а также при смене почты.</w:t>
      </w:r>
      <w:r w:rsidR="003B0047">
        <w:t xml:space="preserve"> Генерируется уникальный шестизначный код, который отправляется на почту. Сохраняется запись с этим кодом, датой истечения и признаком использования. Когда пользователь вводит код, система сверяет его с существующими и отмечает его как использованный. Соответственно таблица реализует механизм верификации почты.</w:t>
      </w:r>
    </w:p>
    <w:p w14:paraId="212CE6E8" w14:textId="7B67D0A6" w:rsidR="003B0047" w:rsidRDefault="003B0047" w:rsidP="00E5685A">
      <w:pPr>
        <w:spacing w:line="360" w:lineRule="auto"/>
      </w:pPr>
      <w:r>
        <w:tab/>
      </w:r>
      <w:r w:rsidR="00712C5F">
        <w:rPr>
          <w:lang w:val="en-US"/>
        </w:rPr>
        <w:t>Products</w:t>
      </w:r>
      <w:r w:rsidR="00712C5F" w:rsidRPr="008B1D47">
        <w:t xml:space="preserve"> – </w:t>
      </w:r>
      <w:r w:rsidR="008B1D47">
        <w:t>основная таблица товаров (лекарственных средств и прочей продукции). Здесь хранятся названия, специальные индивидуальные номера, описани</w:t>
      </w:r>
      <w:r w:rsidR="009C0E80">
        <w:t>е</w:t>
      </w:r>
      <w:r w:rsidR="008B1D47">
        <w:t>, цена</w:t>
      </w:r>
      <w:r w:rsidR="00F706AB">
        <w:t xml:space="preserve">, а также ссылки на категорию </w:t>
      </w:r>
      <w:proofErr w:type="spellStart"/>
      <w:r w:rsidR="00F706AB">
        <w:rPr>
          <w:lang w:val="en-US"/>
        </w:rPr>
        <w:t>CategoryId</w:t>
      </w:r>
      <w:proofErr w:type="spellEnd"/>
      <w:r w:rsidR="00F706AB" w:rsidRPr="00F706AB">
        <w:t xml:space="preserve"> </w:t>
      </w:r>
      <w:r w:rsidR="00F706AB">
        <w:t xml:space="preserve">и производителя </w:t>
      </w:r>
      <w:proofErr w:type="spellStart"/>
      <w:r w:rsidR="00F706AB">
        <w:rPr>
          <w:lang w:val="en-US"/>
        </w:rPr>
        <w:t>ManufacturerId</w:t>
      </w:r>
      <w:proofErr w:type="spellEnd"/>
      <w:r w:rsidR="00F706AB" w:rsidRPr="00F706AB">
        <w:t xml:space="preserve">. </w:t>
      </w:r>
      <w:r w:rsidR="00F706AB">
        <w:t xml:space="preserve">Поле </w:t>
      </w:r>
      <w:r w:rsidR="00F706AB">
        <w:rPr>
          <w:lang w:val="en-US"/>
        </w:rPr>
        <w:t>ExpirationDate</w:t>
      </w:r>
      <w:r w:rsidR="00F706AB" w:rsidRPr="00F706AB">
        <w:t xml:space="preserve"> </w:t>
      </w:r>
      <w:r w:rsidR="00F706AB">
        <w:t>указывает на срок годности товара.</w:t>
      </w:r>
    </w:p>
    <w:p w14:paraId="58BC5A7A" w14:textId="0C1817A5" w:rsidR="00F706AB" w:rsidRDefault="00F706AB" w:rsidP="00E5685A">
      <w:pPr>
        <w:spacing w:line="360" w:lineRule="auto"/>
      </w:pPr>
      <w:r>
        <w:tab/>
      </w:r>
      <w:r>
        <w:rPr>
          <w:lang w:val="en-US"/>
        </w:rPr>
        <w:t>Ref</w:t>
      </w:r>
      <w:r w:rsidRPr="00F706AB">
        <w:t>_</w:t>
      </w:r>
      <w:r>
        <w:rPr>
          <w:lang w:val="en-US"/>
        </w:rPr>
        <w:t>Categories</w:t>
      </w:r>
      <w:r w:rsidRPr="00F706AB">
        <w:t xml:space="preserve"> – </w:t>
      </w:r>
      <w:r>
        <w:t xml:space="preserve">справочник категорий товаров. Она содержит в себе название категории и описание. Поле родительской категории </w:t>
      </w:r>
      <w:proofErr w:type="spellStart"/>
      <w:r>
        <w:rPr>
          <w:lang w:val="en-US"/>
        </w:rPr>
        <w:t>ParentCategoryId</w:t>
      </w:r>
      <w:proofErr w:type="spellEnd"/>
      <w:r w:rsidRPr="00F706AB">
        <w:t xml:space="preserve"> </w:t>
      </w:r>
      <w:r>
        <w:t>может ссылаться на саму себя. Категории используются для каталога и фильтрации.</w:t>
      </w:r>
    </w:p>
    <w:p w14:paraId="134FBB3C" w14:textId="6FEB22F9" w:rsidR="007774C2" w:rsidRPr="00162EF6" w:rsidRDefault="007774C2" w:rsidP="00E5685A">
      <w:pPr>
        <w:spacing w:line="360" w:lineRule="auto"/>
      </w:pPr>
      <w:r>
        <w:tab/>
      </w:r>
      <w:proofErr w:type="spellStart"/>
      <w:r>
        <w:rPr>
          <w:lang w:val="en-US"/>
        </w:rPr>
        <w:t>ProductCategoryFields</w:t>
      </w:r>
      <w:proofErr w:type="spellEnd"/>
      <w:r w:rsidRPr="007774C2">
        <w:t xml:space="preserve"> – </w:t>
      </w:r>
      <w:r>
        <w:t xml:space="preserve">таблица для индивидуальных характеристик каждой категории. Например, категория </w:t>
      </w:r>
      <w:r w:rsidRPr="00963B35">
        <w:t>“</w:t>
      </w:r>
      <w:r>
        <w:t>Противо</w:t>
      </w:r>
      <w:r w:rsidR="00963B35">
        <w:t>воспалительные и обезболивающие</w:t>
      </w:r>
      <w:r w:rsidRPr="00963B35">
        <w:t>”</w:t>
      </w:r>
      <w:r w:rsidR="00963B35">
        <w:t xml:space="preserve"> может иметь обязательное поле </w:t>
      </w:r>
      <w:r w:rsidR="00963B35" w:rsidRPr="00963B35">
        <w:t>“</w:t>
      </w:r>
      <w:r w:rsidR="00963B35">
        <w:t>Дозировка</w:t>
      </w:r>
      <w:r w:rsidR="00963B35" w:rsidRPr="00963B35">
        <w:t>”</w:t>
      </w:r>
      <w:r w:rsidR="00963B35">
        <w:t xml:space="preserve">, в то время как </w:t>
      </w:r>
      <w:r w:rsidR="00963B35" w:rsidRPr="00963B35">
        <w:t>“</w:t>
      </w:r>
      <w:r w:rsidR="00963B35">
        <w:t>Витамины и минералы</w:t>
      </w:r>
      <w:r w:rsidR="00963B35" w:rsidRPr="00963B35">
        <w:t>”</w:t>
      </w:r>
      <w:r w:rsidR="00963B35">
        <w:t xml:space="preserve"> не имеет.</w:t>
      </w:r>
      <w:r w:rsidR="00162EF6" w:rsidRPr="00162EF6">
        <w:t xml:space="preserve"> </w:t>
      </w:r>
      <w:r w:rsidR="00162EF6">
        <w:t xml:space="preserve">Имеет поля </w:t>
      </w:r>
      <w:proofErr w:type="spellStart"/>
      <w:r w:rsidR="00162EF6">
        <w:rPr>
          <w:lang w:val="en-US"/>
        </w:rPr>
        <w:t>CategoryId</w:t>
      </w:r>
      <w:proofErr w:type="spellEnd"/>
      <w:r w:rsidR="00162EF6" w:rsidRPr="00162EF6">
        <w:t xml:space="preserve"> </w:t>
      </w:r>
      <w:r w:rsidR="00162EF6">
        <w:t xml:space="preserve">для связи с категорией, </w:t>
      </w:r>
      <w:proofErr w:type="spellStart"/>
      <w:r w:rsidR="00162EF6">
        <w:rPr>
          <w:lang w:val="en-US"/>
        </w:rPr>
        <w:t>FieldKey</w:t>
      </w:r>
      <w:proofErr w:type="spellEnd"/>
      <w:r w:rsidR="00162EF6" w:rsidRPr="00162EF6">
        <w:t xml:space="preserve">, </w:t>
      </w:r>
      <w:proofErr w:type="spellStart"/>
      <w:r w:rsidR="00162EF6">
        <w:rPr>
          <w:lang w:val="en-US"/>
        </w:rPr>
        <w:t>FieldLabel</w:t>
      </w:r>
      <w:proofErr w:type="spellEnd"/>
      <w:r w:rsidR="00162EF6" w:rsidRPr="00162EF6">
        <w:t xml:space="preserve">, </w:t>
      </w:r>
      <w:proofErr w:type="spellStart"/>
      <w:r w:rsidR="00162EF6">
        <w:rPr>
          <w:lang w:val="en-US"/>
        </w:rPr>
        <w:t>FieldType</w:t>
      </w:r>
      <w:proofErr w:type="spellEnd"/>
      <w:r w:rsidR="00162EF6" w:rsidRPr="00162EF6">
        <w:t xml:space="preserve">, </w:t>
      </w:r>
      <w:proofErr w:type="spellStart"/>
      <w:r w:rsidR="00162EF6">
        <w:rPr>
          <w:lang w:val="en-US"/>
        </w:rPr>
        <w:t>IsRequired</w:t>
      </w:r>
      <w:proofErr w:type="spellEnd"/>
      <w:r w:rsidR="00162EF6" w:rsidRPr="00162EF6">
        <w:t xml:space="preserve"> </w:t>
      </w:r>
      <w:r w:rsidR="00162EF6">
        <w:t xml:space="preserve">и </w:t>
      </w:r>
      <w:proofErr w:type="spellStart"/>
      <w:r w:rsidR="00162EF6">
        <w:rPr>
          <w:lang w:val="en-US"/>
        </w:rPr>
        <w:t>IsFilterable</w:t>
      </w:r>
      <w:proofErr w:type="spellEnd"/>
      <w:r w:rsidR="00162EF6" w:rsidRPr="00162EF6">
        <w:t>.</w:t>
      </w:r>
    </w:p>
    <w:p w14:paraId="4A62231A" w14:textId="1B56A859" w:rsidR="00162EF6" w:rsidRPr="008E05EC" w:rsidRDefault="00162EF6" w:rsidP="00E5685A">
      <w:pPr>
        <w:spacing w:line="360" w:lineRule="auto"/>
      </w:pPr>
      <w:r>
        <w:tab/>
      </w:r>
      <w:proofErr w:type="spellStart"/>
      <w:r>
        <w:rPr>
          <w:lang w:val="en-US"/>
        </w:rPr>
        <w:t>ProductProperties</w:t>
      </w:r>
      <w:proofErr w:type="spellEnd"/>
      <w:r w:rsidRPr="00162EF6">
        <w:t xml:space="preserve"> – </w:t>
      </w:r>
      <w:r>
        <w:t xml:space="preserve">таблица со значениями индивидуальных характеристик товара. Содержит в себе поля </w:t>
      </w:r>
      <w:proofErr w:type="spellStart"/>
      <w:r>
        <w:rPr>
          <w:lang w:val="en-US"/>
        </w:rPr>
        <w:t>ProductId</w:t>
      </w:r>
      <w:proofErr w:type="spellEnd"/>
      <w:r w:rsidRPr="00162EF6">
        <w:t xml:space="preserve">, </w:t>
      </w:r>
      <w:r>
        <w:rPr>
          <w:lang w:val="en-US"/>
        </w:rPr>
        <w:t>Key</w:t>
      </w:r>
      <w:r>
        <w:t xml:space="preserve"> и </w:t>
      </w:r>
      <w:r>
        <w:rPr>
          <w:lang w:val="en-US"/>
        </w:rPr>
        <w:t>Value</w:t>
      </w:r>
      <w:r w:rsidRPr="00162EF6">
        <w:t xml:space="preserve">. </w:t>
      </w:r>
      <w:r>
        <w:rPr>
          <w:lang w:val="en-US"/>
        </w:rPr>
        <w:t>Key</w:t>
      </w:r>
      <w:r w:rsidRPr="00162EF6">
        <w:t xml:space="preserve"> </w:t>
      </w:r>
      <w:r>
        <w:t xml:space="preserve">равен полю </w:t>
      </w:r>
      <w:proofErr w:type="spellStart"/>
      <w:r>
        <w:rPr>
          <w:lang w:val="en-US"/>
        </w:rPr>
        <w:t>FieldKey</w:t>
      </w:r>
      <w:proofErr w:type="spellEnd"/>
      <w:r w:rsidRPr="008E05EC">
        <w:t xml:space="preserve"> </w:t>
      </w:r>
      <w:r>
        <w:t xml:space="preserve">в таблице </w:t>
      </w:r>
      <w:proofErr w:type="spellStart"/>
      <w:r>
        <w:rPr>
          <w:lang w:val="en-US"/>
        </w:rPr>
        <w:t>ProductCategoryFields</w:t>
      </w:r>
      <w:proofErr w:type="spellEnd"/>
      <w:r w:rsidRPr="008E05EC">
        <w:t>.</w:t>
      </w:r>
    </w:p>
    <w:p w14:paraId="190E580A" w14:textId="6A43362E" w:rsidR="00F706AB" w:rsidRDefault="00F706AB" w:rsidP="00E5685A">
      <w:pPr>
        <w:spacing w:line="360" w:lineRule="auto"/>
      </w:pPr>
      <w:r>
        <w:tab/>
      </w:r>
      <w:r>
        <w:rPr>
          <w:lang w:val="en-US"/>
        </w:rPr>
        <w:t>Manufacturers</w:t>
      </w:r>
      <w:r w:rsidRPr="00F706AB">
        <w:t xml:space="preserve"> – </w:t>
      </w:r>
      <w:r>
        <w:t xml:space="preserve">таблица производителей. Содержит информацию о производителях лекарственных средств и товаров. Таблица связана с таблицей </w:t>
      </w:r>
      <w:r>
        <w:rPr>
          <w:lang w:val="en-US"/>
        </w:rPr>
        <w:lastRenderedPageBreak/>
        <w:t>Products</w:t>
      </w:r>
      <w:r w:rsidRPr="00F706AB">
        <w:t xml:space="preserve">. </w:t>
      </w:r>
      <w:r>
        <w:t>Это позволяет фильтровать товары по производителю и стране производства.</w:t>
      </w:r>
    </w:p>
    <w:p w14:paraId="2F8281CA" w14:textId="7487B848" w:rsidR="00F706AB" w:rsidRDefault="00F706AB" w:rsidP="00E5685A">
      <w:pPr>
        <w:spacing w:line="360" w:lineRule="auto"/>
      </w:pPr>
      <w:r>
        <w:tab/>
      </w:r>
      <w:r w:rsidR="001144DB">
        <w:rPr>
          <w:lang w:val="en-US"/>
        </w:rPr>
        <w:t>Orders</w:t>
      </w:r>
      <w:r w:rsidR="001144DB" w:rsidRPr="004A7DE4">
        <w:t xml:space="preserve"> – </w:t>
      </w:r>
      <w:r w:rsidR="004A7DE4">
        <w:t xml:space="preserve">основная таблица заказов. Каждая запись представляет один заказ, оформленный клиентом. </w:t>
      </w:r>
      <w:r w:rsidR="0002572C">
        <w:t>Каждый заказ имеет свой уникальный номер, статус заказа, временные метки, ссылку на пользователя</w:t>
      </w:r>
      <w:r w:rsidR="0002572C" w:rsidRPr="0002572C">
        <w:t xml:space="preserve">, </w:t>
      </w:r>
      <w:r w:rsidR="0002572C">
        <w:t xml:space="preserve">общую сумму заказа. Один пользователь может иметь несколько заказов, </w:t>
      </w:r>
      <w:proofErr w:type="spellStart"/>
      <w:r w:rsidR="0002572C">
        <w:rPr>
          <w:lang w:val="en-US"/>
        </w:rPr>
        <w:t>UserId</w:t>
      </w:r>
      <w:proofErr w:type="spellEnd"/>
      <w:r w:rsidR="0002572C" w:rsidRPr="0002572C">
        <w:t xml:space="preserve"> – </w:t>
      </w:r>
      <w:r w:rsidR="0002572C">
        <w:t xml:space="preserve">внешний ключ на </w:t>
      </w:r>
      <w:r w:rsidR="0002572C">
        <w:rPr>
          <w:lang w:val="en-US"/>
        </w:rPr>
        <w:t>Users</w:t>
      </w:r>
      <w:r w:rsidR="0002572C">
        <w:t>.</w:t>
      </w:r>
    </w:p>
    <w:p w14:paraId="6419D9F9" w14:textId="4B451676" w:rsidR="0002572C" w:rsidRDefault="0002572C" w:rsidP="00E5685A">
      <w:pPr>
        <w:spacing w:line="360" w:lineRule="auto"/>
      </w:pPr>
      <w:r>
        <w:tab/>
      </w:r>
      <w:r w:rsidR="008E43AD">
        <w:rPr>
          <w:lang w:val="en-US"/>
        </w:rPr>
        <w:t>Ref</w:t>
      </w:r>
      <w:r w:rsidR="008E43AD" w:rsidRPr="008E43AD">
        <w:t>_</w:t>
      </w:r>
      <w:proofErr w:type="spellStart"/>
      <w:r w:rsidR="008E43AD">
        <w:rPr>
          <w:lang w:val="en-US"/>
        </w:rPr>
        <w:t>OrderStatuses</w:t>
      </w:r>
      <w:proofErr w:type="spellEnd"/>
      <w:r w:rsidR="008E43AD" w:rsidRPr="008E43AD">
        <w:t xml:space="preserve"> – </w:t>
      </w:r>
      <w:r w:rsidR="008E43AD">
        <w:t xml:space="preserve">справочник статусов заказа. Содержит список возможных статусов и их описание. Варианты статусов могут включать: </w:t>
      </w:r>
      <w:r w:rsidR="008E43AD" w:rsidRPr="008E43AD">
        <w:t>“</w:t>
      </w:r>
      <w:r w:rsidR="008E43AD">
        <w:t>Ожидает оплаты</w:t>
      </w:r>
      <w:r w:rsidR="008E43AD" w:rsidRPr="008E43AD">
        <w:t>”, “</w:t>
      </w:r>
      <w:r w:rsidR="008E43AD">
        <w:t>Ожидает обработки</w:t>
      </w:r>
      <w:r w:rsidR="008E43AD" w:rsidRPr="008E43AD">
        <w:t>”, “</w:t>
      </w:r>
      <w:r w:rsidR="008E43AD">
        <w:t>В обработке</w:t>
      </w:r>
      <w:r w:rsidR="008E43AD" w:rsidRPr="008E43AD">
        <w:t>”, “</w:t>
      </w:r>
      <w:r w:rsidR="008E43AD">
        <w:t>Готов к получению</w:t>
      </w:r>
      <w:r w:rsidR="008E43AD" w:rsidRPr="008E43AD">
        <w:t>”, “</w:t>
      </w:r>
      <w:r w:rsidR="008E43AD">
        <w:t>Получен</w:t>
      </w:r>
      <w:r w:rsidR="008E43AD" w:rsidRPr="008E43AD">
        <w:t>”, “</w:t>
      </w:r>
      <w:r w:rsidR="008E43AD">
        <w:t>Отменен</w:t>
      </w:r>
      <w:r w:rsidR="008E43AD" w:rsidRPr="008E43AD">
        <w:t>”, “</w:t>
      </w:r>
      <w:r w:rsidR="008E43AD">
        <w:t>Возврат средств</w:t>
      </w:r>
      <w:r w:rsidR="008E43AD" w:rsidRPr="008E43AD">
        <w:t>”</w:t>
      </w:r>
      <w:r w:rsidR="009636EC" w:rsidRPr="009636EC">
        <w:t>, “</w:t>
      </w:r>
      <w:r w:rsidR="009636EC">
        <w:t>Передан в доставку</w:t>
      </w:r>
      <w:r w:rsidR="009636EC" w:rsidRPr="009636EC">
        <w:t>”, “</w:t>
      </w:r>
      <w:r w:rsidR="009636EC">
        <w:t>Доставлен</w:t>
      </w:r>
      <w:r w:rsidR="009636EC" w:rsidRPr="007E6CFF">
        <w:t>”</w:t>
      </w:r>
      <w:r w:rsidR="008E43AD" w:rsidRPr="008E43AD">
        <w:t>.</w:t>
      </w:r>
      <w:r w:rsidR="00717440" w:rsidRPr="00717440">
        <w:t xml:space="preserve"> </w:t>
      </w:r>
      <w:r w:rsidR="00717440">
        <w:t>Это позволяет гибко изменять названия статусов без изменения основной таблицы заказов.</w:t>
      </w:r>
    </w:p>
    <w:p w14:paraId="14D6BFFC" w14:textId="595C6051" w:rsidR="006C7B56" w:rsidRDefault="006C7B56" w:rsidP="00E5685A">
      <w:pPr>
        <w:spacing w:line="360" w:lineRule="auto"/>
      </w:pPr>
      <w:r>
        <w:tab/>
      </w:r>
      <w:proofErr w:type="spellStart"/>
      <w:r w:rsidR="00FF5F82">
        <w:rPr>
          <w:lang w:val="en-US"/>
        </w:rPr>
        <w:t>OrderItems</w:t>
      </w:r>
      <w:proofErr w:type="spellEnd"/>
      <w:r w:rsidR="00FF5F82" w:rsidRPr="00565567">
        <w:t xml:space="preserve"> – </w:t>
      </w:r>
      <w:r w:rsidR="00565567">
        <w:t xml:space="preserve">таблица состава заказа (позиции заказа). </w:t>
      </w:r>
      <w:r w:rsidR="009778B5">
        <w:t xml:space="preserve">Она реализует связь многие-ко-многим между заказами и товарами. Каждый заказ может включать несколько товаров. А один и тот же товар может присутствовать в разных заказах. Дополнительные поля </w:t>
      </w:r>
      <w:r w:rsidR="009778B5">
        <w:rPr>
          <w:lang w:val="en-US"/>
        </w:rPr>
        <w:t>Quantity</w:t>
      </w:r>
      <w:r w:rsidR="009778B5" w:rsidRPr="009778B5">
        <w:t xml:space="preserve"> </w:t>
      </w:r>
      <w:r w:rsidR="009778B5">
        <w:t xml:space="preserve">и </w:t>
      </w:r>
      <w:r w:rsidR="009778B5">
        <w:rPr>
          <w:lang w:val="en-US"/>
        </w:rPr>
        <w:t>Price</w:t>
      </w:r>
      <w:r w:rsidR="009778B5">
        <w:t xml:space="preserve"> показывают количество данного товара в заказе и цену на момент заказа. Хранение цены в </w:t>
      </w:r>
      <w:proofErr w:type="spellStart"/>
      <w:r w:rsidR="009778B5">
        <w:rPr>
          <w:lang w:val="en-US"/>
        </w:rPr>
        <w:t>OrderItems</w:t>
      </w:r>
      <w:proofErr w:type="spellEnd"/>
      <w:r w:rsidR="009778B5" w:rsidRPr="009778B5">
        <w:t xml:space="preserve"> </w:t>
      </w:r>
      <w:r w:rsidR="009778B5">
        <w:t>очень важно, поскольку цена товара может поменяться со временем, а в составе конкретного заказа должна оставаться актуальная на момент оформления информация.</w:t>
      </w:r>
    </w:p>
    <w:p w14:paraId="47E7EA01" w14:textId="5224F40F" w:rsidR="00FB5B21" w:rsidRDefault="00FB5B21" w:rsidP="00E5685A">
      <w:pPr>
        <w:spacing w:line="360" w:lineRule="auto"/>
      </w:pPr>
      <w:r w:rsidRPr="00E2785F">
        <w:tab/>
      </w:r>
      <w:r>
        <w:rPr>
          <w:lang w:val="en-US"/>
        </w:rPr>
        <w:t>Payments</w:t>
      </w:r>
      <w:r w:rsidRPr="00FB5B21">
        <w:t xml:space="preserve"> – </w:t>
      </w:r>
      <w:r>
        <w:t>таблица для фиксации информации об оплате заказов. Поскольку возможны различные способы оплаты, например, онлайн и при получении, данная таблица универсальная для учета фактов оплаты. Таблица содержит в себе уникальный номер платежа, ссылку на заказ, сумму платежа, статус, способ оплаты и дату транзакции. Статус платежа показывает успешно ли прошла оплата, ожидается ли подтверждения, произошла ли ошибка и т.д.</w:t>
      </w:r>
    </w:p>
    <w:p w14:paraId="6EB3BF3C" w14:textId="3CA51FA3" w:rsidR="00FB5B21" w:rsidRPr="00E2785F" w:rsidRDefault="00FB5B21" w:rsidP="00E5685A">
      <w:pPr>
        <w:spacing w:line="360" w:lineRule="auto"/>
      </w:pPr>
      <w:r>
        <w:tab/>
      </w:r>
      <w:r w:rsidR="00A14259">
        <w:rPr>
          <w:lang w:val="en-US"/>
        </w:rPr>
        <w:t>Ref</w:t>
      </w:r>
      <w:r w:rsidR="00A14259" w:rsidRPr="00A14259">
        <w:t>_</w:t>
      </w:r>
      <w:proofErr w:type="spellStart"/>
      <w:r w:rsidR="00A14259">
        <w:rPr>
          <w:lang w:val="en-US"/>
        </w:rPr>
        <w:t>PaymentMethods</w:t>
      </w:r>
      <w:proofErr w:type="spellEnd"/>
      <w:r w:rsidR="00A14259" w:rsidRPr="00A14259">
        <w:t xml:space="preserve"> – </w:t>
      </w:r>
      <w:r w:rsidR="00A14259">
        <w:t>справочник методов оплаты.</w:t>
      </w:r>
      <w:r w:rsidR="003028C9">
        <w:t xml:space="preserve"> Содержит варианты</w:t>
      </w:r>
      <w:r w:rsidR="003028C9" w:rsidRPr="003028C9">
        <w:t xml:space="preserve"> “</w:t>
      </w:r>
      <w:r w:rsidR="003028C9">
        <w:t>Картой онлайн</w:t>
      </w:r>
      <w:r w:rsidR="003028C9" w:rsidRPr="003028C9">
        <w:t>”</w:t>
      </w:r>
      <w:r w:rsidR="003028C9">
        <w:t xml:space="preserve"> и </w:t>
      </w:r>
      <w:r w:rsidR="003028C9" w:rsidRPr="003028C9">
        <w:t>“</w:t>
      </w:r>
      <w:r w:rsidR="003028C9">
        <w:t>При получении</w:t>
      </w:r>
      <w:r w:rsidR="003028C9" w:rsidRPr="003028C9">
        <w:t>”</w:t>
      </w:r>
      <w:r w:rsidR="003028C9">
        <w:t>.</w:t>
      </w:r>
      <w:r w:rsidR="00EF0D92" w:rsidRPr="00EF0D92">
        <w:t xml:space="preserve"> </w:t>
      </w:r>
      <w:r w:rsidR="00EF0D92">
        <w:t xml:space="preserve">Используется вместе с таблицей </w:t>
      </w:r>
      <w:r w:rsidR="00EF0D92">
        <w:rPr>
          <w:lang w:val="en-US"/>
        </w:rPr>
        <w:t>Payments</w:t>
      </w:r>
      <w:r w:rsidR="00EF0D92" w:rsidRPr="00E2785F">
        <w:t>.</w:t>
      </w:r>
    </w:p>
    <w:p w14:paraId="25BB7D2B" w14:textId="6A4A6DA9" w:rsidR="00EF0D92" w:rsidRDefault="00EF0D92" w:rsidP="00E5685A">
      <w:pPr>
        <w:spacing w:line="360" w:lineRule="auto"/>
      </w:pPr>
      <w:r w:rsidRPr="00E2785F">
        <w:lastRenderedPageBreak/>
        <w:tab/>
      </w:r>
      <w:r w:rsidR="00883C8B">
        <w:rPr>
          <w:lang w:val="en-US"/>
        </w:rPr>
        <w:t>Ref</w:t>
      </w:r>
      <w:r w:rsidR="00883C8B" w:rsidRPr="00876BD2">
        <w:t>_</w:t>
      </w:r>
      <w:proofErr w:type="spellStart"/>
      <w:r w:rsidR="00883C8B">
        <w:rPr>
          <w:lang w:val="en-US"/>
        </w:rPr>
        <w:t>Payment</w:t>
      </w:r>
      <w:r w:rsidR="00BB50BD">
        <w:rPr>
          <w:lang w:val="en-US"/>
        </w:rPr>
        <w:t>Statuses</w:t>
      </w:r>
      <w:proofErr w:type="spellEnd"/>
      <w:r w:rsidR="00876BD2" w:rsidRPr="00876BD2">
        <w:t xml:space="preserve"> – </w:t>
      </w:r>
      <w:r w:rsidR="00876BD2">
        <w:t xml:space="preserve">справочник статусов оплаты. Содержит такие варианты, как </w:t>
      </w:r>
      <w:r w:rsidR="00876BD2" w:rsidRPr="00876BD2">
        <w:t>“</w:t>
      </w:r>
      <w:r w:rsidR="00876BD2">
        <w:t>В ожидани</w:t>
      </w:r>
      <w:r w:rsidR="00FA2723">
        <w:t>и</w:t>
      </w:r>
      <w:r w:rsidR="00876BD2" w:rsidRPr="00876BD2">
        <w:t>”, “</w:t>
      </w:r>
      <w:r w:rsidR="00876BD2">
        <w:t>Завершено</w:t>
      </w:r>
      <w:r w:rsidR="00876BD2" w:rsidRPr="00876BD2">
        <w:t>”, “</w:t>
      </w:r>
      <w:r w:rsidR="00876BD2">
        <w:t>Ошибка</w:t>
      </w:r>
      <w:r w:rsidR="00876BD2" w:rsidRPr="00876BD2">
        <w:t>”, “</w:t>
      </w:r>
      <w:r w:rsidR="00876BD2">
        <w:t>Отменено</w:t>
      </w:r>
      <w:r w:rsidR="00876BD2" w:rsidRPr="00876BD2">
        <w:t>”, “</w:t>
      </w:r>
      <w:r w:rsidR="00876BD2">
        <w:t>Не оплачено</w:t>
      </w:r>
      <w:r w:rsidR="00876BD2" w:rsidRPr="00876BD2">
        <w:t>”, “</w:t>
      </w:r>
      <w:r w:rsidR="00876BD2">
        <w:t>Возвращено</w:t>
      </w:r>
      <w:r w:rsidR="00876BD2" w:rsidRPr="00876BD2">
        <w:t>”</w:t>
      </w:r>
      <w:r w:rsidR="00876BD2">
        <w:t>.</w:t>
      </w:r>
    </w:p>
    <w:p w14:paraId="1B7910DB" w14:textId="19820F6C" w:rsidR="00EC1796" w:rsidRDefault="00EC1796" w:rsidP="00E5685A">
      <w:pPr>
        <w:spacing w:line="360" w:lineRule="auto"/>
      </w:pPr>
      <w:r>
        <w:tab/>
      </w:r>
      <w:proofErr w:type="spellStart"/>
      <w:r>
        <w:rPr>
          <w:lang w:val="en-US"/>
        </w:rPr>
        <w:t>CartItems</w:t>
      </w:r>
      <w:proofErr w:type="spellEnd"/>
      <w:r w:rsidRPr="00EC1796">
        <w:t xml:space="preserve"> – </w:t>
      </w:r>
      <w:r>
        <w:t xml:space="preserve">таблица для хранения содержимого корзины пользователя. По сути, это временные данные, которые превращаются в заказ при оформлении. Содержит </w:t>
      </w:r>
      <w:proofErr w:type="spellStart"/>
      <w:r>
        <w:rPr>
          <w:lang w:val="en-US"/>
        </w:rPr>
        <w:t>UserId</w:t>
      </w:r>
      <w:proofErr w:type="spellEnd"/>
      <w:r w:rsidRPr="00EC1796">
        <w:t xml:space="preserve"> </w:t>
      </w:r>
      <w:r>
        <w:t xml:space="preserve">и </w:t>
      </w:r>
      <w:proofErr w:type="spellStart"/>
      <w:r>
        <w:rPr>
          <w:lang w:val="en-US"/>
        </w:rPr>
        <w:t>ProductId</w:t>
      </w:r>
      <w:proofErr w:type="spellEnd"/>
      <w:r w:rsidRPr="00EC1796">
        <w:t xml:space="preserve">, </w:t>
      </w:r>
      <w:r>
        <w:t xml:space="preserve">которые образуют составной первичный ключ, а также количество </w:t>
      </w:r>
      <w:r>
        <w:rPr>
          <w:lang w:val="en-US"/>
        </w:rPr>
        <w:t>Quantity</w:t>
      </w:r>
      <w:r w:rsidRPr="00EC1796">
        <w:t>.</w:t>
      </w:r>
    </w:p>
    <w:p w14:paraId="2D966A2B" w14:textId="2462053D" w:rsidR="00E94116" w:rsidRDefault="00E94116" w:rsidP="00E5685A">
      <w:pPr>
        <w:spacing w:line="360" w:lineRule="auto"/>
      </w:pPr>
      <w:r>
        <w:tab/>
      </w:r>
      <w:proofErr w:type="spellStart"/>
      <w:r>
        <w:rPr>
          <w:lang w:val="en-US"/>
        </w:rPr>
        <w:t>FavoriteItems</w:t>
      </w:r>
      <w:proofErr w:type="spellEnd"/>
      <w:r w:rsidRPr="00E94116">
        <w:t xml:space="preserve"> – </w:t>
      </w:r>
      <w:r>
        <w:t xml:space="preserve">таблица списка желаний пользователя, его </w:t>
      </w:r>
      <w:r w:rsidRPr="00E94116">
        <w:t>“</w:t>
      </w:r>
      <w:r>
        <w:t>избранное</w:t>
      </w:r>
      <w:r w:rsidRPr="00E94116">
        <w:t xml:space="preserve">”. </w:t>
      </w:r>
      <w:r>
        <w:t xml:space="preserve">Поля </w:t>
      </w:r>
      <w:proofErr w:type="spellStart"/>
      <w:r>
        <w:rPr>
          <w:lang w:val="en-US"/>
        </w:rPr>
        <w:t>UserId</w:t>
      </w:r>
      <w:proofErr w:type="spellEnd"/>
      <w:r w:rsidRPr="00E2785F">
        <w:t xml:space="preserve"> </w:t>
      </w:r>
      <w:r>
        <w:t xml:space="preserve">и </w:t>
      </w:r>
      <w:proofErr w:type="spellStart"/>
      <w:r>
        <w:rPr>
          <w:lang w:val="en-US"/>
        </w:rPr>
        <w:t>ProductId</w:t>
      </w:r>
      <w:proofErr w:type="spellEnd"/>
      <w:r w:rsidRPr="00E2785F">
        <w:t xml:space="preserve"> </w:t>
      </w:r>
      <w:r>
        <w:t>формируют составной ключ.</w:t>
      </w:r>
    </w:p>
    <w:p w14:paraId="5F6FCB67" w14:textId="1CE3CAFA" w:rsidR="00E94116" w:rsidRDefault="00E94116" w:rsidP="00E5685A">
      <w:pPr>
        <w:spacing w:line="360" w:lineRule="auto"/>
      </w:pPr>
      <w:r>
        <w:tab/>
      </w:r>
      <w:proofErr w:type="spellStart"/>
      <w:r w:rsidR="00BD13C6">
        <w:rPr>
          <w:lang w:val="en-US"/>
        </w:rPr>
        <w:t>ProductImages</w:t>
      </w:r>
      <w:proofErr w:type="spellEnd"/>
      <w:r w:rsidR="00BD13C6" w:rsidRPr="00BD13C6">
        <w:t xml:space="preserve"> – </w:t>
      </w:r>
      <w:r w:rsidR="00BD13C6">
        <w:t>таблица, которая хранит ссылки на изображения товаров, расположен</w:t>
      </w:r>
      <w:r w:rsidR="00D73F75">
        <w:t>ные</w:t>
      </w:r>
      <w:r w:rsidR="00BD13C6">
        <w:t xml:space="preserve"> в облачном хранилище.</w:t>
      </w:r>
    </w:p>
    <w:p w14:paraId="69EE9164" w14:textId="12EA4352" w:rsidR="00B515C0" w:rsidRDefault="00B515C0" w:rsidP="00E5685A">
      <w:pPr>
        <w:spacing w:line="360" w:lineRule="auto"/>
      </w:pPr>
      <w:r>
        <w:tab/>
      </w:r>
      <w:r w:rsidR="00057FE7">
        <w:rPr>
          <w:lang w:val="en-US"/>
        </w:rPr>
        <w:t>Pharmacies</w:t>
      </w:r>
      <w:r w:rsidR="00057FE7" w:rsidRPr="00057FE7">
        <w:t xml:space="preserve"> – </w:t>
      </w:r>
      <w:r w:rsidR="00057FE7">
        <w:t>основная таблица для хранения информации о самих аптеках. В ней находится информация об аптеке, в которой оформляется заказ и самовывоз или из которой будет произведена доставка.</w:t>
      </w:r>
    </w:p>
    <w:p w14:paraId="40255A8F" w14:textId="2CCE698F" w:rsidR="00FB63C0" w:rsidRDefault="00FB63C0" w:rsidP="00E5685A">
      <w:pPr>
        <w:spacing w:line="360" w:lineRule="auto"/>
      </w:pPr>
      <w:r>
        <w:tab/>
      </w:r>
      <w:r>
        <w:rPr>
          <w:lang w:val="en-US"/>
        </w:rPr>
        <w:t>Addresses</w:t>
      </w:r>
      <w:r w:rsidRPr="00FB63C0">
        <w:t xml:space="preserve"> –</w:t>
      </w:r>
      <w:r>
        <w:t xml:space="preserve"> таблица, в которой хранятся данные об адресах. Она используется для обеспечения полноценной информации об аптеках и адресах пользователей для доставки. Имеет в себе идентификатор внешней системы, из которой получена информация об адресе, а также необходимые поля, такие как город, регион, улица, почтовый индекс, координаты и т.д.</w:t>
      </w:r>
    </w:p>
    <w:p w14:paraId="04CA286F" w14:textId="55879B8E" w:rsidR="00F3299E" w:rsidRDefault="00FB63C0" w:rsidP="00E5685A">
      <w:pPr>
        <w:spacing w:line="360" w:lineRule="auto"/>
        <w:rPr>
          <w:lang w:val="en-US"/>
        </w:rPr>
      </w:pPr>
      <w:r>
        <w:tab/>
      </w:r>
      <w:proofErr w:type="spellStart"/>
      <w:r w:rsidR="00380DE6">
        <w:rPr>
          <w:lang w:val="en-US"/>
        </w:rPr>
        <w:t>UserAddresses</w:t>
      </w:r>
      <w:proofErr w:type="spellEnd"/>
      <w:r w:rsidR="00380DE6" w:rsidRPr="00380DE6">
        <w:t xml:space="preserve"> – </w:t>
      </w:r>
      <w:r w:rsidR="00380DE6">
        <w:t>таблица для хранения адресов пользователей, которые используются для доставки заказа. Связана с таблице</w:t>
      </w:r>
      <w:r w:rsidR="00A24E63">
        <w:t>й</w:t>
      </w:r>
      <w:r w:rsidR="00380DE6">
        <w:t xml:space="preserve"> </w:t>
      </w:r>
      <w:proofErr w:type="spellStart"/>
      <w:r w:rsidR="00380DE6">
        <w:rPr>
          <w:lang w:val="en-US"/>
        </w:rPr>
        <w:t>Adressess</w:t>
      </w:r>
      <w:proofErr w:type="spellEnd"/>
      <w:r w:rsidR="00380DE6" w:rsidRPr="00380DE6">
        <w:t xml:space="preserve"> </w:t>
      </w:r>
      <w:r w:rsidR="00380DE6">
        <w:t>и имеет собственные поля: подъезд, этаж, квартира.</w:t>
      </w:r>
    </w:p>
    <w:p w14:paraId="4E6786FA" w14:textId="4AF0A74A" w:rsidR="00FF58B8" w:rsidRPr="005E67F0" w:rsidRDefault="00FF58B8" w:rsidP="00E5685A">
      <w:pPr>
        <w:spacing w:line="360" w:lineRule="auto"/>
      </w:pPr>
      <w:r>
        <w:rPr>
          <w:lang w:val="en-US"/>
        </w:rPr>
        <w:tab/>
        <w:t>Deliveries</w:t>
      </w:r>
      <w:r w:rsidRPr="00FF58B8">
        <w:t xml:space="preserve"> – </w:t>
      </w:r>
      <w:r>
        <w:t>таблица доставок. В ней хранятся данные по доставке заказа. Включает в с</w:t>
      </w:r>
      <w:r w:rsidR="005E67F0">
        <w:t>ебя идентификатор заказа и адреса пользователя, а также цену и фактической дату доставки.</w:t>
      </w:r>
    </w:p>
    <w:p w14:paraId="15B5E310" w14:textId="67ED0476" w:rsidR="00D917C5" w:rsidRPr="00423290" w:rsidRDefault="00D917C5" w:rsidP="00E5685A">
      <w:pPr>
        <w:spacing w:line="360" w:lineRule="auto"/>
      </w:pPr>
      <w:r>
        <w:tab/>
        <w:t xml:space="preserve">При проектировании базы данных был использован нормализованный подход. Справочные данные вынесены в отдельные таблицы, а основные таблицы хранят только ссылки на них. У всех ключевых таблиц предусмотрены поля </w:t>
      </w:r>
      <w:proofErr w:type="spellStart"/>
      <w:r>
        <w:rPr>
          <w:lang w:val="en-US"/>
        </w:rPr>
        <w:t>CreatedAt</w:t>
      </w:r>
      <w:proofErr w:type="spellEnd"/>
      <w:r w:rsidRPr="00D917C5">
        <w:t xml:space="preserve"> </w:t>
      </w:r>
      <w:r>
        <w:t xml:space="preserve">и </w:t>
      </w:r>
      <w:proofErr w:type="spellStart"/>
      <w:r>
        <w:rPr>
          <w:lang w:val="en-US"/>
        </w:rPr>
        <w:t>UpdatedAt</w:t>
      </w:r>
      <w:proofErr w:type="spellEnd"/>
      <w:r w:rsidRPr="00D917C5">
        <w:t xml:space="preserve"> </w:t>
      </w:r>
      <w:r>
        <w:t xml:space="preserve">для хранения времени создания и последнего изменения записи. </w:t>
      </w:r>
      <w:r w:rsidR="00561658">
        <w:t xml:space="preserve">Индексы созданы по полям, которые часто используются в </w:t>
      </w:r>
      <w:r w:rsidR="00561658">
        <w:lastRenderedPageBreak/>
        <w:t xml:space="preserve">условиях фильтрации и выборок, например, индекс по </w:t>
      </w:r>
      <w:r w:rsidR="00561658">
        <w:rPr>
          <w:lang w:val="en-US"/>
        </w:rPr>
        <w:t>Products</w:t>
      </w:r>
      <w:r w:rsidR="00561658" w:rsidRPr="00561658">
        <w:t>.</w:t>
      </w:r>
      <w:r w:rsidR="00561658">
        <w:rPr>
          <w:lang w:val="en-US"/>
        </w:rPr>
        <w:t>Name</w:t>
      </w:r>
      <w:r w:rsidR="00561658" w:rsidRPr="00561658">
        <w:t xml:space="preserve"> </w:t>
      </w:r>
      <w:r w:rsidR="00561658">
        <w:t xml:space="preserve">для быстрого поиска товара по названию. </w:t>
      </w:r>
      <w:r w:rsidR="00936101" w:rsidRPr="00936101">
        <w:t xml:space="preserve"> </w:t>
      </w:r>
      <w:r w:rsidR="00423290">
        <w:t xml:space="preserve">Также в схеме базы данных предусмотрены внешние ключи с каскадными действиями и различные ограничения полей. Одним из главных ограничений является уникальность электронной почты в таблице </w:t>
      </w:r>
      <w:r w:rsidR="00423290">
        <w:rPr>
          <w:lang w:val="en-US"/>
        </w:rPr>
        <w:t>Users</w:t>
      </w:r>
      <w:r w:rsidR="00423290" w:rsidRPr="00423290">
        <w:t>.</w:t>
      </w:r>
    </w:p>
    <w:p w14:paraId="1A6D75B6" w14:textId="6EFCC454" w:rsidR="009D1EB5" w:rsidRPr="00D917C5" w:rsidRDefault="00BD13C6" w:rsidP="00412601">
      <w:pPr>
        <w:spacing w:line="360" w:lineRule="auto"/>
      </w:pPr>
      <w:r>
        <w:tab/>
      </w:r>
      <w:r w:rsidR="00412601">
        <w:t>Архитектура базы данных достаточно гибкая, чтобы при необходимости добавлять новые сущности, например реестр разрешений, чтобы хранить номер разрешения Росздравнадзора н онлайн-торговлю и дату поучения для юридического лица.</w:t>
      </w:r>
    </w:p>
    <w:p w14:paraId="7C5F817F" w14:textId="03F81AC7" w:rsidR="00070450" w:rsidRPr="00565567" w:rsidRDefault="007D5435" w:rsidP="00E5685A">
      <w:pPr>
        <w:spacing w:line="360" w:lineRule="auto"/>
      </w:pPr>
      <w:r>
        <w:tab/>
      </w:r>
      <w:r w:rsidR="00AB46BA">
        <w:t>По итогу</w:t>
      </w:r>
      <w:r>
        <w:t>, разработанная база данных обеспечивает хранение всей необходимой информации для работы интернет-аптеки. Ее структура оптимизирована под типовые операции: быстрый поиск товара, фильтрация по категориями, оформление заказа, авторизация пользователя и т.д.</w:t>
      </w:r>
    </w:p>
    <w:p w14:paraId="0FE84069" w14:textId="77777777" w:rsidR="00070450" w:rsidRPr="00565567" w:rsidRDefault="00070450" w:rsidP="00E5685A">
      <w:pPr>
        <w:spacing w:line="360" w:lineRule="auto"/>
      </w:pPr>
    </w:p>
    <w:p w14:paraId="6F898CAE" w14:textId="5056ABFA" w:rsidR="00EF420F" w:rsidRPr="00CD7ADB" w:rsidRDefault="008B7C36" w:rsidP="00EF420F">
      <w:pPr>
        <w:pStyle w:val="12"/>
        <w:spacing w:line="360" w:lineRule="auto"/>
        <w:rPr>
          <w:b/>
          <w:bCs/>
          <w:sz w:val="28"/>
          <w:szCs w:val="28"/>
        </w:rPr>
      </w:pPr>
      <w:bookmarkStart w:id="20" w:name="_Toc200749157"/>
      <w:r w:rsidRPr="00CD7ADB">
        <w:rPr>
          <w:b/>
          <w:bCs/>
          <w:sz w:val="28"/>
          <w:szCs w:val="28"/>
        </w:rPr>
        <w:t>2.</w:t>
      </w:r>
      <w:r w:rsidR="00402B24">
        <w:rPr>
          <w:b/>
          <w:bCs/>
          <w:sz w:val="28"/>
          <w:szCs w:val="28"/>
          <w:lang w:val="en-US"/>
        </w:rPr>
        <w:t>6</w:t>
      </w:r>
      <w:r w:rsidRPr="00CD7ADB">
        <w:rPr>
          <w:b/>
          <w:bCs/>
          <w:sz w:val="28"/>
          <w:szCs w:val="28"/>
        </w:rPr>
        <w:t xml:space="preserve"> Разработка алгоритмов работы системы</w:t>
      </w:r>
      <w:bookmarkEnd w:id="20"/>
    </w:p>
    <w:p w14:paraId="5714377F" w14:textId="12F359B9" w:rsidR="00EF420F" w:rsidRDefault="00EF420F" w:rsidP="00235F00">
      <w:pPr>
        <w:spacing w:line="360" w:lineRule="auto"/>
      </w:pPr>
      <w:r>
        <w:tab/>
        <w:t xml:space="preserve">Перед реализацией отдельных модулей были спроектированы алгоритмы работы подсистем интернет-аптеки. Логика приложения разбита на отдельные вертикальные модули. Это означает, что для каждой операции есть свои </w:t>
      </w:r>
      <w:proofErr w:type="spellStart"/>
      <w:r>
        <w:t>эндпоинты</w:t>
      </w:r>
      <w:proofErr w:type="spellEnd"/>
      <w:r>
        <w:t>, которые обрабатывают запрос и формируют ответ.</w:t>
      </w:r>
    </w:p>
    <w:p w14:paraId="52C40990" w14:textId="7CEE3D15" w:rsidR="001E472B" w:rsidRDefault="003A15A2" w:rsidP="003A15A2">
      <w:pPr>
        <w:spacing w:line="360" w:lineRule="auto"/>
      </w:pPr>
      <w:r>
        <w:tab/>
      </w:r>
      <w:r w:rsidR="00FE07F8">
        <w:t xml:space="preserve">Исходя из функционала интернет-аптеки можно выделить основные алгоритмы работы информационной системы. </w:t>
      </w:r>
      <w:r w:rsidR="002F2B65">
        <w:t>Далее</w:t>
      </w:r>
      <w:r w:rsidR="00FE07F8">
        <w:t xml:space="preserve"> описаны эти процессы, участники и последовательность шагов выполнения.</w:t>
      </w:r>
    </w:p>
    <w:p w14:paraId="7735E126" w14:textId="208E77D0" w:rsidR="006874ED" w:rsidRPr="006874ED" w:rsidRDefault="006874ED" w:rsidP="006874ED">
      <w:pPr>
        <w:pStyle w:val="12"/>
        <w:spacing w:line="360" w:lineRule="auto"/>
        <w:rPr>
          <w:b/>
          <w:bCs/>
          <w:sz w:val="28"/>
          <w:szCs w:val="28"/>
        </w:rPr>
      </w:pPr>
      <w:bookmarkStart w:id="21" w:name="_Toc200749158"/>
      <w:r w:rsidRPr="00CD7ADB">
        <w:rPr>
          <w:b/>
          <w:bCs/>
          <w:sz w:val="28"/>
          <w:szCs w:val="28"/>
        </w:rPr>
        <w:t>2.</w:t>
      </w:r>
      <w:r w:rsidRPr="006874ED">
        <w:rPr>
          <w:b/>
          <w:bCs/>
          <w:sz w:val="28"/>
          <w:szCs w:val="28"/>
        </w:rPr>
        <w:t>6</w:t>
      </w:r>
      <w:r>
        <w:rPr>
          <w:b/>
          <w:bCs/>
          <w:sz w:val="28"/>
          <w:szCs w:val="28"/>
        </w:rPr>
        <w:t>.1</w:t>
      </w:r>
      <w:r w:rsidRPr="00CD7ADB">
        <w:rPr>
          <w:b/>
          <w:bCs/>
          <w:sz w:val="28"/>
          <w:szCs w:val="28"/>
        </w:rPr>
        <w:t xml:space="preserve"> </w:t>
      </w:r>
      <w:r>
        <w:rPr>
          <w:b/>
          <w:bCs/>
          <w:sz w:val="28"/>
          <w:szCs w:val="28"/>
        </w:rPr>
        <w:t>Регистрация и авторизация</w:t>
      </w:r>
      <w:bookmarkEnd w:id="21"/>
    </w:p>
    <w:p w14:paraId="6CA10465" w14:textId="3231B1BA" w:rsidR="00F94D3B" w:rsidRDefault="00AF7A78" w:rsidP="006874ED">
      <w:pPr>
        <w:spacing w:line="360" w:lineRule="auto"/>
        <w:ind w:firstLine="708"/>
      </w:pPr>
      <w:r>
        <w:t>А</w:t>
      </w:r>
      <w:r w:rsidRPr="00AF7A78">
        <w:t xml:space="preserve">лгоритм регистрации пользователя включает создание учетной записи и проверку адреса электронной почты </w:t>
      </w:r>
      <w:r>
        <w:t>через</w:t>
      </w:r>
      <w:r w:rsidRPr="00AF7A78">
        <w:t xml:space="preserve"> отправк</w:t>
      </w:r>
      <w:r>
        <w:t>у</w:t>
      </w:r>
      <w:r w:rsidRPr="00AF7A78">
        <w:t xml:space="preserve"> кода подтверждения. </w:t>
      </w:r>
      <w:r w:rsidR="00F94D3B">
        <w:t xml:space="preserve">Алгоритм регистрации обеспечивает, что в системе будут только подтвержденные учетные записи. Использование электронной почты в качестве точки входа повышает надежность и безопасность. </w:t>
      </w:r>
      <w:r w:rsidR="00E90601">
        <w:t xml:space="preserve">Отправка писем реализована </w:t>
      </w:r>
      <w:r w:rsidR="00E90601">
        <w:lastRenderedPageBreak/>
        <w:t xml:space="preserve">через отдельный сервис уведомлений. </w:t>
      </w:r>
      <w:r w:rsidR="00F94D3B">
        <w:t>Ниже на рисунке 2.</w:t>
      </w:r>
      <w:r w:rsidR="00D002F9">
        <w:t>6</w:t>
      </w:r>
      <w:r w:rsidR="00F94D3B">
        <w:t>.1</w:t>
      </w:r>
      <w:r w:rsidR="00D002F9">
        <w:t>.1</w:t>
      </w:r>
      <w:r w:rsidR="00F94D3B">
        <w:t xml:space="preserve"> приведена </w:t>
      </w:r>
      <w:proofErr w:type="spellStart"/>
      <w:r w:rsidR="00F94D3B">
        <w:t>верхнеуровневая</w:t>
      </w:r>
      <w:proofErr w:type="spellEnd"/>
      <w:r w:rsidR="00F94D3B">
        <w:t xml:space="preserve"> диаграмма последовательности для процесса регистрации</w:t>
      </w:r>
      <w:r w:rsidR="001802F2">
        <w:t>.</w:t>
      </w:r>
    </w:p>
    <w:p w14:paraId="74EBD8B1" w14:textId="77777777" w:rsidR="005317D8" w:rsidRDefault="005317D8" w:rsidP="00F94D3B">
      <w:pPr>
        <w:spacing w:line="360" w:lineRule="auto"/>
      </w:pPr>
    </w:p>
    <w:p w14:paraId="4E656D41" w14:textId="77777777" w:rsidR="002B0FFE" w:rsidRDefault="002B0FFE" w:rsidP="002B0FFE">
      <w:pPr>
        <w:keepNext/>
        <w:spacing w:line="360" w:lineRule="auto"/>
        <w:jc w:val="center"/>
      </w:pPr>
      <w:r>
        <w:rPr>
          <w:noProof/>
        </w:rPr>
        <w:drawing>
          <wp:inline distT="0" distB="0" distL="0" distR="0" wp14:anchorId="0D37D691" wp14:editId="460FAE81">
            <wp:extent cx="4039073" cy="3676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4922" cy="3727487"/>
                    </a:xfrm>
                    <a:prstGeom prst="rect">
                      <a:avLst/>
                    </a:prstGeom>
                    <a:noFill/>
                    <a:ln>
                      <a:noFill/>
                    </a:ln>
                  </pic:spPr>
                </pic:pic>
              </a:graphicData>
            </a:graphic>
          </wp:inline>
        </w:drawing>
      </w:r>
    </w:p>
    <w:p w14:paraId="11706625" w14:textId="4F456EC6" w:rsidR="00F94D3B" w:rsidRPr="002B0FFE" w:rsidRDefault="002B0FFE" w:rsidP="002B0FFE">
      <w:pPr>
        <w:pStyle w:val="af"/>
        <w:jc w:val="center"/>
        <w:rPr>
          <w:i w:val="0"/>
          <w:iCs w:val="0"/>
          <w:color w:val="auto"/>
          <w:sz w:val="28"/>
          <w:szCs w:val="28"/>
        </w:rPr>
      </w:pPr>
      <w:r w:rsidRPr="00F6073B">
        <w:rPr>
          <w:i w:val="0"/>
          <w:iCs w:val="0"/>
          <w:color w:val="auto"/>
          <w:sz w:val="28"/>
          <w:szCs w:val="28"/>
        </w:rPr>
        <w:t xml:space="preserve">Рисунок </w:t>
      </w:r>
      <w:r>
        <w:rPr>
          <w:i w:val="0"/>
          <w:iCs w:val="0"/>
          <w:color w:val="auto"/>
          <w:sz w:val="28"/>
          <w:szCs w:val="28"/>
        </w:rPr>
        <w:t>2.</w:t>
      </w:r>
      <w:r w:rsidR="00AB067F">
        <w:rPr>
          <w:i w:val="0"/>
          <w:iCs w:val="0"/>
          <w:color w:val="auto"/>
          <w:sz w:val="28"/>
          <w:szCs w:val="28"/>
        </w:rPr>
        <w:t>6</w:t>
      </w:r>
      <w:r>
        <w:rPr>
          <w:i w:val="0"/>
          <w:iCs w:val="0"/>
          <w:color w:val="auto"/>
          <w:sz w:val="28"/>
          <w:szCs w:val="28"/>
        </w:rPr>
        <w:t>.1</w:t>
      </w:r>
      <w:r w:rsidR="00AB067F">
        <w:rPr>
          <w:i w:val="0"/>
          <w:iCs w:val="0"/>
          <w:color w:val="auto"/>
          <w:sz w:val="28"/>
          <w:szCs w:val="28"/>
        </w:rPr>
        <w:t>.1</w:t>
      </w:r>
      <w:r>
        <w:rPr>
          <w:i w:val="0"/>
          <w:iCs w:val="0"/>
          <w:color w:val="auto"/>
          <w:sz w:val="28"/>
          <w:szCs w:val="28"/>
        </w:rPr>
        <w:t xml:space="preserve"> Диаграмма последовательности регистрации пользователя</w:t>
      </w:r>
    </w:p>
    <w:p w14:paraId="0D30968D" w14:textId="77777777" w:rsidR="002B0FFE" w:rsidRDefault="002B0FFE" w:rsidP="00235F00">
      <w:pPr>
        <w:spacing w:line="360" w:lineRule="auto"/>
      </w:pPr>
    </w:p>
    <w:p w14:paraId="259B1B49" w14:textId="31E602E1" w:rsidR="00AF7A78" w:rsidRDefault="003A15A2" w:rsidP="00235F00">
      <w:pPr>
        <w:spacing w:line="360" w:lineRule="auto"/>
      </w:pPr>
      <w:r>
        <w:tab/>
      </w:r>
      <w:r w:rsidR="00AF7A78" w:rsidRPr="00AF7A78">
        <w:t xml:space="preserve">Процесс можно </w:t>
      </w:r>
      <w:r w:rsidR="00AF7A78">
        <w:t>разбить на подпроцессы</w:t>
      </w:r>
      <w:r w:rsidR="00AF7A78" w:rsidRPr="00AF7A78">
        <w:t>:</w:t>
      </w:r>
    </w:p>
    <w:p w14:paraId="6C352B7C" w14:textId="37019F45" w:rsidR="00AF7A78" w:rsidRDefault="00091382" w:rsidP="00CE02D7">
      <w:pPr>
        <w:pStyle w:val="a6"/>
        <w:numPr>
          <w:ilvl w:val="0"/>
          <w:numId w:val="28"/>
        </w:numPr>
        <w:spacing w:line="360" w:lineRule="auto"/>
      </w:pPr>
      <w:r w:rsidRPr="00091382">
        <w:t xml:space="preserve">Пользователь заполняет регистрационную форму, указывая необходимые данные. </w:t>
      </w:r>
      <w:proofErr w:type="spellStart"/>
      <w:r w:rsidRPr="00091382">
        <w:t>Б</w:t>
      </w:r>
      <w:r w:rsidR="00D9017E">
        <w:t>е</w:t>
      </w:r>
      <w:r w:rsidRPr="00091382">
        <w:t>к</w:t>
      </w:r>
      <w:r w:rsidR="00D9017E">
        <w:t>е</w:t>
      </w:r>
      <w:r w:rsidRPr="00091382">
        <w:t>нд</w:t>
      </w:r>
      <w:proofErr w:type="spellEnd"/>
      <w:r w:rsidRPr="00091382">
        <w:t xml:space="preserve"> получает эти данные через </w:t>
      </w:r>
      <w:proofErr w:type="spellStart"/>
      <w:r w:rsidR="00AF56FB">
        <w:t>эндпоинт</w:t>
      </w:r>
      <w:proofErr w:type="spellEnd"/>
      <w:r w:rsidR="00AF56FB">
        <w:t xml:space="preserve"> регистрации</w:t>
      </w:r>
      <w:r w:rsidRPr="00091382">
        <w:t>.</w:t>
      </w:r>
      <w:r w:rsidR="00AF56FB">
        <w:t xml:space="preserve"> Система проверяет валидность введенных данных и соответствие требованиями, например, что такая почта уже есть в базе</w:t>
      </w:r>
      <w:r w:rsidRPr="00091382">
        <w:t>. При обнаружении ошибок формируется ответ с описанием проблем.</w:t>
      </w:r>
    </w:p>
    <w:p w14:paraId="2D47690E" w14:textId="5C1B6468" w:rsidR="009C4B95" w:rsidRDefault="009C4B95" w:rsidP="00CE02D7">
      <w:pPr>
        <w:pStyle w:val="a6"/>
        <w:numPr>
          <w:ilvl w:val="0"/>
          <w:numId w:val="28"/>
        </w:numPr>
        <w:spacing w:line="360" w:lineRule="auto"/>
      </w:pPr>
      <w:r w:rsidRPr="009C4B95">
        <w:t xml:space="preserve">Если данные верны, система </w:t>
      </w:r>
      <w:proofErr w:type="spellStart"/>
      <w:r w:rsidRPr="009C4B95">
        <w:t>хеширует</w:t>
      </w:r>
      <w:proofErr w:type="spellEnd"/>
      <w:r w:rsidRPr="009C4B95">
        <w:t xml:space="preserve"> пароль и создает новую запись в базе данных. На этом </w:t>
      </w:r>
      <w:r w:rsidR="0079537F">
        <w:t>шаге</w:t>
      </w:r>
      <w:r w:rsidRPr="009C4B95">
        <w:t xml:space="preserve"> </w:t>
      </w:r>
      <w:r w:rsidR="0079537F">
        <w:t xml:space="preserve">аккаунт </w:t>
      </w:r>
      <w:r w:rsidRPr="009C4B95">
        <w:t xml:space="preserve">помечается как </w:t>
      </w:r>
      <w:r w:rsidR="0079537F">
        <w:t>тот, что не прошел верификацию,</w:t>
      </w:r>
      <w:r w:rsidRPr="009C4B95">
        <w:t xml:space="preserve"> поле </w:t>
      </w:r>
      <w:proofErr w:type="spellStart"/>
      <w:r w:rsidRPr="009C4B95">
        <w:t>EmailConfirmed</w:t>
      </w:r>
      <w:proofErr w:type="spellEnd"/>
      <w:r w:rsidRPr="009C4B95">
        <w:t xml:space="preserve"> = </w:t>
      </w:r>
      <w:proofErr w:type="spellStart"/>
      <w:r w:rsidRPr="009C4B95">
        <w:t>false</w:t>
      </w:r>
      <w:proofErr w:type="spellEnd"/>
      <w:r w:rsidRPr="009C4B95">
        <w:t xml:space="preserve">. </w:t>
      </w:r>
      <w:r w:rsidR="008D764F">
        <w:t xml:space="preserve">Такой функционал </w:t>
      </w:r>
      <w:r w:rsidRPr="009C4B95">
        <w:t>не дает ему полного доступа до тех пор, пока не будет подтвержден адрес электронной почты.</w:t>
      </w:r>
    </w:p>
    <w:p w14:paraId="2DDA6A5E" w14:textId="40121B39" w:rsidR="0027434F" w:rsidRDefault="0027434F" w:rsidP="00CE02D7">
      <w:pPr>
        <w:pStyle w:val="a6"/>
        <w:numPr>
          <w:ilvl w:val="0"/>
          <w:numId w:val="28"/>
        </w:numPr>
        <w:spacing w:line="360" w:lineRule="auto"/>
      </w:pPr>
      <w:r w:rsidRPr="0027434F">
        <w:lastRenderedPageBreak/>
        <w:t>После создания пользователя генерирует</w:t>
      </w:r>
      <w:r w:rsidR="00B978AC">
        <w:t>ся</w:t>
      </w:r>
      <w:r w:rsidRPr="0027434F">
        <w:t xml:space="preserve"> </w:t>
      </w:r>
      <w:r w:rsidR="00B978AC">
        <w:t>шестизначный</w:t>
      </w:r>
      <w:r w:rsidRPr="0027434F">
        <w:t xml:space="preserve"> код подтверждения. Полученный код связывается с созданной учетной записью в специальной таблице базы данных.</w:t>
      </w:r>
    </w:p>
    <w:p w14:paraId="0B9CF946" w14:textId="7099786C" w:rsidR="0027434F" w:rsidRDefault="0027434F" w:rsidP="00CE02D7">
      <w:pPr>
        <w:pStyle w:val="a6"/>
        <w:numPr>
          <w:ilvl w:val="0"/>
          <w:numId w:val="28"/>
        </w:numPr>
        <w:spacing w:line="360" w:lineRule="auto"/>
      </w:pPr>
      <w:r w:rsidRPr="0027434F">
        <w:t xml:space="preserve">Система генерирует электронное письмо для нового пользователя, </w:t>
      </w:r>
      <w:r w:rsidR="00886427">
        <w:t>которое содержит</w:t>
      </w:r>
      <w:r w:rsidRPr="0027434F">
        <w:t xml:space="preserve"> сгенерированный код подтверждения. Через настроенный SMTP-сервер почты отправляется письмо</w:t>
      </w:r>
      <w:r w:rsidR="00886427">
        <w:t xml:space="preserve"> с кодом и просьбой</w:t>
      </w:r>
      <w:r w:rsidRPr="0027434F">
        <w:t xml:space="preserve"> ввести </w:t>
      </w:r>
      <w:r w:rsidR="008F38EA">
        <w:t>его в форму</w:t>
      </w:r>
      <w:r w:rsidRPr="0027434F">
        <w:t xml:space="preserve"> подтверждения на сайте</w:t>
      </w:r>
      <w:r w:rsidR="006D2A98">
        <w:t>.</w:t>
      </w:r>
    </w:p>
    <w:p w14:paraId="608E53B0" w14:textId="2C8D8806" w:rsidR="0027434F" w:rsidRPr="00091382" w:rsidRDefault="0027434F" w:rsidP="00CE02D7">
      <w:pPr>
        <w:pStyle w:val="a6"/>
        <w:numPr>
          <w:ilvl w:val="0"/>
          <w:numId w:val="28"/>
        </w:numPr>
        <w:spacing w:line="360" w:lineRule="auto"/>
      </w:pPr>
      <w:r w:rsidRPr="0027434F">
        <w:t>После получения сообщения пользователь вводит полученный код подтверждения на веб-интерфейсе</w:t>
      </w:r>
      <w:r w:rsidR="00D63C6E">
        <w:t xml:space="preserve">. </w:t>
      </w:r>
      <w:proofErr w:type="spellStart"/>
      <w:r w:rsidRPr="0027434F">
        <w:t>Фронтенд</w:t>
      </w:r>
      <w:proofErr w:type="spellEnd"/>
      <w:r w:rsidRPr="0027434F">
        <w:t xml:space="preserve"> передает код бэкенду. </w:t>
      </w:r>
      <w:r w:rsidR="00D63C6E">
        <w:t>С</w:t>
      </w:r>
      <w:r w:rsidRPr="0027434F">
        <w:t xml:space="preserve">истема ищет ранее сохраненный код, связанный с указанной учетной записью, и сравнивает его с кодом, полученным от пользователя. </w:t>
      </w:r>
      <w:r w:rsidR="0048190D">
        <w:t>П</w:t>
      </w:r>
      <w:r w:rsidRPr="0027434F">
        <w:t>роверяется актуальность кода</w:t>
      </w:r>
      <w:r w:rsidR="00042C95">
        <w:t>, возможно</w:t>
      </w:r>
      <w:r w:rsidR="00CD23E9">
        <w:t xml:space="preserve">, </w:t>
      </w:r>
      <w:r w:rsidR="00042C95">
        <w:t>истек срок действия кода</w:t>
      </w:r>
      <w:r w:rsidRPr="0027434F">
        <w:t xml:space="preserve">. Если код совпадает и все еще действителен, система отмечает учетную запись как подтвержденную </w:t>
      </w:r>
      <w:r w:rsidR="00122025">
        <w:t xml:space="preserve">и </w:t>
      </w:r>
      <w:r w:rsidRPr="0027434F">
        <w:t xml:space="preserve">устанавливает </w:t>
      </w:r>
      <w:proofErr w:type="spellStart"/>
      <w:r w:rsidRPr="0027434F">
        <w:t>EmailConfirmed</w:t>
      </w:r>
      <w:proofErr w:type="spellEnd"/>
      <w:r w:rsidRPr="0027434F">
        <w:t>=</w:t>
      </w:r>
      <w:proofErr w:type="spellStart"/>
      <w:r w:rsidRPr="0027434F">
        <w:t>true</w:t>
      </w:r>
      <w:proofErr w:type="spellEnd"/>
      <w:r w:rsidR="00122025">
        <w:t xml:space="preserve">. </w:t>
      </w:r>
      <w:r w:rsidR="00C501F5">
        <w:t>П</w:t>
      </w:r>
      <w:r w:rsidRPr="0027434F">
        <w:t xml:space="preserve">ользователь </w:t>
      </w:r>
      <w:r w:rsidR="00C501F5">
        <w:t xml:space="preserve">считается </w:t>
      </w:r>
      <w:r w:rsidRPr="0027434F">
        <w:t>активирован</w:t>
      </w:r>
      <w:r w:rsidR="00C501F5">
        <w:t>ным</w:t>
      </w:r>
      <w:r w:rsidRPr="0027434F">
        <w:t xml:space="preserve"> и имеет полный доступ к системе. Сохраненный код подтверждения помечается как использованный</w:t>
      </w:r>
      <w:r w:rsidR="001841F2">
        <w:t xml:space="preserve"> и через некоторое время специальная фоновая задача очистит эту запись.</w:t>
      </w:r>
    </w:p>
    <w:p w14:paraId="000D12AE" w14:textId="666701F3" w:rsidR="00F6073B" w:rsidRDefault="00F6073B" w:rsidP="00235F00">
      <w:pPr>
        <w:spacing w:line="360" w:lineRule="auto"/>
      </w:pPr>
    </w:p>
    <w:p w14:paraId="3140DEE6" w14:textId="587B99FA" w:rsidR="00910EFE" w:rsidRDefault="003A15A2" w:rsidP="003A15A2">
      <w:pPr>
        <w:spacing w:line="360" w:lineRule="auto"/>
      </w:pPr>
      <w:r>
        <w:tab/>
      </w:r>
      <w:r w:rsidR="00784EC1" w:rsidRPr="00784EC1">
        <w:t>Модуль авторизации отвечает за проверку</w:t>
      </w:r>
      <w:r w:rsidR="008E5295">
        <w:t xml:space="preserve"> учетных </w:t>
      </w:r>
      <w:r w:rsidR="00784EC1" w:rsidRPr="00784EC1">
        <w:t xml:space="preserve">данных при входе в систему и ограничение доступа к защищенным </w:t>
      </w:r>
      <w:r w:rsidR="008E5295">
        <w:t>данным</w:t>
      </w:r>
      <w:r w:rsidR="00784EC1" w:rsidRPr="00784EC1">
        <w:t>. В системе реализована авторизация JWT</w:t>
      </w:r>
      <w:r w:rsidR="00995D44">
        <w:t>.</w:t>
      </w:r>
      <w:r w:rsidR="00784EC1" w:rsidRPr="00784EC1">
        <w:t xml:space="preserve"> </w:t>
      </w:r>
      <w:r w:rsidR="00995D44">
        <w:t>П</w:t>
      </w:r>
      <w:r w:rsidR="00784EC1" w:rsidRPr="00784EC1">
        <w:t>ри входе пользователя в систему генерируется специальный токен, содержащий зашифрованную информацию о пользователе и его правах</w:t>
      </w:r>
      <w:r w:rsidR="008E5295">
        <w:t xml:space="preserve">. Токен </w:t>
      </w:r>
      <w:r w:rsidR="00784EC1" w:rsidRPr="00784EC1">
        <w:t xml:space="preserve">затем используется для аутентификации </w:t>
      </w:r>
      <w:r w:rsidR="00D164F6">
        <w:t>в следующих</w:t>
      </w:r>
      <w:r w:rsidR="00784EC1" w:rsidRPr="00784EC1">
        <w:t xml:space="preserve"> запрос</w:t>
      </w:r>
      <w:r w:rsidR="00D164F6">
        <w:t>ах</w:t>
      </w:r>
      <w:r w:rsidR="00784EC1" w:rsidRPr="00784EC1">
        <w:t>.</w:t>
      </w:r>
      <w:r w:rsidR="00BD6A9F">
        <w:t xml:space="preserve"> Алгоритм для входа пользователя следующий:</w:t>
      </w:r>
    </w:p>
    <w:p w14:paraId="30F62895" w14:textId="217FACDD" w:rsidR="00910EFE" w:rsidRDefault="00BD6A9F" w:rsidP="00CE02D7">
      <w:pPr>
        <w:pStyle w:val="a6"/>
        <w:numPr>
          <w:ilvl w:val="0"/>
          <w:numId w:val="29"/>
        </w:numPr>
        <w:spacing w:line="360" w:lineRule="auto"/>
      </w:pPr>
      <w:r w:rsidRPr="00BD6A9F">
        <w:t xml:space="preserve">Пользователь вводит адрес электронной почты и пароль на странице входа. Эти данные отправляются на </w:t>
      </w:r>
      <w:proofErr w:type="spellStart"/>
      <w:r w:rsidRPr="00BD6A9F">
        <w:t>б</w:t>
      </w:r>
      <w:r w:rsidR="00337FB7">
        <w:t>е</w:t>
      </w:r>
      <w:r w:rsidRPr="00BD6A9F">
        <w:t>к</w:t>
      </w:r>
      <w:r w:rsidR="00337FB7">
        <w:t>е</w:t>
      </w:r>
      <w:r w:rsidRPr="00BD6A9F">
        <w:t>нд</w:t>
      </w:r>
      <w:proofErr w:type="spellEnd"/>
      <w:r w:rsidRPr="00BD6A9F">
        <w:t xml:space="preserve"> через </w:t>
      </w:r>
      <w:proofErr w:type="spellStart"/>
      <w:r w:rsidR="00A9358F">
        <w:t>эндпоинт</w:t>
      </w:r>
      <w:proofErr w:type="spellEnd"/>
      <w:r w:rsidRPr="00BD6A9F">
        <w:t xml:space="preserve">. Система находит пользователя с </w:t>
      </w:r>
      <w:r w:rsidR="00A9358F">
        <w:t xml:space="preserve">такой </w:t>
      </w:r>
      <w:r w:rsidRPr="00BD6A9F">
        <w:t>почт</w:t>
      </w:r>
      <w:r w:rsidR="00A9358F">
        <w:t>ой</w:t>
      </w:r>
      <w:r w:rsidRPr="00BD6A9F">
        <w:t xml:space="preserve"> в базе данных. Если пользователь не найден или пароль не совпадает,</w:t>
      </w:r>
      <w:r w:rsidR="00A9358F">
        <w:t xml:space="preserve"> то</w:t>
      </w:r>
      <w:r w:rsidRPr="00BD6A9F">
        <w:t xml:space="preserve"> возвращается ошибка аутентификации. На этом </w:t>
      </w:r>
      <w:r w:rsidR="00A9358F">
        <w:t xml:space="preserve">шаге проверяется </w:t>
      </w:r>
      <w:r w:rsidR="00A9358F">
        <w:lastRenderedPageBreak/>
        <w:t>верификация почты. Если адрес не подтвержден, то будут повторяться шаги 3,4 и 5 как при регистрации.</w:t>
      </w:r>
    </w:p>
    <w:p w14:paraId="3276A3B5" w14:textId="46AA19E4" w:rsidR="00A9358F" w:rsidRDefault="00A9358F" w:rsidP="00CE02D7">
      <w:pPr>
        <w:pStyle w:val="a6"/>
        <w:numPr>
          <w:ilvl w:val="0"/>
          <w:numId w:val="29"/>
        </w:numPr>
        <w:spacing w:line="360" w:lineRule="auto"/>
      </w:pPr>
      <w:r w:rsidRPr="00A9358F">
        <w:t>Если адрес электронной почты и пароль верны</w:t>
      </w:r>
      <w:r w:rsidR="00772476">
        <w:t>е</w:t>
      </w:r>
      <w:r w:rsidRPr="00A9358F">
        <w:t xml:space="preserve"> </w:t>
      </w:r>
      <w:r>
        <w:t>и почта подтверждена</w:t>
      </w:r>
      <w:r w:rsidRPr="00A9358F">
        <w:t xml:space="preserve">, </w:t>
      </w:r>
      <w:r>
        <w:t>то</w:t>
      </w:r>
      <w:r w:rsidRPr="00A9358F">
        <w:t xml:space="preserve"> генерирует</w:t>
      </w:r>
      <w:r>
        <w:t>ся</w:t>
      </w:r>
      <w:r w:rsidRPr="00A9358F">
        <w:t xml:space="preserve"> токен JWT. Полученный токен возвращается клиенту в ответ на запрос авторизации.</w:t>
      </w:r>
    </w:p>
    <w:p w14:paraId="06B01001" w14:textId="58AD604E" w:rsidR="00772476" w:rsidRDefault="00772476" w:rsidP="00CE02D7">
      <w:pPr>
        <w:pStyle w:val="a6"/>
        <w:numPr>
          <w:ilvl w:val="0"/>
          <w:numId w:val="29"/>
        </w:numPr>
        <w:spacing w:line="360" w:lineRule="auto"/>
      </w:pPr>
      <w:r w:rsidRPr="00772476">
        <w:t xml:space="preserve">После получения JWT </w:t>
      </w:r>
      <w:proofErr w:type="spellStart"/>
      <w:r w:rsidR="00C35670">
        <w:t>фронтенд</w:t>
      </w:r>
      <w:proofErr w:type="spellEnd"/>
      <w:r w:rsidR="00C35670">
        <w:t xml:space="preserve"> </w:t>
      </w:r>
      <w:r w:rsidRPr="00772476">
        <w:t xml:space="preserve">сохраняет его в локальном хранилище браузера. Этот токен будет автоматически прикрепляться </w:t>
      </w:r>
      <w:r w:rsidR="004F03A9">
        <w:t xml:space="preserve">в заголовке </w:t>
      </w:r>
      <w:r w:rsidRPr="00772476">
        <w:t xml:space="preserve">к каждому последующему запросу пользователя чтобы </w:t>
      </w:r>
      <w:proofErr w:type="spellStart"/>
      <w:r w:rsidRPr="00772476">
        <w:t>б</w:t>
      </w:r>
      <w:r w:rsidR="00EC7071">
        <w:t>е</w:t>
      </w:r>
      <w:r w:rsidRPr="00772476">
        <w:t>к</w:t>
      </w:r>
      <w:r w:rsidR="00EC7071">
        <w:t>е</w:t>
      </w:r>
      <w:r w:rsidRPr="00772476">
        <w:t>нд</w:t>
      </w:r>
      <w:proofErr w:type="spellEnd"/>
      <w:r w:rsidRPr="00772476">
        <w:t xml:space="preserve"> мог проверить личность </w:t>
      </w:r>
      <w:r>
        <w:t xml:space="preserve">вызывающей </w:t>
      </w:r>
      <w:r w:rsidRPr="00772476">
        <w:t>стороны.</w:t>
      </w:r>
    </w:p>
    <w:p w14:paraId="08503881" w14:textId="1F11095C" w:rsidR="00F90945" w:rsidRDefault="003A15A2" w:rsidP="003A15A2">
      <w:pPr>
        <w:spacing w:line="360" w:lineRule="auto"/>
      </w:pPr>
      <w:r>
        <w:tab/>
      </w:r>
      <w:r w:rsidR="00F90945">
        <w:t>Ниже на рисунке 2.</w:t>
      </w:r>
      <w:r w:rsidR="00E855FA">
        <w:t>6</w:t>
      </w:r>
      <w:r w:rsidR="00F90945">
        <w:t>.</w:t>
      </w:r>
      <w:r w:rsidR="00E855FA">
        <w:t>1.2</w:t>
      </w:r>
      <w:r w:rsidR="00F90945">
        <w:t xml:space="preserve"> представлена диаграмма последовательности, которая отражает процесс авторизации пользователя.</w:t>
      </w:r>
    </w:p>
    <w:p w14:paraId="3E67B010" w14:textId="77777777" w:rsidR="00F90945" w:rsidRDefault="00F90945" w:rsidP="00F90945">
      <w:pPr>
        <w:spacing w:line="360" w:lineRule="auto"/>
        <w:ind w:left="708"/>
      </w:pPr>
    </w:p>
    <w:p w14:paraId="008DEF34" w14:textId="77777777" w:rsidR="00F90945" w:rsidRDefault="00F90945" w:rsidP="00F90945">
      <w:pPr>
        <w:keepNext/>
        <w:spacing w:line="360" w:lineRule="auto"/>
        <w:jc w:val="center"/>
      </w:pPr>
      <w:r>
        <w:rPr>
          <w:noProof/>
        </w:rPr>
        <w:drawing>
          <wp:inline distT="0" distB="0" distL="0" distR="0" wp14:anchorId="26EC3692" wp14:editId="39EF0A76">
            <wp:extent cx="4589622" cy="4071668"/>
            <wp:effectExtent l="0" t="0" r="190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649" cy="4091209"/>
                    </a:xfrm>
                    <a:prstGeom prst="rect">
                      <a:avLst/>
                    </a:prstGeom>
                    <a:noFill/>
                    <a:ln>
                      <a:noFill/>
                    </a:ln>
                  </pic:spPr>
                </pic:pic>
              </a:graphicData>
            </a:graphic>
          </wp:inline>
        </w:drawing>
      </w:r>
    </w:p>
    <w:p w14:paraId="4727B429" w14:textId="5504D9DC" w:rsidR="00E80AD7" w:rsidRPr="00097112" w:rsidRDefault="00F90945" w:rsidP="00097112">
      <w:pPr>
        <w:pStyle w:val="af"/>
        <w:jc w:val="center"/>
        <w:rPr>
          <w:i w:val="0"/>
          <w:iCs w:val="0"/>
          <w:color w:val="auto"/>
          <w:sz w:val="28"/>
          <w:szCs w:val="28"/>
        </w:rPr>
      </w:pPr>
      <w:r w:rsidRPr="00F90945">
        <w:rPr>
          <w:i w:val="0"/>
          <w:iCs w:val="0"/>
          <w:color w:val="auto"/>
          <w:sz w:val="28"/>
          <w:szCs w:val="28"/>
        </w:rPr>
        <w:t xml:space="preserve">Рисунок </w:t>
      </w:r>
      <w:r>
        <w:rPr>
          <w:i w:val="0"/>
          <w:iCs w:val="0"/>
          <w:color w:val="auto"/>
          <w:sz w:val="28"/>
          <w:szCs w:val="28"/>
        </w:rPr>
        <w:t>2.</w:t>
      </w:r>
      <w:r w:rsidR="00E855FA">
        <w:rPr>
          <w:i w:val="0"/>
          <w:iCs w:val="0"/>
          <w:color w:val="auto"/>
          <w:sz w:val="28"/>
          <w:szCs w:val="28"/>
        </w:rPr>
        <w:t>6</w:t>
      </w:r>
      <w:r>
        <w:rPr>
          <w:i w:val="0"/>
          <w:iCs w:val="0"/>
          <w:color w:val="auto"/>
          <w:sz w:val="28"/>
          <w:szCs w:val="28"/>
        </w:rPr>
        <w:t>.</w:t>
      </w:r>
      <w:r w:rsidR="00E855FA">
        <w:rPr>
          <w:i w:val="0"/>
          <w:iCs w:val="0"/>
          <w:color w:val="auto"/>
          <w:sz w:val="28"/>
          <w:szCs w:val="28"/>
        </w:rPr>
        <w:t>1.2</w:t>
      </w:r>
      <w:r>
        <w:rPr>
          <w:i w:val="0"/>
          <w:iCs w:val="0"/>
          <w:color w:val="auto"/>
          <w:sz w:val="28"/>
          <w:szCs w:val="28"/>
        </w:rPr>
        <w:t xml:space="preserve"> Диаграмма последовательности авторизации</w:t>
      </w:r>
    </w:p>
    <w:p w14:paraId="31361B06" w14:textId="77777777" w:rsidR="00097112" w:rsidRDefault="00097112" w:rsidP="00097112">
      <w:pPr>
        <w:spacing w:line="360" w:lineRule="auto"/>
        <w:ind w:firstLine="708"/>
      </w:pPr>
    </w:p>
    <w:p w14:paraId="3FD32C71" w14:textId="59B8B3FA" w:rsidR="00E80AD7" w:rsidRDefault="00B424CA" w:rsidP="00B424CA">
      <w:pPr>
        <w:spacing w:line="360" w:lineRule="auto"/>
      </w:pPr>
      <w:r>
        <w:lastRenderedPageBreak/>
        <w:tab/>
      </w:r>
      <w:r w:rsidR="00097112" w:rsidRPr="00097112">
        <w:t xml:space="preserve">Авторизация в системе основана на ролях пользователей. Для каждого защищенного процесса заранее определена роль, имеющая к нему доступ. Например, операции </w:t>
      </w:r>
      <w:r w:rsidR="00345C70">
        <w:t xml:space="preserve">по управлению </w:t>
      </w:r>
      <w:r w:rsidR="003F35E8">
        <w:t>товар</w:t>
      </w:r>
      <w:r w:rsidR="00345C70">
        <w:t>ами</w:t>
      </w:r>
      <w:r w:rsidR="003F35E8">
        <w:t xml:space="preserve"> </w:t>
      </w:r>
      <w:r w:rsidR="00097112" w:rsidRPr="00097112">
        <w:t xml:space="preserve">и </w:t>
      </w:r>
      <w:r w:rsidR="00345C70">
        <w:t>категориями</w:t>
      </w:r>
      <w:r w:rsidR="003F35E8">
        <w:t xml:space="preserve"> </w:t>
      </w:r>
      <w:r w:rsidR="00097112" w:rsidRPr="00097112">
        <w:t>разрешены только для роли администратора, тогда как операции по поиску продуктов и размещению заказов доступны авторизованным покупателям.</w:t>
      </w:r>
    </w:p>
    <w:p w14:paraId="5BEC00A0" w14:textId="2799A593" w:rsidR="003F35E8" w:rsidRDefault="00D0767E" w:rsidP="00D0767E">
      <w:pPr>
        <w:spacing w:line="360" w:lineRule="auto"/>
      </w:pPr>
      <w:r>
        <w:tab/>
      </w:r>
      <w:r w:rsidR="00904988">
        <w:t xml:space="preserve">Таким образом, </w:t>
      </w:r>
      <w:r w:rsidR="008E5295">
        <w:t xml:space="preserve">авторизация в системе двухуровневая. Сначала проверяется подлинность пользователя через </w:t>
      </w:r>
      <w:r w:rsidR="008E5295">
        <w:rPr>
          <w:lang w:val="en-US"/>
        </w:rPr>
        <w:t>JWT</w:t>
      </w:r>
      <w:r w:rsidR="008E5295" w:rsidRPr="008E5295">
        <w:t xml:space="preserve">, </w:t>
      </w:r>
      <w:r w:rsidR="008E5295">
        <w:t>а потом проверяются его права доступа на основе роли.</w:t>
      </w:r>
    </w:p>
    <w:p w14:paraId="1E75C444" w14:textId="77777777" w:rsidR="004457DF" w:rsidRDefault="004457DF" w:rsidP="00D0767E">
      <w:pPr>
        <w:spacing w:line="360" w:lineRule="auto"/>
      </w:pPr>
    </w:p>
    <w:p w14:paraId="133234C2" w14:textId="314EDD3F" w:rsidR="004457DF" w:rsidRPr="00C10CD5" w:rsidRDefault="004457DF" w:rsidP="00C10CD5">
      <w:pPr>
        <w:pStyle w:val="12"/>
        <w:spacing w:line="360" w:lineRule="auto"/>
        <w:rPr>
          <w:b/>
          <w:bCs/>
          <w:sz w:val="28"/>
          <w:szCs w:val="28"/>
        </w:rPr>
      </w:pPr>
      <w:bookmarkStart w:id="22" w:name="_Toc200749159"/>
      <w:r>
        <w:rPr>
          <w:b/>
          <w:bCs/>
          <w:sz w:val="28"/>
          <w:szCs w:val="28"/>
        </w:rPr>
        <w:t>2.6.2</w:t>
      </w:r>
      <w:r>
        <w:rPr>
          <w:b/>
          <w:bCs/>
          <w:sz w:val="28"/>
          <w:szCs w:val="28"/>
        </w:rPr>
        <w:t xml:space="preserve"> </w:t>
      </w:r>
      <w:r w:rsidR="00C10CD5">
        <w:rPr>
          <w:b/>
          <w:bCs/>
          <w:sz w:val="28"/>
          <w:szCs w:val="28"/>
        </w:rPr>
        <w:t>Поиски фильтрация товаров</w:t>
      </w:r>
      <w:bookmarkEnd w:id="22"/>
    </w:p>
    <w:p w14:paraId="310EF435" w14:textId="1936AFA0" w:rsidR="00CE1CB8" w:rsidRDefault="00C10CD5" w:rsidP="00C10CD5">
      <w:pPr>
        <w:spacing w:line="360" w:lineRule="auto"/>
        <w:ind w:firstLine="708"/>
      </w:pPr>
      <w:r>
        <w:t>Модуль поиска</w:t>
      </w:r>
      <w:r w:rsidR="008358B1">
        <w:t xml:space="preserve"> нужен для быстрого нахождения товаров по различным критериями. Алгоритм поиска реализован через </w:t>
      </w:r>
      <w:proofErr w:type="spellStart"/>
      <w:r w:rsidR="008358B1">
        <w:t>эндпоинт</w:t>
      </w:r>
      <w:proofErr w:type="spellEnd"/>
      <w:r w:rsidR="008358B1">
        <w:t>, который принимает параметры фильтрации возвращает список товаров.</w:t>
      </w:r>
      <w:r w:rsidR="00234B56">
        <w:t xml:space="preserve"> Ниже на рисунке 2.</w:t>
      </w:r>
      <w:r w:rsidR="009A63EB">
        <w:t>6.2</w:t>
      </w:r>
      <w:r w:rsidR="00234B56">
        <w:t>.</w:t>
      </w:r>
      <w:r w:rsidR="009A63EB">
        <w:t>1</w:t>
      </w:r>
      <w:r w:rsidR="00234B56">
        <w:t xml:space="preserve"> показан процесс поиска товаров</w:t>
      </w:r>
      <w:r w:rsidR="009C2E3F">
        <w:t>.</w:t>
      </w:r>
    </w:p>
    <w:p w14:paraId="2B0B3A36" w14:textId="77777777" w:rsidR="00CE1CB8" w:rsidRDefault="00CE1CB8" w:rsidP="00097112">
      <w:pPr>
        <w:spacing w:line="360" w:lineRule="auto"/>
        <w:ind w:firstLine="708"/>
      </w:pPr>
    </w:p>
    <w:p w14:paraId="500B5124" w14:textId="77777777" w:rsidR="00CE1CB8" w:rsidRDefault="00CE1CB8" w:rsidP="00CE1CB8">
      <w:pPr>
        <w:keepNext/>
        <w:spacing w:line="360" w:lineRule="auto"/>
        <w:jc w:val="center"/>
      </w:pPr>
      <w:r>
        <w:rPr>
          <w:noProof/>
        </w:rPr>
        <w:drawing>
          <wp:inline distT="0" distB="0" distL="0" distR="0" wp14:anchorId="7F7ED23C" wp14:editId="503AEB69">
            <wp:extent cx="5791200" cy="2868538"/>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1184" cy="2873483"/>
                    </a:xfrm>
                    <a:prstGeom prst="rect">
                      <a:avLst/>
                    </a:prstGeom>
                    <a:noFill/>
                    <a:ln>
                      <a:noFill/>
                    </a:ln>
                  </pic:spPr>
                </pic:pic>
              </a:graphicData>
            </a:graphic>
          </wp:inline>
        </w:drawing>
      </w:r>
    </w:p>
    <w:p w14:paraId="7BE94BA2" w14:textId="60F498D1" w:rsidR="00F56DBD" w:rsidRPr="00CE1CB8" w:rsidRDefault="00CE1CB8" w:rsidP="00CE1CB8">
      <w:pPr>
        <w:pStyle w:val="af"/>
        <w:jc w:val="center"/>
        <w:rPr>
          <w:i w:val="0"/>
          <w:iCs w:val="0"/>
          <w:color w:val="auto"/>
          <w:sz w:val="28"/>
          <w:szCs w:val="28"/>
        </w:rPr>
      </w:pPr>
      <w:r w:rsidRPr="00CE1CB8">
        <w:rPr>
          <w:i w:val="0"/>
          <w:iCs w:val="0"/>
          <w:color w:val="auto"/>
          <w:sz w:val="28"/>
          <w:szCs w:val="28"/>
        </w:rPr>
        <w:t xml:space="preserve">Рисунок </w:t>
      </w:r>
      <w:r>
        <w:rPr>
          <w:i w:val="0"/>
          <w:iCs w:val="0"/>
          <w:color w:val="auto"/>
          <w:sz w:val="28"/>
          <w:szCs w:val="28"/>
        </w:rPr>
        <w:t>2.</w:t>
      </w:r>
      <w:r w:rsidR="00B0546F">
        <w:rPr>
          <w:i w:val="0"/>
          <w:iCs w:val="0"/>
          <w:color w:val="auto"/>
          <w:sz w:val="28"/>
          <w:szCs w:val="28"/>
        </w:rPr>
        <w:t>6</w:t>
      </w:r>
      <w:r>
        <w:rPr>
          <w:i w:val="0"/>
          <w:iCs w:val="0"/>
          <w:color w:val="auto"/>
          <w:sz w:val="28"/>
          <w:szCs w:val="28"/>
        </w:rPr>
        <w:t>.</w:t>
      </w:r>
      <w:r w:rsidR="00B0546F">
        <w:rPr>
          <w:i w:val="0"/>
          <w:iCs w:val="0"/>
          <w:color w:val="auto"/>
          <w:sz w:val="28"/>
          <w:szCs w:val="28"/>
        </w:rPr>
        <w:t>2.1</w:t>
      </w:r>
      <w:r>
        <w:rPr>
          <w:i w:val="0"/>
          <w:iCs w:val="0"/>
          <w:color w:val="auto"/>
          <w:sz w:val="28"/>
          <w:szCs w:val="28"/>
        </w:rPr>
        <w:t xml:space="preserve"> Диаграмма последовательности для поиска товара с фильтрацией</w:t>
      </w:r>
    </w:p>
    <w:p w14:paraId="5B8EAA18" w14:textId="0B203C47" w:rsidR="003F35E8" w:rsidRDefault="003F35E8" w:rsidP="00097112">
      <w:pPr>
        <w:spacing w:line="360" w:lineRule="auto"/>
        <w:ind w:firstLine="708"/>
      </w:pPr>
    </w:p>
    <w:p w14:paraId="6EB5364C" w14:textId="3C9A150B" w:rsidR="003F35E8" w:rsidRDefault="00D0767E" w:rsidP="00D0767E">
      <w:pPr>
        <w:spacing w:line="360" w:lineRule="auto"/>
      </w:pPr>
      <w:r>
        <w:tab/>
      </w:r>
      <w:r w:rsidR="00ED046B">
        <w:t>При поиске товаров с фильтрацией происходят следующие действия:</w:t>
      </w:r>
    </w:p>
    <w:p w14:paraId="6C722FC1" w14:textId="6FAFE0B0" w:rsidR="00ED046B" w:rsidRDefault="00ED046B" w:rsidP="00CE02D7">
      <w:pPr>
        <w:pStyle w:val="a6"/>
        <w:numPr>
          <w:ilvl w:val="0"/>
          <w:numId w:val="30"/>
        </w:numPr>
        <w:spacing w:line="360" w:lineRule="auto"/>
      </w:pPr>
      <w:r>
        <w:lastRenderedPageBreak/>
        <w:t>Клиент</w:t>
      </w:r>
      <w:r w:rsidRPr="00ED046B">
        <w:t xml:space="preserve"> может указать строку поиска и дополнительные фильтры: категорию </w:t>
      </w:r>
      <w:r>
        <w:t>лекарства</w:t>
      </w:r>
      <w:r w:rsidRPr="00ED046B">
        <w:t>, производителя</w:t>
      </w:r>
      <w:r>
        <w:t>, индивидуальные поля и т.д</w:t>
      </w:r>
      <w:r w:rsidRPr="00ED046B">
        <w:t>. Эти параметры передаются в запросе</w:t>
      </w:r>
      <w:r>
        <w:t xml:space="preserve"> (в строке запроса или в теле)</w:t>
      </w:r>
      <w:r w:rsidRPr="00ED046B">
        <w:t xml:space="preserve">. </w:t>
      </w:r>
      <w:proofErr w:type="spellStart"/>
      <w:r>
        <w:t>Эндпоинт</w:t>
      </w:r>
      <w:proofErr w:type="spellEnd"/>
      <w:r w:rsidRPr="00ED046B">
        <w:t xml:space="preserve"> получает параметры и </w:t>
      </w:r>
      <w:proofErr w:type="spellStart"/>
      <w:r>
        <w:t>валидирует</w:t>
      </w:r>
      <w:proofErr w:type="spellEnd"/>
      <w:r w:rsidRPr="00ED046B">
        <w:t xml:space="preserve"> их</w:t>
      </w:r>
      <w:r>
        <w:t>.</w:t>
      </w:r>
      <w:r w:rsidRPr="00ED046B">
        <w:t xml:space="preserve"> Если параметры неверны, будет возвращен ответ, содержащий ошибку и пояснение.</w:t>
      </w:r>
    </w:p>
    <w:p w14:paraId="78D874F0" w14:textId="77777777" w:rsidR="006913F5" w:rsidRDefault="00273CDD" w:rsidP="00CE02D7">
      <w:pPr>
        <w:pStyle w:val="a6"/>
        <w:numPr>
          <w:ilvl w:val="0"/>
          <w:numId w:val="30"/>
        </w:numPr>
        <w:spacing w:line="360" w:lineRule="auto"/>
      </w:pPr>
      <w:r>
        <w:t>Если параметры валидны, то формируется запрос к базе данных. Если указано слово для поиска, то выполняется фильтрацию по названию. Если задан фильтр по категории, то добавляется условие на совпадение категории товара. Аналогично работает для всех параметров.</w:t>
      </w:r>
    </w:p>
    <w:p w14:paraId="3429241F" w14:textId="76726DDC" w:rsidR="00273CDD" w:rsidRDefault="006913F5" w:rsidP="00CE02D7">
      <w:pPr>
        <w:pStyle w:val="a6"/>
        <w:numPr>
          <w:ilvl w:val="0"/>
          <w:numId w:val="30"/>
        </w:numPr>
        <w:spacing w:line="360" w:lineRule="auto"/>
      </w:pPr>
      <w:r>
        <w:t>Д</w:t>
      </w:r>
      <w:r w:rsidRPr="00273CDD">
        <w:t>ля улучшения вывода при большом количестве результатов алгоритм поддерживает пагинацию</w:t>
      </w:r>
      <w:r>
        <w:t xml:space="preserve"> – </w:t>
      </w:r>
      <w:r w:rsidRPr="00273CDD">
        <w:t xml:space="preserve">например, </w:t>
      </w:r>
      <w:r>
        <w:t xml:space="preserve">на первой странице </w:t>
      </w:r>
      <w:r w:rsidRPr="00273CDD">
        <w:t xml:space="preserve">он возвращает </w:t>
      </w:r>
      <w:r>
        <w:t xml:space="preserve">только </w:t>
      </w:r>
      <w:r w:rsidRPr="00273CDD">
        <w:t xml:space="preserve">20 товаров </w:t>
      </w:r>
      <w:r>
        <w:t xml:space="preserve">при найденных 200. </w:t>
      </w:r>
      <w:r w:rsidRPr="00273CDD">
        <w:t xml:space="preserve"> </w:t>
      </w:r>
      <w:r>
        <w:t>На второй странице он пропустит первые 20 и возьмет следу</w:t>
      </w:r>
      <w:r w:rsidR="00684927">
        <w:t>ющие 20 и отобразит их.</w:t>
      </w:r>
    </w:p>
    <w:p w14:paraId="5CB0C345" w14:textId="5D9662FB" w:rsidR="009433BD" w:rsidRDefault="00801B45" w:rsidP="00CE02D7">
      <w:pPr>
        <w:pStyle w:val="a6"/>
        <w:numPr>
          <w:ilvl w:val="0"/>
          <w:numId w:val="30"/>
        </w:numPr>
        <w:spacing w:line="360" w:lineRule="auto"/>
      </w:pPr>
      <w:proofErr w:type="spellStart"/>
      <w:r>
        <w:t>Эндпоинт</w:t>
      </w:r>
      <w:proofErr w:type="spellEnd"/>
      <w:r>
        <w:t xml:space="preserve"> </w:t>
      </w:r>
      <w:r w:rsidRPr="00801B45">
        <w:t>возвращает клиенту объект JSON, содержащ</w:t>
      </w:r>
      <w:r w:rsidR="00E4652B">
        <w:t>ий</w:t>
      </w:r>
      <w:r w:rsidRPr="00801B45">
        <w:t xml:space="preserve"> найденные продукты. Если по указанным условиям не найдено ни одного товара, </w:t>
      </w:r>
      <w:r w:rsidR="005C1783">
        <w:t>то будет</w:t>
      </w:r>
      <w:r w:rsidRPr="00801B45">
        <w:t xml:space="preserve"> возвращен пустой список или специальное сообщение об отсутствии результатов.</w:t>
      </w:r>
    </w:p>
    <w:p w14:paraId="15CC0955" w14:textId="0DE64C49" w:rsidR="003F6BA6" w:rsidRDefault="00D4603B" w:rsidP="00D4603B">
      <w:pPr>
        <w:spacing w:line="360" w:lineRule="auto"/>
      </w:pPr>
      <w:r>
        <w:tab/>
      </w:r>
      <w:r w:rsidR="008461C4" w:rsidRPr="008461C4">
        <w:t xml:space="preserve">В процессе работы алгоритма поиска учитываются </w:t>
      </w:r>
      <w:r w:rsidR="002A01F3">
        <w:t>разные о</w:t>
      </w:r>
      <w:r w:rsidR="008461C4" w:rsidRPr="008461C4">
        <w:t>птимизации</w:t>
      </w:r>
      <w:r w:rsidR="002A01F3">
        <w:t>.</w:t>
      </w:r>
      <w:r w:rsidR="008461C4" w:rsidRPr="008461C4">
        <w:t xml:space="preserve"> </w:t>
      </w:r>
      <w:r w:rsidR="002A01F3">
        <w:t>Н</w:t>
      </w:r>
      <w:r w:rsidR="008461C4" w:rsidRPr="008461C4">
        <w:t>апример, для поиска строки по названию име</w:t>
      </w:r>
      <w:r w:rsidR="002A01F3">
        <w:t>ется</w:t>
      </w:r>
      <w:r w:rsidR="008461C4" w:rsidRPr="008461C4">
        <w:t xml:space="preserve"> индекс в базе данных по полю названия. Кроме того, поиск доступ</w:t>
      </w:r>
      <w:r w:rsidR="002A01F3">
        <w:t>ен даже неавторизованным пользователям</w:t>
      </w:r>
      <w:r w:rsidR="008461C4" w:rsidRPr="008461C4">
        <w:t>, поскольку просмотр продуктов обычно не требует специальных прав.</w:t>
      </w:r>
    </w:p>
    <w:p w14:paraId="57094949" w14:textId="77777777" w:rsidR="00DA15C9" w:rsidRDefault="00DA15C9" w:rsidP="00D4603B">
      <w:pPr>
        <w:spacing w:line="360" w:lineRule="auto"/>
      </w:pPr>
    </w:p>
    <w:p w14:paraId="186E0611" w14:textId="1BE9A2DD" w:rsidR="003F6BA6" w:rsidRPr="008C6FB5" w:rsidRDefault="003F6BA6" w:rsidP="008C6FB5">
      <w:pPr>
        <w:pStyle w:val="12"/>
        <w:spacing w:line="360" w:lineRule="auto"/>
        <w:rPr>
          <w:b/>
          <w:bCs/>
          <w:sz w:val="28"/>
          <w:szCs w:val="28"/>
        </w:rPr>
      </w:pPr>
      <w:bookmarkStart w:id="23" w:name="_Toc200749160"/>
      <w:r>
        <w:rPr>
          <w:b/>
          <w:bCs/>
          <w:sz w:val="28"/>
          <w:szCs w:val="28"/>
        </w:rPr>
        <w:t>2.6.3 Корзина и оформление заказа</w:t>
      </w:r>
      <w:bookmarkEnd w:id="23"/>
    </w:p>
    <w:p w14:paraId="03B0CDE9" w14:textId="377502F5" w:rsidR="00376409" w:rsidRDefault="00A87BCC" w:rsidP="00493F1F">
      <w:pPr>
        <w:spacing w:line="360" w:lineRule="auto"/>
      </w:pPr>
      <w:r>
        <w:tab/>
      </w:r>
      <w:r w:rsidR="007076BA" w:rsidRPr="007076BA">
        <w:t xml:space="preserve">Модуль корзины и оформления заказа отвечает за то, чтобы пользователь мог выбрать нужные товары, сохранить их для покупки, а затем оформить заказ. Алгоритм включает в себя операции с корзиной и создание заказа на </w:t>
      </w:r>
      <w:r w:rsidR="007076BA" w:rsidRPr="007076BA">
        <w:lastRenderedPageBreak/>
        <w:t>основе содержимого корзины.</w:t>
      </w:r>
      <w:r w:rsidR="00817B32">
        <w:t xml:space="preserve"> Также он гарантирует </w:t>
      </w:r>
      <w:proofErr w:type="spellStart"/>
      <w:r w:rsidR="00817B32">
        <w:t>консистентность</w:t>
      </w:r>
      <w:proofErr w:type="spellEnd"/>
      <w:r w:rsidR="00817B32">
        <w:t xml:space="preserve"> данных. Это означает, что все операции происходят как единое целое (транзакция). Если на каком-то шаге произошла ошибка, то транзакция откатывается, а все состояние возвращается в то, что было до нее.</w:t>
      </w:r>
      <w:r w:rsidR="00493F1F">
        <w:t xml:space="preserve"> Ниже на рисунке 2.</w:t>
      </w:r>
      <w:r w:rsidR="00D14DB6">
        <w:t>6</w:t>
      </w:r>
      <w:r w:rsidR="00493F1F">
        <w:t>.</w:t>
      </w:r>
      <w:r w:rsidR="00D14DB6">
        <w:t>3.1</w:t>
      </w:r>
      <w:r w:rsidR="00493F1F">
        <w:t xml:space="preserve"> отображена диаграмма, показывающая данный процесс.</w:t>
      </w:r>
    </w:p>
    <w:p w14:paraId="171DD2B9" w14:textId="77777777" w:rsidR="00493F1F" w:rsidRDefault="00493F1F" w:rsidP="00493F1F">
      <w:pPr>
        <w:keepNext/>
        <w:spacing w:line="360" w:lineRule="auto"/>
        <w:jc w:val="center"/>
      </w:pPr>
      <w:r>
        <w:rPr>
          <w:noProof/>
        </w:rPr>
        <w:drawing>
          <wp:inline distT="0" distB="0" distL="0" distR="0" wp14:anchorId="13524E3E" wp14:editId="1A79AABE">
            <wp:extent cx="4876800" cy="376947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735" cy="3776377"/>
                    </a:xfrm>
                    <a:prstGeom prst="rect">
                      <a:avLst/>
                    </a:prstGeom>
                    <a:noFill/>
                    <a:ln>
                      <a:noFill/>
                    </a:ln>
                  </pic:spPr>
                </pic:pic>
              </a:graphicData>
            </a:graphic>
          </wp:inline>
        </w:drawing>
      </w:r>
    </w:p>
    <w:p w14:paraId="6AA02D17" w14:textId="3786A7ED" w:rsidR="00376409" w:rsidRPr="00493F1F" w:rsidRDefault="00493F1F" w:rsidP="00493F1F">
      <w:pPr>
        <w:pStyle w:val="af"/>
        <w:jc w:val="center"/>
        <w:rPr>
          <w:i w:val="0"/>
          <w:iCs w:val="0"/>
          <w:color w:val="auto"/>
          <w:sz w:val="28"/>
          <w:szCs w:val="28"/>
        </w:rPr>
      </w:pPr>
      <w:r w:rsidRPr="00493F1F">
        <w:rPr>
          <w:i w:val="0"/>
          <w:iCs w:val="0"/>
          <w:color w:val="auto"/>
          <w:sz w:val="28"/>
          <w:szCs w:val="28"/>
        </w:rPr>
        <w:t xml:space="preserve">Рисунок </w:t>
      </w:r>
      <w:r>
        <w:rPr>
          <w:i w:val="0"/>
          <w:iCs w:val="0"/>
          <w:color w:val="auto"/>
          <w:sz w:val="28"/>
          <w:szCs w:val="28"/>
        </w:rPr>
        <w:t>2.</w:t>
      </w:r>
      <w:r w:rsidR="00D14DB6">
        <w:rPr>
          <w:i w:val="0"/>
          <w:iCs w:val="0"/>
          <w:color w:val="auto"/>
          <w:sz w:val="28"/>
          <w:szCs w:val="28"/>
        </w:rPr>
        <w:t>6</w:t>
      </w:r>
      <w:r>
        <w:rPr>
          <w:i w:val="0"/>
          <w:iCs w:val="0"/>
          <w:color w:val="auto"/>
          <w:sz w:val="28"/>
          <w:szCs w:val="28"/>
        </w:rPr>
        <w:t>.</w:t>
      </w:r>
      <w:r w:rsidR="00D14DB6">
        <w:rPr>
          <w:i w:val="0"/>
          <w:iCs w:val="0"/>
          <w:color w:val="auto"/>
          <w:sz w:val="28"/>
          <w:szCs w:val="28"/>
        </w:rPr>
        <w:t>3.1</w:t>
      </w:r>
      <w:r>
        <w:rPr>
          <w:i w:val="0"/>
          <w:iCs w:val="0"/>
          <w:color w:val="auto"/>
          <w:sz w:val="28"/>
          <w:szCs w:val="28"/>
        </w:rPr>
        <w:t xml:space="preserve"> Диаграмма последовательности управления корзиной и оформления заказа</w:t>
      </w:r>
    </w:p>
    <w:p w14:paraId="6A691C9F" w14:textId="5D7BFC84" w:rsidR="00376409" w:rsidRDefault="00376409" w:rsidP="00493F1F">
      <w:pPr>
        <w:spacing w:line="360" w:lineRule="auto"/>
      </w:pPr>
    </w:p>
    <w:p w14:paraId="78933E59" w14:textId="5B354F79" w:rsidR="00376409" w:rsidRDefault="00CE1641" w:rsidP="00493F1F">
      <w:pPr>
        <w:spacing w:line="360" w:lineRule="auto"/>
      </w:pPr>
      <w:r>
        <w:tab/>
      </w:r>
      <w:r w:rsidR="00FA02E1" w:rsidRPr="00FA02E1">
        <w:t>Корзина</w:t>
      </w:r>
      <w:r w:rsidR="00FA02E1">
        <w:t xml:space="preserve"> </w:t>
      </w:r>
      <w:r w:rsidR="00E04956">
        <w:t>является временным местом</w:t>
      </w:r>
      <w:r w:rsidR="00FA02E1" w:rsidRPr="00FA02E1">
        <w:t xml:space="preserve"> хранения выбранных товаров пользователя. При реализации системы корзина привязана к </w:t>
      </w:r>
      <w:r w:rsidR="00A83B4C">
        <w:t xml:space="preserve">его </w:t>
      </w:r>
      <w:r w:rsidR="00FA02E1" w:rsidRPr="00FA02E1">
        <w:t>учетной записи</w:t>
      </w:r>
      <w:r w:rsidR="00FA02E1">
        <w:t>. В текущем алгоритме работают следующие процессы:</w:t>
      </w:r>
    </w:p>
    <w:p w14:paraId="19BA1B83" w14:textId="611F8187" w:rsidR="00FA02E1" w:rsidRDefault="00FA02E1" w:rsidP="00CE02D7">
      <w:pPr>
        <w:pStyle w:val="a6"/>
        <w:numPr>
          <w:ilvl w:val="0"/>
          <w:numId w:val="35"/>
        </w:numPr>
        <w:spacing w:line="360" w:lineRule="auto"/>
      </w:pPr>
      <w:r>
        <w:t>П</w:t>
      </w:r>
      <w:r w:rsidRPr="00FA02E1">
        <w:t>ользователь может добавить товар</w:t>
      </w:r>
      <w:r>
        <w:t xml:space="preserve"> из каталога</w:t>
      </w:r>
      <w:r w:rsidRPr="00FA02E1">
        <w:t xml:space="preserve"> в корзину. На </w:t>
      </w:r>
      <w:proofErr w:type="spellStart"/>
      <w:r>
        <w:t>фронтенде</w:t>
      </w:r>
      <w:proofErr w:type="spellEnd"/>
      <w:r w:rsidRPr="00FA02E1">
        <w:t xml:space="preserve"> это инициирует вызов </w:t>
      </w:r>
      <w:proofErr w:type="spellStart"/>
      <w:r>
        <w:t>эндпоинта</w:t>
      </w:r>
      <w:proofErr w:type="spellEnd"/>
      <w:r w:rsidRPr="00FA02E1">
        <w:t xml:space="preserve"> добавления в корзину. </w:t>
      </w:r>
      <w:proofErr w:type="spellStart"/>
      <w:r w:rsidRPr="00FA02E1">
        <w:t>Б</w:t>
      </w:r>
      <w:r>
        <w:t>е</w:t>
      </w:r>
      <w:r w:rsidRPr="00FA02E1">
        <w:t>к</w:t>
      </w:r>
      <w:r>
        <w:t>е</w:t>
      </w:r>
      <w:r w:rsidRPr="00FA02E1">
        <w:t>нд</w:t>
      </w:r>
      <w:proofErr w:type="spellEnd"/>
      <w:r w:rsidRPr="00FA02E1">
        <w:t xml:space="preserve"> в обработчике этого заказа проверяет, авторизован ли пользователь (требуется токен JWT, в противном случае заказ будет отклонен), существует ли товар с таким идентификатором и доступ</w:t>
      </w:r>
      <w:r>
        <w:t>ен ли товар</w:t>
      </w:r>
      <w:r w:rsidRPr="00FA02E1">
        <w:t xml:space="preserve">. Если проверки пройдены успешно, система </w:t>
      </w:r>
      <w:r w:rsidRPr="00FA02E1">
        <w:lastRenderedPageBreak/>
        <w:t xml:space="preserve">либо создает новую запись в корзине, либо обновляет количество, если товар уже находится </w:t>
      </w:r>
      <w:r>
        <w:t>там</w:t>
      </w:r>
      <w:r w:rsidRPr="00FA02E1">
        <w:t>. После успешного добавления сервер возвращает обновленный список содержимого корзины или статус успеха.</w:t>
      </w:r>
    </w:p>
    <w:p w14:paraId="15E9B505" w14:textId="6FEAAFF1" w:rsidR="00376409" w:rsidRDefault="00CF41B8" w:rsidP="00CE02D7">
      <w:pPr>
        <w:pStyle w:val="a6"/>
        <w:numPr>
          <w:ilvl w:val="0"/>
          <w:numId w:val="35"/>
        </w:numPr>
        <w:spacing w:line="360" w:lineRule="auto"/>
      </w:pPr>
      <w:r>
        <w:t>В</w:t>
      </w:r>
      <w:r w:rsidRPr="00CF41B8">
        <w:t xml:space="preserve"> любой момент </w:t>
      </w:r>
      <w:r>
        <w:t xml:space="preserve">пользователь может </w:t>
      </w:r>
      <w:r w:rsidRPr="00CF41B8">
        <w:t xml:space="preserve">запросить </w:t>
      </w:r>
      <w:r>
        <w:t>получение своей корзины</w:t>
      </w:r>
      <w:r w:rsidRPr="00CF41B8">
        <w:t xml:space="preserve">. </w:t>
      </w:r>
      <w:proofErr w:type="spellStart"/>
      <w:r>
        <w:t>Эндпоинт</w:t>
      </w:r>
      <w:proofErr w:type="spellEnd"/>
      <w:r w:rsidRPr="00CF41B8">
        <w:t xml:space="preserve"> </w:t>
      </w:r>
      <w:r>
        <w:t>берет</w:t>
      </w:r>
      <w:r w:rsidRPr="00CF41B8">
        <w:t xml:space="preserve"> все ожидающие товары для указанного пользователя из базы данных и возвращает их в виде списка с подробностями.</w:t>
      </w:r>
      <w:r>
        <w:t xml:space="preserve"> П</w:t>
      </w:r>
      <w:r w:rsidRPr="00CF41B8">
        <w:t>редусмотрены операции по изменению количества или удалению товара из корзины</w:t>
      </w:r>
      <w:r>
        <w:t>.</w:t>
      </w:r>
    </w:p>
    <w:p w14:paraId="27985493" w14:textId="205201F2" w:rsidR="003A15A2" w:rsidRDefault="003A15A2" w:rsidP="003A15A2">
      <w:pPr>
        <w:spacing w:line="360" w:lineRule="auto"/>
      </w:pPr>
      <w:r>
        <w:tab/>
      </w:r>
      <w:r w:rsidRPr="003A15A2">
        <w:t xml:space="preserve">Когда пользователь заканчивает выбор товаров, </w:t>
      </w:r>
      <w:r w:rsidR="00F360D6">
        <w:t xml:space="preserve">он </w:t>
      </w:r>
      <w:r w:rsidRPr="003A15A2">
        <w:t>переходит к оформлению покупки. Алгоритм формирования заказа основан на данных из корзины:</w:t>
      </w:r>
    </w:p>
    <w:p w14:paraId="05216BEC" w14:textId="45A6F880" w:rsidR="00F360D6" w:rsidRDefault="00473F17" w:rsidP="00CE02D7">
      <w:pPr>
        <w:pStyle w:val="a6"/>
        <w:numPr>
          <w:ilvl w:val="0"/>
          <w:numId w:val="27"/>
        </w:numPr>
        <w:spacing w:line="360" w:lineRule="auto"/>
      </w:pPr>
      <w:r w:rsidRPr="00473F17">
        <w:t xml:space="preserve">Пользователь нажимает кнопку </w:t>
      </w:r>
      <w:r>
        <w:t>для оформления заказа</w:t>
      </w:r>
      <w:r w:rsidRPr="00473F17">
        <w:t xml:space="preserve">. Сначала </w:t>
      </w:r>
      <w:r>
        <w:t>в</w:t>
      </w:r>
      <w:r w:rsidRPr="00473F17">
        <w:t>се товары в корзине покупок этого пользователя будут извлечены из базы данных. Если корзина пуста, будет возвращена ошибка</w:t>
      </w:r>
      <w:r w:rsidR="00A5403F">
        <w:t>.</w:t>
      </w:r>
    </w:p>
    <w:p w14:paraId="31981A0C" w14:textId="49FB7251" w:rsidR="00A5403F" w:rsidRDefault="00A5403F" w:rsidP="00CE02D7">
      <w:pPr>
        <w:pStyle w:val="a6"/>
        <w:numPr>
          <w:ilvl w:val="0"/>
          <w:numId w:val="27"/>
        </w:numPr>
        <w:spacing w:line="360" w:lineRule="auto"/>
      </w:pPr>
      <w:r w:rsidRPr="00A5403F">
        <w:t>Перед созданием заказа система еще раз проверяет корректность каждого товара</w:t>
      </w:r>
      <w:r>
        <w:t xml:space="preserve">. </w:t>
      </w:r>
      <w:r w:rsidRPr="00A5403F">
        <w:t xml:space="preserve">Эта проверка </w:t>
      </w:r>
      <w:r w:rsidR="00277C9E">
        <w:t>нужна</w:t>
      </w:r>
      <w:r w:rsidRPr="00A5403F">
        <w:t xml:space="preserve">, поскольку некоторые товары могли измениться с момента добавления в корзину. Если какой-либо товар отсутствует, </w:t>
      </w:r>
      <w:r w:rsidR="00102C1F">
        <w:t xml:space="preserve">то </w:t>
      </w:r>
      <w:r w:rsidRPr="00A5403F">
        <w:t>процесс оформления заказа прерывается</w:t>
      </w:r>
      <w:r>
        <w:t>, а пользователю возвращается ошибка.</w:t>
      </w:r>
    </w:p>
    <w:p w14:paraId="106F3F48" w14:textId="2EE157FF" w:rsidR="003F35E8" w:rsidRDefault="00D00F29" w:rsidP="00CE02D7">
      <w:pPr>
        <w:pStyle w:val="a6"/>
        <w:numPr>
          <w:ilvl w:val="0"/>
          <w:numId w:val="27"/>
        </w:numPr>
        <w:spacing w:line="360" w:lineRule="auto"/>
      </w:pPr>
      <w:r w:rsidRPr="00D00F29">
        <w:t>Если все тесты пройдены, система формирует заказ. В базе данных создается новая запись, содержащая основную информацию</w:t>
      </w:r>
      <w:r>
        <w:t xml:space="preserve"> заказа. </w:t>
      </w:r>
      <w:r w:rsidRPr="00D00F29">
        <w:t xml:space="preserve">Затем для каждого товара в корзине создаются записи </w:t>
      </w:r>
      <w:proofErr w:type="spellStart"/>
      <w:r w:rsidRPr="00D00F29">
        <w:t>OrderItem</w:t>
      </w:r>
      <w:proofErr w:type="spellEnd"/>
      <w:r>
        <w:t xml:space="preserve">. </w:t>
      </w:r>
      <w:r w:rsidRPr="00D00F29">
        <w:t>Эти данные сохраняются в рамках транзакции</w:t>
      </w:r>
      <w:r w:rsidR="00B651A6">
        <w:t>.</w:t>
      </w:r>
      <w:r>
        <w:t xml:space="preserve"> И </w:t>
      </w:r>
      <w:r w:rsidRPr="00D00F29">
        <w:t>либо сохраняются все элементы и заказ, либо</w:t>
      </w:r>
      <w:r w:rsidR="00D77671">
        <w:t xml:space="preserve"> </w:t>
      </w:r>
      <w:r w:rsidRPr="00D00F29">
        <w:t>запись не сохраняется.</w:t>
      </w:r>
    </w:p>
    <w:p w14:paraId="5FC710BD" w14:textId="4C616C5C" w:rsidR="00D77671" w:rsidRDefault="00D77671" w:rsidP="00CE02D7">
      <w:pPr>
        <w:pStyle w:val="a6"/>
        <w:numPr>
          <w:ilvl w:val="0"/>
          <w:numId w:val="27"/>
        </w:numPr>
        <w:spacing w:line="360" w:lineRule="auto"/>
      </w:pPr>
      <w:r w:rsidRPr="00D77671">
        <w:t>После успешного создания заказа товары из корзины пользователя удал</w:t>
      </w:r>
      <w:r>
        <w:t>яются</w:t>
      </w:r>
      <w:r w:rsidRPr="00D77671">
        <w:t>. Теперь корзина пуста</w:t>
      </w:r>
      <w:r w:rsidR="00367E51">
        <w:t>.</w:t>
      </w:r>
    </w:p>
    <w:p w14:paraId="5086D944" w14:textId="07D03426" w:rsidR="00FA76E7" w:rsidRDefault="001F19C5" w:rsidP="00CE02D7">
      <w:pPr>
        <w:pStyle w:val="a6"/>
        <w:numPr>
          <w:ilvl w:val="0"/>
          <w:numId w:val="27"/>
        </w:numPr>
        <w:spacing w:line="360" w:lineRule="auto"/>
      </w:pPr>
      <w:r>
        <w:t>П</w:t>
      </w:r>
      <w:r w:rsidR="00FA76E7" w:rsidRPr="00FA76E7">
        <w:t>осле формирования заказа система возвращает ответ с подробностями выполненного заказа. Дополнительно отправляется уведомление по электронной почте</w:t>
      </w:r>
      <w:r w:rsidR="00BA59A2">
        <w:t>.</w:t>
      </w:r>
    </w:p>
    <w:p w14:paraId="7E93CCE7" w14:textId="1AC48B85" w:rsidR="00F42DDF" w:rsidRPr="00F42DDF" w:rsidRDefault="00F42DDF" w:rsidP="00F42DDF">
      <w:pPr>
        <w:pStyle w:val="12"/>
        <w:spacing w:line="360" w:lineRule="auto"/>
        <w:ind w:left="774"/>
        <w:rPr>
          <w:b/>
          <w:bCs/>
          <w:sz w:val="28"/>
          <w:szCs w:val="28"/>
        </w:rPr>
      </w:pPr>
      <w:r>
        <w:rPr>
          <w:b/>
          <w:bCs/>
          <w:sz w:val="28"/>
          <w:szCs w:val="28"/>
        </w:rPr>
        <w:lastRenderedPageBreak/>
        <w:t xml:space="preserve"> </w:t>
      </w:r>
      <w:bookmarkStart w:id="24" w:name="_Toc200749161"/>
      <w:r>
        <w:rPr>
          <w:b/>
          <w:bCs/>
          <w:sz w:val="28"/>
          <w:szCs w:val="28"/>
        </w:rPr>
        <w:t>2.6.4</w:t>
      </w:r>
      <w:r>
        <w:rPr>
          <w:b/>
          <w:bCs/>
          <w:sz w:val="28"/>
          <w:szCs w:val="28"/>
          <w:lang w:val="en-US"/>
        </w:rPr>
        <w:t xml:space="preserve"> </w:t>
      </w:r>
      <w:r>
        <w:rPr>
          <w:b/>
          <w:bCs/>
          <w:sz w:val="28"/>
          <w:szCs w:val="28"/>
        </w:rPr>
        <w:t>Оплата заказа</w:t>
      </w:r>
      <w:bookmarkEnd w:id="24"/>
    </w:p>
    <w:p w14:paraId="596D3E91" w14:textId="77777777" w:rsidR="00D138E6" w:rsidRDefault="00D138E6" w:rsidP="00D138E6">
      <w:pPr>
        <w:spacing w:line="360" w:lineRule="auto"/>
      </w:pPr>
    </w:p>
    <w:p w14:paraId="2F2FC99F" w14:textId="45A6B6AC" w:rsidR="00DA15C9" w:rsidRPr="00103A63" w:rsidRDefault="00103A63" w:rsidP="00103A63">
      <w:pPr>
        <w:pStyle w:val="12"/>
        <w:spacing w:line="360" w:lineRule="auto"/>
        <w:ind w:left="774"/>
        <w:rPr>
          <w:b/>
          <w:bCs/>
          <w:sz w:val="28"/>
          <w:szCs w:val="28"/>
        </w:rPr>
      </w:pPr>
      <w:bookmarkStart w:id="25" w:name="_Toc200749162"/>
      <w:r>
        <w:rPr>
          <w:b/>
          <w:bCs/>
          <w:sz w:val="28"/>
          <w:szCs w:val="28"/>
        </w:rPr>
        <w:t>2.6.</w:t>
      </w:r>
      <w:r>
        <w:rPr>
          <w:b/>
          <w:bCs/>
          <w:sz w:val="28"/>
          <w:szCs w:val="28"/>
        </w:rPr>
        <w:t>5</w:t>
      </w:r>
      <w:r>
        <w:rPr>
          <w:b/>
          <w:bCs/>
          <w:sz w:val="28"/>
          <w:szCs w:val="28"/>
          <w:lang w:val="en-US"/>
        </w:rPr>
        <w:t xml:space="preserve"> </w:t>
      </w:r>
      <w:r>
        <w:rPr>
          <w:b/>
          <w:bCs/>
          <w:sz w:val="28"/>
          <w:szCs w:val="28"/>
        </w:rPr>
        <w:t>Администрирование</w:t>
      </w:r>
      <w:bookmarkEnd w:id="25"/>
    </w:p>
    <w:p w14:paraId="3F1FF67E" w14:textId="720728ED" w:rsidR="001F6A16" w:rsidRDefault="00B651A6" w:rsidP="00B651A6">
      <w:pPr>
        <w:spacing w:line="360" w:lineRule="auto"/>
        <w:ind w:firstLine="708"/>
      </w:pPr>
      <w:r w:rsidRPr="00B651A6">
        <w:t xml:space="preserve">Для предоставления возможностей </w:t>
      </w:r>
      <w:r w:rsidR="00F533A9">
        <w:t>администрирования</w:t>
      </w:r>
      <w:r w:rsidRPr="00B651A6">
        <w:t xml:space="preserve"> в системе реализован отдельный модуль</w:t>
      </w:r>
      <w:r w:rsidR="00F533A9">
        <w:t xml:space="preserve">. </w:t>
      </w:r>
      <w:r w:rsidRPr="00B651A6">
        <w:t>Административные функции включают управление каталогом продукции</w:t>
      </w:r>
      <w:r w:rsidR="00F533A9">
        <w:t xml:space="preserve">, категориями, заказами, а также </w:t>
      </w:r>
      <w:r w:rsidRPr="00B651A6">
        <w:t xml:space="preserve">учетными записями пользователей. Ниже </w:t>
      </w:r>
      <w:r w:rsidR="00FD3B5A">
        <w:t>на рисунке 2.</w:t>
      </w:r>
      <w:r w:rsidR="009A05CA">
        <w:t>6</w:t>
      </w:r>
      <w:r w:rsidR="00FD3B5A">
        <w:t>.5</w:t>
      </w:r>
      <w:r w:rsidR="009A05CA">
        <w:t>.1</w:t>
      </w:r>
      <w:r w:rsidR="00FD3B5A">
        <w:t xml:space="preserve"> рассмотрены</w:t>
      </w:r>
      <w:r w:rsidRPr="00B651A6">
        <w:t xml:space="preserve"> основные алгоритмы управления</w:t>
      </w:r>
      <w:r w:rsidR="00FD3B5A">
        <w:t xml:space="preserve"> товарами</w:t>
      </w:r>
      <w:r w:rsidRPr="00B651A6">
        <w:t>.</w:t>
      </w:r>
    </w:p>
    <w:p w14:paraId="2BF728E7" w14:textId="77777777" w:rsidR="00FD3B5A" w:rsidRDefault="00FD3B5A" w:rsidP="00FD3B5A">
      <w:pPr>
        <w:spacing w:line="360" w:lineRule="auto"/>
      </w:pPr>
    </w:p>
    <w:p w14:paraId="200AF46B" w14:textId="77777777" w:rsidR="00FD3B5A" w:rsidRDefault="00FD3B5A" w:rsidP="00FD3B5A">
      <w:pPr>
        <w:keepNext/>
        <w:spacing w:line="360" w:lineRule="auto"/>
        <w:jc w:val="center"/>
      </w:pPr>
      <w:r>
        <w:rPr>
          <w:noProof/>
        </w:rPr>
        <w:drawing>
          <wp:inline distT="0" distB="0" distL="0" distR="0" wp14:anchorId="46A6DA82" wp14:editId="474C8E11">
            <wp:extent cx="4744956" cy="44862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7174" cy="4488372"/>
                    </a:xfrm>
                    <a:prstGeom prst="rect">
                      <a:avLst/>
                    </a:prstGeom>
                    <a:noFill/>
                    <a:ln>
                      <a:noFill/>
                    </a:ln>
                  </pic:spPr>
                </pic:pic>
              </a:graphicData>
            </a:graphic>
          </wp:inline>
        </w:drawing>
      </w:r>
    </w:p>
    <w:p w14:paraId="6F090CD2" w14:textId="30DCACB8" w:rsidR="00FD3B5A" w:rsidRPr="00FD3B5A" w:rsidRDefault="00FD3B5A" w:rsidP="00FD3B5A">
      <w:pPr>
        <w:pStyle w:val="af"/>
        <w:jc w:val="center"/>
        <w:rPr>
          <w:i w:val="0"/>
          <w:iCs w:val="0"/>
          <w:color w:val="auto"/>
          <w:sz w:val="28"/>
          <w:szCs w:val="28"/>
        </w:rPr>
      </w:pPr>
      <w:r w:rsidRPr="00FD3B5A">
        <w:rPr>
          <w:i w:val="0"/>
          <w:iCs w:val="0"/>
          <w:color w:val="auto"/>
          <w:sz w:val="28"/>
          <w:szCs w:val="28"/>
        </w:rPr>
        <w:t xml:space="preserve">Рисунок </w:t>
      </w:r>
      <w:r>
        <w:rPr>
          <w:i w:val="0"/>
          <w:iCs w:val="0"/>
          <w:color w:val="auto"/>
          <w:sz w:val="28"/>
          <w:szCs w:val="28"/>
        </w:rPr>
        <w:t>2.</w:t>
      </w:r>
      <w:r w:rsidR="009A05CA">
        <w:rPr>
          <w:i w:val="0"/>
          <w:iCs w:val="0"/>
          <w:color w:val="auto"/>
          <w:sz w:val="28"/>
          <w:szCs w:val="28"/>
        </w:rPr>
        <w:t>6</w:t>
      </w:r>
      <w:r>
        <w:rPr>
          <w:i w:val="0"/>
          <w:iCs w:val="0"/>
          <w:color w:val="auto"/>
          <w:sz w:val="28"/>
          <w:szCs w:val="28"/>
        </w:rPr>
        <w:t>.5</w:t>
      </w:r>
      <w:r w:rsidR="009A05CA">
        <w:rPr>
          <w:i w:val="0"/>
          <w:iCs w:val="0"/>
          <w:color w:val="auto"/>
          <w:sz w:val="28"/>
          <w:szCs w:val="28"/>
        </w:rPr>
        <w:t>.1</w:t>
      </w:r>
      <w:r>
        <w:rPr>
          <w:i w:val="0"/>
          <w:iCs w:val="0"/>
          <w:color w:val="auto"/>
          <w:sz w:val="28"/>
          <w:szCs w:val="28"/>
        </w:rPr>
        <w:t xml:space="preserve"> Диаграмма последовательности для управления товарами</w:t>
      </w:r>
    </w:p>
    <w:p w14:paraId="5FB2FBBB" w14:textId="08719E0C" w:rsidR="001F6A16" w:rsidRDefault="001F6A16" w:rsidP="00493F1F">
      <w:pPr>
        <w:spacing w:line="360" w:lineRule="auto"/>
      </w:pPr>
    </w:p>
    <w:p w14:paraId="09C8E397" w14:textId="19892F9A" w:rsidR="000A5675" w:rsidRDefault="000A5675" w:rsidP="00493F1F">
      <w:pPr>
        <w:spacing w:line="360" w:lineRule="auto"/>
      </w:pPr>
      <w:r>
        <w:tab/>
        <w:t xml:space="preserve">Администратор может выполнять </w:t>
      </w:r>
      <w:r>
        <w:rPr>
          <w:lang w:val="en-US"/>
        </w:rPr>
        <w:t>CRUD</w:t>
      </w:r>
      <w:r>
        <w:t>-операции с товарами. Создавать новые позиции, обновлять существующие и удалять их из ассортимента.</w:t>
      </w:r>
      <w:r w:rsidR="000C6B17">
        <w:t xml:space="preserve"> Алгоритмы таких операций очень типичны:</w:t>
      </w:r>
    </w:p>
    <w:p w14:paraId="3EF3E177" w14:textId="71558F4E" w:rsidR="000C6B17" w:rsidRDefault="000C6B17" w:rsidP="00CE02D7">
      <w:pPr>
        <w:pStyle w:val="a6"/>
        <w:numPr>
          <w:ilvl w:val="0"/>
          <w:numId w:val="31"/>
        </w:numPr>
        <w:spacing w:line="360" w:lineRule="auto"/>
      </w:pPr>
      <w:r>
        <w:lastRenderedPageBreak/>
        <w:t xml:space="preserve">Добавление товара. </w:t>
      </w:r>
      <w:r w:rsidRPr="000C6B17">
        <w:t xml:space="preserve">Администратор вводит данные о новом </w:t>
      </w:r>
      <w:r>
        <w:t>продукте</w:t>
      </w:r>
      <w:r w:rsidRPr="000C6B17">
        <w:t xml:space="preserve"> через панель управления. Наж</w:t>
      </w:r>
      <w:r>
        <w:t xml:space="preserve">имает </w:t>
      </w:r>
      <w:r w:rsidRPr="006A5228">
        <w:t>“</w:t>
      </w:r>
      <w:r>
        <w:t>Добавить</w:t>
      </w:r>
      <w:r w:rsidRPr="006A5228">
        <w:t>”</w:t>
      </w:r>
      <w:r>
        <w:t xml:space="preserve"> и вызывает </w:t>
      </w:r>
      <w:proofErr w:type="spellStart"/>
      <w:r>
        <w:t>эндпоинт</w:t>
      </w:r>
      <w:proofErr w:type="spellEnd"/>
      <w:r>
        <w:t xml:space="preserve"> создания</w:t>
      </w:r>
      <w:r w:rsidRPr="000C6B17">
        <w:t xml:space="preserve">. Сервис </w:t>
      </w:r>
      <w:proofErr w:type="spellStart"/>
      <w:r w:rsidR="006A5228">
        <w:t>валидирует</w:t>
      </w:r>
      <w:proofErr w:type="spellEnd"/>
      <w:r w:rsidRPr="000C6B17">
        <w:t xml:space="preserve"> введенные данные. Затем создается объект продукта, который сохраняется в базе данных. В случае успеха ответ будет содержать </w:t>
      </w:r>
      <w:r w:rsidR="006A5228">
        <w:t>идентификатор</w:t>
      </w:r>
      <w:r w:rsidRPr="000C6B17">
        <w:t xml:space="preserve"> добавленно</w:t>
      </w:r>
      <w:r w:rsidR="006A5228">
        <w:t>го</w:t>
      </w:r>
      <w:r w:rsidRPr="000C6B17">
        <w:t xml:space="preserve"> продукт</w:t>
      </w:r>
      <w:r w:rsidR="006A5228">
        <w:t>а.</w:t>
      </w:r>
    </w:p>
    <w:p w14:paraId="378591F5" w14:textId="755CEB9A" w:rsidR="003B5363" w:rsidRDefault="006E6A86" w:rsidP="00CE02D7">
      <w:pPr>
        <w:pStyle w:val="a6"/>
        <w:numPr>
          <w:ilvl w:val="0"/>
          <w:numId w:val="31"/>
        </w:numPr>
        <w:spacing w:line="360" w:lineRule="auto"/>
      </w:pPr>
      <w:r>
        <w:t>Ред</w:t>
      </w:r>
      <w:r w:rsidR="001A6794">
        <w:t>а</w:t>
      </w:r>
      <w:r>
        <w:t>ктирование</w:t>
      </w:r>
      <w:r w:rsidRPr="006E6A86">
        <w:t xml:space="preserve"> товар</w:t>
      </w:r>
      <w:r>
        <w:t xml:space="preserve">а. </w:t>
      </w:r>
      <w:r w:rsidRPr="006E6A86">
        <w:t xml:space="preserve">Чтобы </w:t>
      </w:r>
      <w:r w:rsidR="007F2667">
        <w:t>изменяет</w:t>
      </w:r>
      <w:r w:rsidRPr="006E6A86">
        <w:t xml:space="preserve"> существующий товар, администратор открывает форму редактирования, изменяет обязательные поля и отправляет запрос. Если товар не найден,</w:t>
      </w:r>
      <w:r w:rsidR="007F2667">
        <w:t xml:space="preserve"> то</w:t>
      </w:r>
      <w:r w:rsidRPr="006E6A86">
        <w:t xml:space="preserve"> возвращается ошибка. Если обновление прошло успешно, ответ </w:t>
      </w:r>
      <w:r w:rsidR="00415BDD">
        <w:t>просто возвращает статус код 200.</w:t>
      </w:r>
    </w:p>
    <w:p w14:paraId="1646EFDB" w14:textId="01FE09D9" w:rsidR="001F6A16" w:rsidRDefault="003B5363" w:rsidP="00CE02D7">
      <w:pPr>
        <w:pStyle w:val="a6"/>
        <w:numPr>
          <w:ilvl w:val="0"/>
          <w:numId w:val="31"/>
        </w:numPr>
        <w:spacing w:line="360" w:lineRule="auto"/>
      </w:pPr>
      <w:r>
        <w:t>Удаление товара.</w:t>
      </w:r>
      <w:r w:rsidRPr="003B5363">
        <w:t xml:space="preserve"> Нажатие кнопки удаления </w:t>
      </w:r>
      <w:r>
        <w:t xml:space="preserve">отправляет </w:t>
      </w:r>
      <w:r w:rsidRPr="003B5363">
        <w:t xml:space="preserve">запрос на удаление, в котором указывается идентификатор продукта. </w:t>
      </w:r>
      <w:proofErr w:type="spellStart"/>
      <w:r>
        <w:t>Эндпоинт</w:t>
      </w:r>
      <w:proofErr w:type="spellEnd"/>
      <w:r w:rsidRPr="003B5363">
        <w:t xml:space="preserve"> проверяет, существует ли продукт с таким же идентификатором. Если да, он удаляет запись из базы данных. Ответ </w:t>
      </w:r>
      <w:r>
        <w:t xml:space="preserve">возвращает </w:t>
      </w:r>
      <w:r w:rsidRPr="003B5363">
        <w:t>успех или сообщение</w:t>
      </w:r>
      <w:r>
        <w:t xml:space="preserve"> об ошибке</w:t>
      </w:r>
      <w:r w:rsidRPr="003B5363">
        <w:t>.</w:t>
      </w:r>
    </w:p>
    <w:p w14:paraId="68C22B37" w14:textId="205489ED" w:rsidR="001F6A16" w:rsidRDefault="0043377A" w:rsidP="0043377A">
      <w:pPr>
        <w:spacing w:line="360" w:lineRule="auto"/>
      </w:pPr>
      <w:r>
        <w:tab/>
      </w:r>
      <w:r w:rsidRPr="0043377A">
        <w:t xml:space="preserve">После любых изменений каталога </w:t>
      </w:r>
      <w:r w:rsidR="00205A5D">
        <w:t xml:space="preserve">панель администратора </w:t>
      </w:r>
      <w:r w:rsidRPr="0043377A">
        <w:t>обновляет отображение списка товаров, показывая актуальные данные.</w:t>
      </w:r>
    </w:p>
    <w:p w14:paraId="4768EECC" w14:textId="56DAFDB3" w:rsidR="001F6A16" w:rsidRDefault="00BF74B9" w:rsidP="00BF74B9">
      <w:pPr>
        <w:spacing w:line="360" w:lineRule="auto"/>
      </w:pPr>
      <w:r>
        <w:tab/>
      </w:r>
      <w:r w:rsidRPr="00BF74B9">
        <w:t>Администратор также имеет возможность просматривать список пользователей системы и при необходимости изменять их роли</w:t>
      </w:r>
      <w:r w:rsidR="001E0DFB">
        <w:t xml:space="preserve"> и не только</w:t>
      </w:r>
      <w:r w:rsidRPr="00BF74B9">
        <w:t>.</w:t>
      </w:r>
      <w:r w:rsidR="001E0DFB">
        <w:t xml:space="preserve"> </w:t>
      </w:r>
      <w:r w:rsidR="00F11FC2">
        <w:t>Описание алгоритмов следующее:</w:t>
      </w:r>
    </w:p>
    <w:p w14:paraId="438EEA84" w14:textId="77777777" w:rsidR="00F11FC2" w:rsidRDefault="00F11FC2" w:rsidP="00CE02D7">
      <w:pPr>
        <w:pStyle w:val="a6"/>
        <w:numPr>
          <w:ilvl w:val="0"/>
          <w:numId w:val="36"/>
        </w:numPr>
        <w:spacing w:line="360" w:lineRule="auto"/>
      </w:pPr>
      <w:r w:rsidRPr="00F11FC2">
        <w:t>Просмотр пользователей</w:t>
      </w:r>
      <w:r>
        <w:t>.</w:t>
      </w:r>
      <w:r w:rsidRPr="00F11FC2">
        <w:t xml:space="preserve"> </w:t>
      </w:r>
      <w:r>
        <w:t>Администратор может запросить список всех пользователей</w:t>
      </w:r>
      <w:r w:rsidRPr="00F11FC2">
        <w:t xml:space="preserve">. </w:t>
      </w:r>
      <w:proofErr w:type="spellStart"/>
      <w:r>
        <w:t>Эндпоинт</w:t>
      </w:r>
      <w:proofErr w:type="spellEnd"/>
      <w:r w:rsidRPr="00F11FC2">
        <w:t xml:space="preserve"> возвращает список учетных записей. Администратор может применять фильтры по роли или искать пользователя по </w:t>
      </w:r>
      <w:r>
        <w:t>его почте</w:t>
      </w:r>
      <w:r w:rsidRPr="00F11FC2">
        <w:t>. Эти запросы обрабатываются аналогично поиску товаров</w:t>
      </w:r>
      <w:r>
        <w:t xml:space="preserve"> с фильтрацией.</w:t>
      </w:r>
    </w:p>
    <w:p w14:paraId="47D99B1D" w14:textId="79A02DA0" w:rsidR="001E0DFB" w:rsidRDefault="00F11FC2" w:rsidP="00CE02D7">
      <w:pPr>
        <w:pStyle w:val="a6"/>
        <w:numPr>
          <w:ilvl w:val="0"/>
          <w:numId w:val="36"/>
        </w:numPr>
        <w:spacing w:line="360" w:lineRule="auto"/>
      </w:pPr>
      <w:r>
        <w:t>Изменение роли пользователя.</w:t>
      </w:r>
      <w:r w:rsidRPr="00F11FC2">
        <w:t xml:space="preserve"> </w:t>
      </w:r>
      <w:r>
        <w:t>А</w:t>
      </w:r>
      <w:r w:rsidRPr="00F11FC2">
        <w:t>дминистратор может расширить или ограничить права конкретного пользователя. Это делается через отдельн</w:t>
      </w:r>
      <w:r>
        <w:t xml:space="preserve">ый </w:t>
      </w:r>
      <w:proofErr w:type="spellStart"/>
      <w:r>
        <w:t>эндпоинт</w:t>
      </w:r>
      <w:proofErr w:type="spellEnd"/>
      <w:r w:rsidRPr="00F11FC2">
        <w:t>, котор</w:t>
      </w:r>
      <w:r>
        <w:t>ый</w:t>
      </w:r>
      <w:r w:rsidRPr="00F11FC2">
        <w:t xml:space="preserve"> принимает идентификатор </w:t>
      </w:r>
      <w:r w:rsidRPr="00F11FC2">
        <w:lastRenderedPageBreak/>
        <w:t xml:space="preserve">пользователя и роль. </w:t>
      </w:r>
      <w:r>
        <w:t>С</w:t>
      </w:r>
      <w:r w:rsidRPr="00F11FC2">
        <w:t>истема проверяет, что было запрошено допустимое значение роли. Далее запис</w:t>
      </w:r>
      <w:r>
        <w:t>и</w:t>
      </w:r>
      <w:r w:rsidRPr="00F11FC2">
        <w:t xml:space="preserve"> пользователя назначается новая роль и изменения сохраняются.</w:t>
      </w:r>
      <w:r w:rsidR="001E0DFB">
        <w:tab/>
      </w:r>
    </w:p>
    <w:p w14:paraId="117100AA" w14:textId="77777777" w:rsidR="001F6B6D" w:rsidRDefault="002133EA" w:rsidP="002133EA">
      <w:pPr>
        <w:spacing w:line="360" w:lineRule="auto"/>
      </w:pPr>
      <w:r>
        <w:tab/>
      </w:r>
    </w:p>
    <w:p w14:paraId="486789F5" w14:textId="6CCB9BC8" w:rsidR="001F6B6D" w:rsidRPr="001F6B6D" w:rsidRDefault="001F6B6D" w:rsidP="001F6B6D">
      <w:pPr>
        <w:pStyle w:val="12"/>
        <w:spacing w:line="360" w:lineRule="auto"/>
        <w:ind w:left="774"/>
        <w:rPr>
          <w:b/>
          <w:bCs/>
          <w:sz w:val="28"/>
          <w:szCs w:val="28"/>
        </w:rPr>
      </w:pPr>
      <w:bookmarkStart w:id="26" w:name="_Toc200749163"/>
      <w:r>
        <w:rPr>
          <w:b/>
          <w:bCs/>
          <w:sz w:val="28"/>
          <w:szCs w:val="28"/>
        </w:rPr>
        <w:t>2.6.</w:t>
      </w:r>
      <w:r>
        <w:rPr>
          <w:b/>
          <w:bCs/>
          <w:sz w:val="28"/>
          <w:szCs w:val="28"/>
        </w:rPr>
        <w:t>6</w:t>
      </w:r>
      <w:r>
        <w:rPr>
          <w:b/>
          <w:bCs/>
          <w:sz w:val="28"/>
          <w:szCs w:val="28"/>
          <w:lang w:val="en-US"/>
        </w:rPr>
        <w:t xml:space="preserve"> </w:t>
      </w:r>
      <w:r>
        <w:rPr>
          <w:b/>
          <w:bCs/>
          <w:sz w:val="28"/>
          <w:szCs w:val="28"/>
        </w:rPr>
        <w:t>Электронная почта и уведомления</w:t>
      </w:r>
      <w:bookmarkEnd w:id="26"/>
      <w:r>
        <w:rPr>
          <w:b/>
          <w:bCs/>
          <w:sz w:val="28"/>
          <w:szCs w:val="28"/>
        </w:rPr>
        <w:t xml:space="preserve"> </w:t>
      </w:r>
    </w:p>
    <w:p w14:paraId="09DD5754" w14:textId="4167DBC9" w:rsidR="001F6A16" w:rsidRDefault="002133EA" w:rsidP="001F6B6D">
      <w:pPr>
        <w:spacing w:line="360" w:lineRule="auto"/>
        <w:ind w:firstLine="708"/>
      </w:pPr>
      <w:r w:rsidRPr="002133EA">
        <w:t>Модуль уведомлений по электронной почте отвечает за автоматическую отправку электронных писем пользователям при возникновении определенных событий в системе. Основные сценарии уведомлений по</w:t>
      </w:r>
      <w:r w:rsidR="00A5154E">
        <w:t xml:space="preserve"> </w:t>
      </w:r>
      <w:r w:rsidRPr="002133EA">
        <w:t xml:space="preserve">электронной почте </w:t>
      </w:r>
      <w:r w:rsidR="00A5154E">
        <w:t>такие</w:t>
      </w:r>
      <w:r w:rsidRPr="002133EA">
        <w:t>:</w:t>
      </w:r>
    </w:p>
    <w:p w14:paraId="34B1756F" w14:textId="401AAB85" w:rsidR="0084081A" w:rsidRDefault="0084081A" w:rsidP="00CE02D7">
      <w:pPr>
        <w:pStyle w:val="a6"/>
        <w:numPr>
          <w:ilvl w:val="0"/>
          <w:numId w:val="37"/>
        </w:numPr>
        <w:spacing w:line="360" w:lineRule="auto"/>
      </w:pPr>
      <w:r w:rsidRPr="0084081A">
        <w:t xml:space="preserve">Как </w:t>
      </w:r>
      <w:r>
        <w:t xml:space="preserve">было </w:t>
      </w:r>
      <w:r w:rsidRPr="0084081A">
        <w:t>показано</w:t>
      </w:r>
      <w:r>
        <w:t xml:space="preserve"> выше</w:t>
      </w:r>
      <w:r w:rsidRPr="0084081A">
        <w:t>, после регистрации на адрес электронной почты отправляется письмо с кодом подтверждения. Этот шаблон электронного письма содержит приветствие, инструкции по подтверждению, а также сам код</w:t>
      </w:r>
      <w:r>
        <w:t>.</w:t>
      </w:r>
    </w:p>
    <w:p w14:paraId="661F22FA" w14:textId="14FD88B5" w:rsidR="0084081A" w:rsidRDefault="0084081A" w:rsidP="00CE02D7">
      <w:pPr>
        <w:pStyle w:val="a6"/>
        <w:numPr>
          <w:ilvl w:val="0"/>
          <w:numId w:val="37"/>
        </w:numPr>
        <w:spacing w:line="360" w:lineRule="auto"/>
      </w:pPr>
      <w:r w:rsidRPr="0084081A">
        <w:t>После создания заказа система генерирует подтверждающее письмо. Сообщение включает номер заказа, список приобретенных товаров, общую сумму и информацию о доставке. Это электронное письмо позволяет пользователю убедиться, что запрос зарегистрирован в системе.</w:t>
      </w:r>
      <w:r w:rsidR="000013FD">
        <w:t xml:space="preserve"> Пример такого письма приведен ниже на рисунке 2.5.6.</w:t>
      </w:r>
    </w:p>
    <w:p w14:paraId="5D724558" w14:textId="0B91D7AD" w:rsidR="00E2122F" w:rsidRDefault="00E2122F" w:rsidP="00CE02D7">
      <w:pPr>
        <w:pStyle w:val="a6"/>
        <w:numPr>
          <w:ilvl w:val="0"/>
          <w:numId w:val="37"/>
        </w:numPr>
        <w:spacing w:line="360" w:lineRule="auto"/>
      </w:pPr>
      <w:r>
        <w:t>Е</w:t>
      </w:r>
      <w:r w:rsidRPr="00E2122F">
        <w:t xml:space="preserve">сли пользователь запрашивает сброс пароля, ему будет отправлено электронное письмо, содержащее </w:t>
      </w:r>
      <w:r>
        <w:t>шестизначный</w:t>
      </w:r>
      <w:r w:rsidRPr="00E2122F">
        <w:t xml:space="preserve"> код для сброса пароля</w:t>
      </w:r>
      <w:r>
        <w:t>.</w:t>
      </w:r>
    </w:p>
    <w:p w14:paraId="750BCBBB" w14:textId="685A8E34" w:rsidR="00403359" w:rsidRDefault="00403359" w:rsidP="00CE02D7">
      <w:pPr>
        <w:pStyle w:val="a6"/>
        <w:numPr>
          <w:ilvl w:val="0"/>
          <w:numId w:val="37"/>
        </w:numPr>
        <w:spacing w:line="360" w:lineRule="auto"/>
      </w:pPr>
      <w:r>
        <w:t>Если пользователь меняет почту, то на новую почту будет отправлено электронное письмо, которое содержит шестизначный код для смены почты.</w:t>
      </w:r>
    </w:p>
    <w:p w14:paraId="49055CAC" w14:textId="6DC11FE1" w:rsidR="00E2122F" w:rsidRDefault="00E2122F" w:rsidP="00493F1F">
      <w:pPr>
        <w:spacing w:line="360" w:lineRule="auto"/>
      </w:pPr>
    </w:p>
    <w:p w14:paraId="1EEE39C2" w14:textId="77777777" w:rsidR="002C4D3A" w:rsidRDefault="00E2122F" w:rsidP="002C4D3A">
      <w:pPr>
        <w:keepNext/>
        <w:spacing w:line="360" w:lineRule="auto"/>
        <w:jc w:val="center"/>
      </w:pPr>
      <w:r w:rsidRPr="00E2122F">
        <w:rPr>
          <w:noProof/>
        </w:rPr>
        <w:lastRenderedPageBreak/>
        <w:drawing>
          <wp:inline distT="0" distB="0" distL="0" distR="0" wp14:anchorId="7FAAC634" wp14:editId="66D660B4">
            <wp:extent cx="3804372" cy="2902688"/>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5009" cy="2926064"/>
                    </a:xfrm>
                    <a:prstGeom prst="rect">
                      <a:avLst/>
                    </a:prstGeom>
                  </pic:spPr>
                </pic:pic>
              </a:graphicData>
            </a:graphic>
          </wp:inline>
        </w:drawing>
      </w:r>
    </w:p>
    <w:p w14:paraId="24F0DC12" w14:textId="785E0D37" w:rsidR="00E2122F" w:rsidRPr="002C4D3A" w:rsidRDefault="002C4D3A" w:rsidP="002C4D3A">
      <w:pPr>
        <w:pStyle w:val="af"/>
        <w:jc w:val="center"/>
        <w:rPr>
          <w:i w:val="0"/>
          <w:iCs w:val="0"/>
          <w:color w:val="auto"/>
          <w:sz w:val="28"/>
          <w:szCs w:val="28"/>
        </w:rPr>
      </w:pPr>
      <w:r w:rsidRPr="002C4D3A">
        <w:rPr>
          <w:i w:val="0"/>
          <w:iCs w:val="0"/>
          <w:color w:val="auto"/>
          <w:sz w:val="28"/>
          <w:szCs w:val="28"/>
        </w:rPr>
        <w:t xml:space="preserve">Рисунок </w:t>
      </w:r>
      <w:r>
        <w:rPr>
          <w:i w:val="0"/>
          <w:iCs w:val="0"/>
          <w:color w:val="auto"/>
          <w:sz w:val="28"/>
          <w:szCs w:val="28"/>
        </w:rPr>
        <w:t>2.5.6 Пример электронного письма с подтверждением заказа</w:t>
      </w:r>
    </w:p>
    <w:p w14:paraId="7221B482" w14:textId="3C257941" w:rsidR="000433A6" w:rsidRDefault="000A6516" w:rsidP="00493F1F">
      <w:pPr>
        <w:spacing w:line="360" w:lineRule="auto"/>
      </w:pPr>
      <w:r>
        <w:tab/>
      </w:r>
      <w:r w:rsidRPr="000A6516">
        <w:t xml:space="preserve">Шаблоны </w:t>
      </w:r>
      <w:r w:rsidR="00171DC2">
        <w:t xml:space="preserve">писем </w:t>
      </w:r>
      <w:r w:rsidRPr="000A6516">
        <w:t xml:space="preserve">могут </w:t>
      </w:r>
      <w:r w:rsidR="00A178A0">
        <w:t>хран</w:t>
      </w:r>
      <w:r w:rsidR="0044783C">
        <w:t>и</w:t>
      </w:r>
      <w:r w:rsidR="00A178A0">
        <w:t>тся</w:t>
      </w:r>
      <w:r w:rsidRPr="000A6516">
        <w:t xml:space="preserve"> в виде встроенных строк. Например, для подтверждения по электронной почте шаблон содержит статический текст и </w:t>
      </w:r>
      <w:r w:rsidR="003B4CDC">
        <w:t>поле</w:t>
      </w:r>
      <w:r w:rsidRPr="000A6516">
        <w:t xml:space="preserve"> для кода подтверждения</w:t>
      </w:r>
      <w:r w:rsidR="00171DC2">
        <w:t xml:space="preserve">. </w:t>
      </w:r>
      <w:r w:rsidRPr="000A6516">
        <w:t>Затем вызывается SMTP-клиент</w:t>
      </w:r>
      <w:r w:rsidR="00171DC2">
        <w:t xml:space="preserve"> и </w:t>
      </w:r>
      <w:r w:rsidRPr="000A6516">
        <w:t>параметры сообщения передаются в систему. Передача осуществляется асинхронно.</w:t>
      </w:r>
    </w:p>
    <w:p w14:paraId="3961ABD8" w14:textId="723B6CB3" w:rsidR="00E80AD7" w:rsidRDefault="00E80AD7" w:rsidP="00235F00">
      <w:pPr>
        <w:spacing w:line="360" w:lineRule="auto"/>
      </w:pPr>
      <w:r>
        <w:tab/>
        <w:t xml:space="preserve">Описанные алгоритмы работы показывают, как разработанная информационная система функционирует в типичных сценариях использования. </w:t>
      </w:r>
    </w:p>
    <w:p w14:paraId="4CDAD5D4" w14:textId="2FF8E1EE" w:rsidR="001D6E3D" w:rsidRDefault="00E17FDC" w:rsidP="00E17FDC">
      <w:pPr>
        <w:spacing w:line="360" w:lineRule="auto"/>
      </w:pPr>
      <w:r>
        <w:tab/>
      </w:r>
      <w:r w:rsidRPr="00E17FDC">
        <w:t xml:space="preserve">В </w:t>
      </w:r>
      <w:r w:rsidR="00610F08">
        <w:t xml:space="preserve">данной </w:t>
      </w:r>
      <w:r w:rsidRPr="00E17FDC">
        <w:t xml:space="preserve">главе </w:t>
      </w:r>
      <w:r w:rsidR="005B03A6">
        <w:t>были определены</w:t>
      </w:r>
      <w:r w:rsidRPr="00E17FDC">
        <w:t xml:space="preserve"> используемые технологии, </w:t>
      </w:r>
      <w:r w:rsidR="005B03A6">
        <w:t xml:space="preserve">спроектирована </w:t>
      </w:r>
      <w:r w:rsidRPr="00E17FDC">
        <w:t>структура и архитектура базы данных. Предлагаемое решение основано на современном стеке. Трехуровневая архитектура разработана для масштабирования и легкой интеграции с внешними сервисами (</w:t>
      </w:r>
      <w:r w:rsidR="00FE338C">
        <w:t>Ю</w:t>
      </w:r>
      <w:proofErr w:type="spellStart"/>
      <w:r w:rsidR="00FE338C">
        <w:rPr>
          <w:lang w:val="en-US"/>
        </w:rPr>
        <w:t>Kassa</w:t>
      </w:r>
      <w:proofErr w:type="spellEnd"/>
      <w:r w:rsidR="00FE338C" w:rsidRPr="00FE338C">
        <w:t xml:space="preserve">, </w:t>
      </w:r>
      <w:proofErr w:type="spellStart"/>
      <w:r w:rsidRPr="00E17FDC">
        <w:t>Cloudflare</w:t>
      </w:r>
      <w:proofErr w:type="spellEnd"/>
      <w:r w:rsidRPr="00E17FDC">
        <w:t xml:space="preserve"> R2, SMTP</w:t>
      </w:r>
      <w:r>
        <w:t xml:space="preserve"> и др.</w:t>
      </w:r>
      <w:r w:rsidRPr="00E17FDC">
        <w:t xml:space="preserve">). Сложная структура базы данных охватывает все основные сущности. </w:t>
      </w:r>
      <w:r w:rsidR="00BA16CC">
        <w:t>Р</w:t>
      </w:r>
      <w:r w:rsidRPr="00E17FDC">
        <w:t>ассмотрены механизмы масштабируемости</w:t>
      </w:r>
      <w:r w:rsidR="00BA16CC">
        <w:t>. В конце были описаны основные алгоритмы, протекающие в информационной системе.</w:t>
      </w:r>
    </w:p>
    <w:p w14:paraId="4FF03D7F" w14:textId="77777777" w:rsidR="001D6E3D" w:rsidRDefault="001D6E3D">
      <w:pPr>
        <w:jc w:val="left"/>
      </w:pPr>
      <w:r>
        <w:br w:type="page"/>
      </w:r>
    </w:p>
    <w:p w14:paraId="1C166145" w14:textId="627F6BFD" w:rsidR="001D6E3D" w:rsidRPr="00A569B2" w:rsidRDefault="001D6E3D" w:rsidP="001D6E3D">
      <w:pPr>
        <w:pStyle w:val="1"/>
        <w:spacing w:line="360" w:lineRule="auto"/>
        <w:jc w:val="center"/>
        <w:rPr>
          <w:b/>
          <w:bCs/>
        </w:rPr>
      </w:pPr>
      <w:bookmarkStart w:id="27" w:name="_Toc200749164"/>
      <w:r w:rsidRPr="00A569B2">
        <w:rPr>
          <w:b/>
          <w:bCs/>
        </w:rPr>
        <w:lastRenderedPageBreak/>
        <w:t>ГЛАВА 3. ПРОГРАММНАЯ РЕАЛИЗАЦИЯ СИСТЕМЫ</w:t>
      </w:r>
      <w:bookmarkEnd w:id="27"/>
    </w:p>
    <w:p w14:paraId="77BC1D73" w14:textId="60DCC6FD" w:rsidR="008B66F3" w:rsidRPr="00A569B2" w:rsidRDefault="008B66F3" w:rsidP="008B66F3">
      <w:pPr>
        <w:pStyle w:val="12"/>
        <w:spacing w:line="360" w:lineRule="auto"/>
        <w:rPr>
          <w:b/>
          <w:bCs/>
          <w:sz w:val="28"/>
          <w:szCs w:val="28"/>
        </w:rPr>
      </w:pPr>
      <w:bookmarkStart w:id="28" w:name="_Toc200749165"/>
      <w:r w:rsidRPr="00A569B2">
        <w:rPr>
          <w:b/>
          <w:bCs/>
          <w:sz w:val="28"/>
          <w:szCs w:val="28"/>
        </w:rPr>
        <w:t xml:space="preserve">3.1 </w:t>
      </w:r>
      <w:r w:rsidR="00314F82">
        <w:rPr>
          <w:b/>
          <w:bCs/>
          <w:sz w:val="28"/>
          <w:szCs w:val="28"/>
        </w:rPr>
        <w:t>Реализация</w:t>
      </w:r>
      <w:r w:rsidRPr="00A569B2">
        <w:rPr>
          <w:b/>
          <w:bCs/>
          <w:sz w:val="28"/>
          <w:szCs w:val="28"/>
        </w:rPr>
        <w:t xml:space="preserve"> основных модулей</w:t>
      </w:r>
      <w:bookmarkEnd w:id="28"/>
    </w:p>
    <w:p w14:paraId="01C8C85F" w14:textId="0BB62991" w:rsidR="001E472B" w:rsidRDefault="00E2785F" w:rsidP="00E17FDC">
      <w:pPr>
        <w:spacing w:line="360" w:lineRule="auto"/>
        <w:rPr>
          <w:rFonts w:eastAsiaTheme="majorEastAsia" w:cstheme="majorBidi"/>
          <w:spacing w:val="-10"/>
          <w:kern w:val="28"/>
          <w:szCs w:val="28"/>
        </w:rPr>
      </w:pPr>
      <w:r>
        <w:rPr>
          <w:rFonts w:eastAsiaTheme="majorEastAsia" w:cstheme="majorBidi"/>
          <w:spacing w:val="-10"/>
          <w:kern w:val="28"/>
          <w:szCs w:val="28"/>
        </w:rPr>
        <w:tab/>
        <w:t xml:space="preserve">Серверное приложение </w:t>
      </w:r>
      <w:r>
        <w:rPr>
          <w:rFonts w:eastAsiaTheme="majorEastAsia" w:cstheme="majorBidi"/>
          <w:spacing w:val="-10"/>
          <w:kern w:val="28"/>
          <w:szCs w:val="28"/>
          <w:lang w:val="en-US"/>
        </w:rPr>
        <w:t>ASP</w:t>
      </w:r>
      <w:r w:rsidRPr="00E2785F">
        <w:rPr>
          <w:rFonts w:eastAsiaTheme="majorEastAsia" w:cstheme="majorBidi"/>
          <w:spacing w:val="-10"/>
          <w:kern w:val="28"/>
          <w:szCs w:val="28"/>
        </w:rPr>
        <w:t>.</w:t>
      </w:r>
      <w:r>
        <w:rPr>
          <w:rFonts w:eastAsiaTheme="majorEastAsia" w:cstheme="majorBidi"/>
          <w:spacing w:val="-10"/>
          <w:kern w:val="28"/>
          <w:szCs w:val="28"/>
          <w:lang w:val="en-US"/>
        </w:rPr>
        <w:t>NET</w:t>
      </w:r>
      <w:r w:rsidRPr="00E2785F">
        <w:rPr>
          <w:rFonts w:eastAsiaTheme="majorEastAsia" w:cstheme="majorBidi"/>
          <w:spacing w:val="-10"/>
          <w:kern w:val="28"/>
          <w:szCs w:val="28"/>
        </w:rPr>
        <w:t xml:space="preserve"> </w:t>
      </w:r>
      <w:r>
        <w:rPr>
          <w:rFonts w:eastAsiaTheme="majorEastAsia" w:cstheme="majorBidi"/>
          <w:spacing w:val="-10"/>
          <w:kern w:val="28"/>
          <w:szCs w:val="28"/>
          <w:lang w:val="en-US"/>
        </w:rPr>
        <w:t>Core</w:t>
      </w:r>
      <w:r w:rsidRPr="00E2785F">
        <w:rPr>
          <w:rFonts w:eastAsiaTheme="majorEastAsia" w:cstheme="majorBidi"/>
          <w:spacing w:val="-10"/>
          <w:kern w:val="28"/>
          <w:szCs w:val="28"/>
        </w:rPr>
        <w:t xml:space="preserve"> </w:t>
      </w:r>
      <w:r>
        <w:rPr>
          <w:rFonts w:eastAsiaTheme="majorEastAsia" w:cstheme="majorBidi"/>
          <w:spacing w:val="-10"/>
          <w:kern w:val="28"/>
          <w:szCs w:val="28"/>
        </w:rPr>
        <w:t xml:space="preserve">разбито на ряд модулей в соответствии с функциональными областями. </w:t>
      </w:r>
      <w:r w:rsidR="001854EB">
        <w:rPr>
          <w:rFonts w:eastAsiaTheme="majorEastAsia" w:cstheme="majorBidi"/>
          <w:spacing w:val="-10"/>
          <w:kern w:val="28"/>
          <w:szCs w:val="28"/>
        </w:rPr>
        <w:t xml:space="preserve">В проекте применяется библиотека </w:t>
      </w:r>
      <w:proofErr w:type="spellStart"/>
      <w:r w:rsidR="001854EB">
        <w:rPr>
          <w:rFonts w:eastAsiaTheme="majorEastAsia" w:cstheme="majorBidi"/>
          <w:spacing w:val="-10"/>
          <w:kern w:val="28"/>
          <w:szCs w:val="28"/>
          <w:lang w:val="en-US"/>
        </w:rPr>
        <w:t>FastEndpoints</w:t>
      </w:r>
      <w:proofErr w:type="spellEnd"/>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 xml:space="preserve">для организации </w:t>
      </w:r>
      <w:r w:rsidR="001854EB">
        <w:rPr>
          <w:rFonts w:eastAsiaTheme="majorEastAsia" w:cstheme="majorBidi"/>
          <w:spacing w:val="-10"/>
          <w:kern w:val="28"/>
          <w:szCs w:val="28"/>
          <w:lang w:val="en-US"/>
        </w:rPr>
        <w:t>REST</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lang w:val="en-US"/>
        </w:rPr>
        <w:t>API</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Вместо традиционных контроллеров каждый маршрут описан отдельный классом-</w:t>
      </w:r>
      <w:proofErr w:type="spellStart"/>
      <w:r w:rsidR="001854EB">
        <w:rPr>
          <w:rFonts w:eastAsiaTheme="majorEastAsia" w:cstheme="majorBidi"/>
          <w:spacing w:val="-10"/>
          <w:kern w:val="28"/>
          <w:szCs w:val="28"/>
        </w:rPr>
        <w:t>эндпоинтом</w:t>
      </w:r>
      <w:proofErr w:type="spellEnd"/>
      <w:r w:rsidR="001854EB">
        <w:rPr>
          <w:rFonts w:eastAsiaTheme="majorEastAsia" w:cstheme="majorBidi"/>
          <w:spacing w:val="-10"/>
          <w:kern w:val="28"/>
          <w:szCs w:val="28"/>
        </w:rPr>
        <w:t xml:space="preserve">, что повышает модульность. Для доступа к базе данных используется </w:t>
      </w:r>
      <w:r w:rsidR="001854EB">
        <w:rPr>
          <w:rFonts w:eastAsiaTheme="majorEastAsia" w:cstheme="majorBidi"/>
          <w:spacing w:val="-10"/>
          <w:kern w:val="28"/>
          <w:szCs w:val="28"/>
          <w:lang w:val="en-US"/>
        </w:rPr>
        <w:t>Entity</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lang w:val="en-US"/>
        </w:rPr>
        <w:t>Framework</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lang w:val="en-US"/>
        </w:rPr>
        <w:t>Core</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 xml:space="preserve">с провайдером </w:t>
      </w:r>
      <w:proofErr w:type="spellStart"/>
      <w:r w:rsidR="001854EB">
        <w:rPr>
          <w:rFonts w:eastAsiaTheme="majorEastAsia" w:cstheme="majorBidi"/>
          <w:spacing w:val="-10"/>
          <w:kern w:val="28"/>
          <w:szCs w:val="28"/>
          <w:lang w:val="en-US"/>
        </w:rPr>
        <w:t>Npsql</w:t>
      </w:r>
      <w:proofErr w:type="spellEnd"/>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 xml:space="preserve">для </w:t>
      </w:r>
      <w:r w:rsidR="001854EB">
        <w:rPr>
          <w:rFonts w:eastAsiaTheme="majorEastAsia" w:cstheme="majorBidi"/>
          <w:spacing w:val="-10"/>
          <w:kern w:val="28"/>
          <w:szCs w:val="28"/>
          <w:lang w:val="en-US"/>
        </w:rPr>
        <w:t>PostgreSQL</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 xml:space="preserve">Логика работы вынесена в сервисы, которые вызываются </w:t>
      </w:r>
      <w:proofErr w:type="spellStart"/>
      <w:r w:rsidR="001854EB">
        <w:rPr>
          <w:rFonts w:eastAsiaTheme="majorEastAsia" w:cstheme="majorBidi"/>
          <w:spacing w:val="-10"/>
          <w:kern w:val="28"/>
          <w:szCs w:val="28"/>
        </w:rPr>
        <w:t>эндпоинтами</w:t>
      </w:r>
      <w:proofErr w:type="spellEnd"/>
      <w:r w:rsidR="001854EB">
        <w:rPr>
          <w:rFonts w:eastAsiaTheme="majorEastAsia" w:cstheme="majorBidi"/>
          <w:spacing w:val="-10"/>
          <w:kern w:val="28"/>
          <w:szCs w:val="28"/>
        </w:rPr>
        <w:t xml:space="preserve">. Благодаря этому достигается разделение на слои. Слой </w:t>
      </w:r>
      <w:r w:rsidR="001854EB">
        <w:rPr>
          <w:rFonts w:eastAsiaTheme="majorEastAsia" w:cstheme="majorBidi"/>
          <w:spacing w:val="-10"/>
          <w:kern w:val="28"/>
          <w:szCs w:val="28"/>
          <w:lang w:val="en-US"/>
        </w:rPr>
        <w:t>API</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 xml:space="preserve">отвечает за обработку запросов и валидацию, бизнес-логика инкапсулирована в сервисах, а слой управления данными через контекст </w:t>
      </w:r>
      <w:r w:rsidR="001854EB">
        <w:rPr>
          <w:rFonts w:eastAsiaTheme="majorEastAsia" w:cstheme="majorBidi"/>
          <w:spacing w:val="-10"/>
          <w:kern w:val="28"/>
          <w:szCs w:val="28"/>
          <w:lang w:val="en-US"/>
        </w:rPr>
        <w:t>EF</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lang w:val="en-US"/>
        </w:rPr>
        <w:t>Core</w:t>
      </w:r>
      <w:r w:rsidR="001854EB" w:rsidRPr="001854EB">
        <w:rPr>
          <w:rFonts w:eastAsiaTheme="majorEastAsia" w:cstheme="majorBidi"/>
          <w:spacing w:val="-10"/>
          <w:kern w:val="28"/>
          <w:szCs w:val="28"/>
        </w:rPr>
        <w:t xml:space="preserve">. </w:t>
      </w:r>
      <w:r w:rsidR="001854EB">
        <w:rPr>
          <w:rFonts w:eastAsiaTheme="majorEastAsia" w:cstheme="majorBidi"/>
          <w:spacing w:val="-10"/>
          <w:kern w:val="28"/>
          <w:szCs w:val="28"/>
        </w:rPr>
        <w:t>Ниже подробно рассмотрены ключевые модули системы.</w:t>
      </w:r>
    </w:p>
    <w:p w14:paraId="18252132" w14:textId="77777777" w:rsidR="00B63BDF" w:rsidRDefault="00103406" w:rsidP="00E17FDC">
      <w:pPr>
        <w:spacing w:line="360" w:lineRule="auto"/>
        <w:rPr>
          <w:rFonts w:eastAsiaTheme="majorEastAsia" w:cstheme="majorBidi"/>
          <w:spacing w:val="-10"/>
          <w:kern w:val="28"/>
          <w:szCs w:val="28"/>
        </w:rPr>
      </w:pPr>
      <w:r>
        <w:rPr>
          <w:rFonts w:eastAsiaTheme="majorEastAsia" w:cstheme="majorBidi"/>
          <w:spacing w:val="-10"/>
          <w:kern w:val="28"/>
          <w:szCs w:val="28"/>
        </w:rPr>
        <w:tab/>
      </w:r>
    </w:p>
    <w:p w14:paraId="0EAB70FC" w14:textId="6C2D79F8" w:rsidR="00B63BDF" w:rsidRPr="00A569B2" w:rsidRDefault="00B63BDF" w:rsidP="00B63BDF">
      <w:pPr>
        <w:pStyle w:val="12"/>
        <w:spacing w:line="360" w:lineRule="auto"/>
        <w:rPr>
          <w:b/>
          <w:bCs/>
          <w:sz w:val="28"/>
          <w:szCs w:val="28"/>
        </w:rPr>
      </w:pPr>
      <w:bookmarkStart w:id="29" w:name="_Toc200749166"/>
      <w:r w:rsidRPr="00A569B2">
        <w:rPr>
          <w:b/>
          <w:bCs/>
          <w:sz w:val="28"/>
          <w:szCs w:val="28"/>
        </w:rPr>
        <w:t>3.1</w:t>
      </w:r>
      <w:r>
        <w:rPr>
          <w:b/>
          <w:bCs/>
          <w:sz w:val="28"/>
          <w:szCs w:val="28"/>
        </w:rPr>
        <w:t>.1</w:t>
      </w:r>
      <w:r w:rsidRPr="00A569B2">
        <w:rPr>
          <w:b/>
          <w:bCs/>
          <w:sz w:val="28"/>
          <w:szCs w:val="28"/>
        </w:rPr>
        <w:t xml:space="preserve"> </w:t>
      </w:r>
      <w:r w:rsidRPr="00B63BDF">
        <w:rPr>
          <w:b/>
          <w:bCs/>
          <w:sz w:val="28"/>
          <w:szCs w:val="24"/>
        </w:rPr>
        <w:t>Модуль авторизации и регистрации</w:t>
      </w:r>
      <w:bookmarkEnd w:id="29"/>
    </w:p>
    <w:p w14:paraId="289B4320" w14:textId="64422D78" w:rsidR="00B31AED" w:rsidRDefault="00103406" w:rsidP="00B63BDF">
      <w:pPr>
        <w:spacing w:line="360" w:lineRule="auto"/>
        <w:ind w:firstLine="708"/>
        <w:rPr>
          <w:rFonts w:eastAsiaTheme="majorEastAsia" w:cstheme="majorBidi"/>
          <w:spacing w:val="-10"/>
          <w:kern w:val="28"/>
          <w:szCs w:val="28"/>
        </w:rPr>
      </w:pPr>
      <w:r>
        <w:rPr>
          <w:rFonts w:eastAsiaTheme="majorEastAsia" w:cstheme="majorBidi"/>
          <w:spacing w:val="-10"/>
          <w:kern w:val="28"/>
          <w:szCs w:val="28"/>
        </w:rPr>
        <w:t>Данный</w:t>
      </w:r>
      <w:r w:rsidRPr="00103406">
        <w:rPr>
          <w:rFonts w:eastAsiaTheme="majorEastAsia" w:cstheme="majorBidi"/>
          <w:spacing w:val="-10"/>
          <w:kern w:val="28"/>
          <w:szCs w:val="28"/>
        </w:rPr>
        <w:t xml:space="preserve"> модуль отвечает за управление учетными записями пользователей</w:t>
      </w:r>
      <w:r>
        <w:rPr>
          <w:rFonts w:eastAsiaTheme="majorEastAsia" w:cstheme="majorBidi"/>
          <w:spacing w:val="-10"/>
          <w:kern w:val="28"/>
          <w:szCs w:val="28"/>
        </w:rPr>
        <w:t>. Он включает</w:t>
      </w:r>
      <w:r w:rsidRPr="00103406">
        <w:rPr>
          <w:rFonts w:eastAsiaTheme="majorEastAsia" w:cstheme="majorBidi"/>
          <w:spacing w:val="-10"/>
          <w:kern w:val="28"/>
          <w:szCs w:val="28"/>
        </w:rPr>
        <w:t xml:space="preserve"> создание новых пользователей, проверку учетных данных для входа и выдачу токенов JWT для аутентификации. При регистрации через </w:t>
      </w:r>
      <w:proofErr w:type="spellStart"/>
      <w:r>
        <w:rPr>
          <w:rFonts w:eastAsiaTheme="majorEastAsia" w:cstheme="majorBidi"/>
          <w:spacing w:val="-10"/>
          <w:kern w:val="28"/>
          <w:szCs w:val="28"/>
        </w:rPr>
        <w:t>эндпоинт</w:t>
      </w:r>
      <w:proofErr w:type="spellEnd"/>
      <w:r w:rsidRPr="00103406">
        <w:rPr>
          <w:rFonts w:eastAsiaTheme="majorEastAsia" w:cstheme="majorBidi"/>
          <w:spacing w:val="-10"/>
          <w:kern w:val="28"/>
          <w:szCs w:val="28"/>
        </w:rPr>
        <w:t xml:space="preserve"> /</w:t>
      </w:r>
      <w:r>
        <w:rPr>
          <w:rFonts w:eastAsiaTheme="majorEastAsia" w:cstheme="majorBidi"/>
          <w:spacing w:val="-10"/>
          <w:kern w:val="28"/>
          <w:szCs w:val="28"/>
          <w:lang w:val="en-US"/>
        </w:rPr>
        <w:t>authorization</w:t>
      </w:r>
      <w:r w:rsidRPr="00103406">
        <w:rPr>
          <w:rFonts w:eastAsiaTheme="majorEastAsia" w:cstheme="majorBidi"/>
          <w:spacing w:val="-10"/>
          <w:kern w:val="28"/>
          <w:szCs w:val="28"/>
        </w:rPr>
        <w:t>/</w:t>
      </w:r>
      <w:proofErr w:type="spellStart"/>
      <w:r w:rsidRPr="00103406">
        <w:rPr>
          <w:rFonts w:eastAsiaTheme="majorEastAsia" w:cstheme="majorBidi"/>
          <w:spacing w:val="-10"/>
          <w:kern w:val="28"/>
          <w:szCs w:val="28"/>
        </w:rPr>
        <w:t>register</w:t>
      </w:r>
      <w:proofErr w:type="spellEnd"/>
      <w:r w:rsidRPr="00103406">
        <w:rPr>
          <w:rFonts w:eastAsiaTheme="majorEastAsia" w:cstheme="majorBidi"/>
          <w:spacing w:val="-10"/>
          <w:kern w:val="28"/>
          <w:szCs w:val="28"/>
        </w:rPr>
        <w:t>-</w:t>
      </w:r>
      <w:r>
        <w:rPr>
          <w:rFonts w:eastAsiaTheme="majorEastAsia" w:cstheme="majorBidi"/>
          <w:spacing w:val="-10"/>
          <w:kern w:val="28"/>
          <w:szCs w:val="28"/>
          <w:lang w:val="en-US"/>
        </w:rPr>
        <w:t>initial</w:t>
      </w:r>
      <w:r w:rsidRPr="00103406">
        <w:rPr>
          <w:rFonts w:eastAsiaTheme="majorEastAsia" w:cstheme="majorBidi"/>
          <w:spacing w:val="-10"/>
          <w:kern w:val="28"/>
          <w:szCs w:val="28"/>
        </w:rPr>
        <w:t xml:space="preserve"> необходимые данные передаются и проверяются. Проверка выполняется с использованием встроенных атрибутов и отдельных классов проверки на основе </w:t>
      </w:r>
      <w:proofErr w:type="spellStart"/>
      <w:r w:rsidRPr="00103406">
        <w:rPr>
          <w:rFonts w:eastAsiaTheme="majorEastAsia" w:cstheme="majorBidi"/>
          <w:spacing w:val="-10"/>
          <w:kern w:val="28"/>
          <w:szCs w:val="28"/>
        </w:rPr>
        <w:t>FluentValidation</w:t>
      </w:r>
      <w:proofErr w:type="spellEnd"/>
      <w:r w:rsidR="00DB55EF" w:rsidRPr="00DB55EF">
        <w:rPr>
          <w:rFonts w:eastAsiaTheme="majorEastAsia" w:cstheme="majorBidi"/>
          <w:spacing w:val="-10"/>
          <w:kern w:val="28"/>
          <w:szCs w:val="28"/>
        </w:rPr>
        <w:t xml:space="preserve"> (</w:t>
      </w:r>
      <w:r w:rsidR="00AA3E67">
        <w:rPr>
          <w:rFonts w:eastAsiaTheme="majorEastAsia" w:cstheme="majorBidi"/>
          <w:spacing w:val="-10"/>
          <w:kern w:val="28"/>
          <w:szCs w:val="28"/>
        </w:rPr>
        <w:t>листинг</w:t>
      </w:r>
      <w:r w:rsidR="00DB55EF">
        <w:rPr>
          <w:rFonts w:eastAsiaTheme="majorEastAsia" w:cstheme="majorBidi"/>
          <w:spacing w:val="-10"/>
          <w:kern w:val="28"/>
          <w:szCs w:val="28"/>
        </w:rPr>
        <w:t xml:space="preserve"> 3.1.1)</w:t>
      </w:r>
      <w:r w:rsidRPr="00103406">
        <w:rPr>
          <w:rFonts w:eastAsiaTheme="majorEastAsia" w:cstheme="majorBidi"/>
          <w:spacing w:val="-10"/>
          <w:kern w:val="28"/>
          <w:szCs w:val="28"/>
        </w:rPr>
        <w:t>. Пароль пользователя перед сохранением шифруется</w:t>
      </w:r>
      <w:r w:rsidR="00D51437">
        <w:rPr>
          <w:rFonts w:eastAsiaTheme="majorEastAsia" w:cstheme="majorBidi"/>
          <w:spacing w:val="-10"/>
          <w:kern w:val="28"/>
          <w:szCs w:val="28"/>
        </w:rPr>
        <w:t>. О</w:t>
      </w:r>
      <w:r w:rsidRPr="00103406">
        <w:rPr>
          <w:rFonts w:eastAsiaTheme="majorEastAsia" w:cstheme="majorBidi"/>
          <w:spacing w:val="-10"/>
          <w:kern w:val="28"/>
          <w:szCs w:val="28"/>
        </w:rPr>
        <w:t>ткрытый пароль не сохраняется в базе данных, а только защищенный хэш. После успешной регистрации создается учетная запись с ролью пользователя по умолчанию и неподтвержденным адресом электронной почты. Выполняется функция входа в систему</w:t>
      </w:r>
      <w:r w:rsidR="00D51437">
        <w:rPr>
          <w:rFonts w:eastAsiaTheme="majorEastAsia" w:cstheme="majorBidi"/>
          <w:spacing w:val="-10"/>
          <w:kern w:val="28"/>
          <w:szCs w:val="28"/>
        </w:rPr>
        <w:t xml:space="preserve"> через </w:t>
      </w:r>
      <w:proofErr w:type="spellStart"/>
      <w:r w:rsidR="00D51437">
        <w:rPr>
          <w:rFonts w:eastAsiaTheme="majorEastAsia" w:cstheme="majorBidi"/>
          <w:spacing w:val="-10"/>
          <w:kern w:val="28"/>
          <w:szCs w:val="28"/>
        </w:rPr>
        <w:t>эндпоинт</w:t>
      </w:r>
      <w:proofErr w:type="spellEnd"/>
      <w:r w:rsidR="00D51437">
        <w:rPr>
          <w:rFonts w:eastAsiaTheme="majorEastAsia" w:cstheme="majorBidi"/>
          <w:spacing w:val="-10"/>
          <w:kern w:val="28"/>
          <w:szCs w:val="28"/>
        </w:rPr>
        <w:t xml:space="preserve"> </w:t>
      </w:r>
      <w:r w:rsidR="00D51437" w:rsidRPr="00D51437">
        <w:rPr>
          <w:rFonts w:eastAsiaTheme="majorEastAsia" w:cstheme="majorBidi"/>
          <w:spacing w:val="-10"/>
          <w:kern w:val="28"/>
          <w:szCs w:val="28"/>
        </w:rPr>
        <w:t>/</w:t>
      </w:r>
      <w:r w:rsidR="00D51437">
        <w:rPr>
          <w:rFonts w:eastAsiaTheme="majorEastAsia" w:cstheme="majorBidi"/>
          <w:spacing w:val="-10"/>
          <w:kern w:val="28"/>
          <w:szCs w:val="28"/>
          <w:lang w:val="en-US"/>
        </w:rPr>
        <w:t>authorization</w:t>
      </w:r>
      <w:r w:rsidR="00D51437" w:rsidRPr="00D51437">
        <w:rPr>
          <w:rFonts w:eastAsiaTheme="majorEastAsia" w:cstheme="majorBidi"/>
          <w:spacing w:val="-10"/>
          <w:kern w:val="28"/>
          <w:szCs w:val="28"/>
        </w:rPr>
        <w:t>/</w:t>
      </w:r>
      <w:r w:rsidR="00D51437">
        <w:rPr>
          <w:rFonts w:eastAsiaTheme="majorEastAsia" w:cstheme="majorBidi"/>
          <w:spacing w:val="-10"/>
          <w:kern w:val="28"/>
          <w:szCs w:val="28"/>
          <w:lang w:val="en-US"/>
        </w:rPr>
        <w:t>login</w:t>
      </w:r>
      <w:r w:rsidR="00D51437" w:rsidRPr="00D51437">
        <w:rPr>
          <w:rFonts w:eastAsiaTheme="majorEastAsia" w:cstheme="majorBidi"/>
          <w:spacing w:val="-10"/>
          <w:kern w:val="28"/>
          <w:szCs w:val="28"/>
        </w:rPr>
        <w:t>.</w:t>
      </w:r>
      <w:r w:rsidRPr="00103406">
        <w:rPr>
          <w:rFonts w:eastAsiaTheme="majorEastAsia" w:cstheme="majorBidi"/>
          <w:spacing w:val="-10"/>
          <w:kern w:val="28"/>
          <w:szCs w:val="28"/>
        </w:rPr>
        <w:t xml:space="preserve"> </w:t>
      </w:r>
      <w:r w:rsidR="00D51437">
        <w:rPr>
          <w:rFonts w:eastAsiaTheme="majorEastAsia" w:cstheme="majorBidi"/>
          <w:spacing w:val="-10"/>
          <w:kern w:val="28"/>
          <w:szCs w:val="28"/>
        </w:rPr>
        <w:t>Здесь</w:t>
      </w:r>
      <w:r w:rsidRPr="00103406">
        <w:rPr>
          <w:rFonts w:eastAsiaTheme="majorEastAsia" w:cstheme="majorBidi"/>
          <w:spacing w:val="-10"/>
          <w:kern w:val="28"/>
          <w:szCs w:val="28"/>
        </w:rPr>
        <w:t xml:space="preserve"> проверяет</w:t>
      </w:r>
      <w:r w:rsidR="00D51437">
        <w:rPr>
          <w:rFonts w:eastAsiaTheme="majorEastAsia" w:cstheme="majorBidi"/>
          <w:spacing w:val="-10"/>
          <w:kern w:val="28"/>
          <w:szCs w:val="28"/>
        </w:rPr>
        <w:t>ся</w:t>
      </w:r>
      <w:r w:rsidRPr="00103406">
        <w:rPr>
          <w:rFonts w:eastAsiaTheme="majorEastAsia" w:cstheme="majorBidi"/>
          <w:spacing w:val="-10"/>
          <w:kern w:val="28"/>
          <w:szCs w:val="28"/>
        </w:rPr>
        <w:t xml:space="preserve"> адрес электронной почты и пароль и в случае успеха генерирует токен JWT. </w:t>
      </w:r>
      <w:r w:rsidR="002F34C6">
        <w:rPr>
          <w:rFonts w:eastAsiaTheme="majorEastAsia" w:cstheme="majorBidi"/>
          <w:spacing w:val="-10"/>
          <w:kern w:val="28"/>
          <w:szCs w:val="28"/>
        </w:rPr>
        <w:t>Т</w:t>
      </w:r>
      <w:r w:rsidRPr="00103406">
        <w:rPr>
          <w:rFonts w:eastAsiaTheme="majorEastAsia" w:cstheme="majorBidi"/>
          <w:spacing w:val="-10"/>
          <w:kern w:val="28"/>
          <w:szCs w:val="28"/>
        </w:rPr>
        <w:t>окен включает идентификатор пользователя и роль. Этот токен JWT используется клиентом для доступа к защищенным ресурсам</w:t>
      </w:r>
      <w:r w:rsidR="004C7781">
        <w:rPr>
          <w:rFonts w:eastAsiaTheme="majorEastAsia" w:cstheme="majorBidi"/>
          <w:spacing w:val="-10"/>
          <w:kern w:val="28"/>
          <w:szCs w:val="28"/>
        </w:rPr>
        <w:t>.</w:t>
      </w:r>
      <w:r w:rsidRPr="00103406">
        <w:rPr>
          <w:rFonts w:eastAsiaTheme="majorEastAsia" w:cstheme="majorBidi"/>
          <w:spacing w:val="-10"/>
          <w:kern w:val="28"/>
          <w:szCs w:val="28"/>
        </w:rPr>
        <w:t xml:space="preserve"> </w:t>
      </w:r>
      <w:r w:rsidR="004C7781">
        <w:rPr>
          <w:rFonts w:eastAsiaTheme="majorEastAsia" w:cstheme="majorBidi"/>
          <w:spacing w:val="-10"/>
          <w:kern w:val="28"/>
          <w:szCs w:val="28"/>
        </w:rPr>
        <w:t>Во</w:t>
      </w:r>
      <w:r w:rsidRPr="00103406">
        <w:rPr>
          <w:rFonts w:eastAsiaTheme="majorEastAsia" w:cstheme="majorBidi"/>
          <w:spacing w:val="-10"/>
          <w:kern w:val="28"/>
          <w:szCs w:val="28"/>
        </w:rPr>
        <w:t xml:space="preserve"> </w:t>
      </w:r>
      <w:r w:rsidR="004C7781">
        <w:rPr>
          <w:rFonts w:eastAsiaTheme="majorEastAsia" w:cstheme="majorBidi"/>
          <w:spacing w:val="-10"/>
          <w:kern w:val="28"/>
          <w:szCs w:val="28"/>
        </w:rPr>
        <w:t>всех следующих</w:t>
      </w:r>
      <w:r w:rsidRPr="00103406">
        <w:rPr>
          <w:rFonts w:eastAsiaTheme="majorEastAsia" w:cstheme="majorBidi"/>
          <w:spacing w:val="-10"/>
          <w:kern w:val="28"/>
          <w:szCs w:val="28"/>
        </w:rPr>
        <w:t xml:space="preserve"> запросах токен передается в заголовке и сервер автоматически проверяет аутентификацию. Модуль также </w:t>
      </w:r>
      <w:r w:rsidRPr="00103406">
        <w:rPr>
          <w:rFonts w:eastAsiaTheme="majorEastAsia" w:cstheme="majorBidi"/>
          <w:spacing w:val="-10"/>
          <w:kern w:val="28"/>
          <w:szCs w:val="28"/>
        </w:rPr>
        <w:lastRenderedPageBreak/>
        <w:t xml:space="preserve">поддерживает выход из системы на стороне клиента, при котором </w:t>
      </w:r>
      <w:proofErr w:type="spellStart"/>
      <w:r w:rsidR="000C6455">
        <w:rPr>
          <w:rFonts w:eastAsiaTheme="majorEastAsia" w:cstheme="majorBidi"/>
          <w:spacing w:val="-10"/>
          <w:kern w:val="28"/>
          <w:szCs w:val="28"/>
        </w:rPr>
        <w:t>фронтенд</w:t>
      </w:r>
      <w:proofErr w:type="spellEnd"/>
      <w:r w:rsidR="000C6455">
        <w:rPr>
          <w:rFonts w:eastAsiaTheme="majorEastAsia" w:cstheme="majorBidi"/>
          <w:spacing w:val="-10"/>
          <w:kern w:val="28"/>
          <w:szCs w:val="28"/>
        </w:rPr>
        <w:t xml:space="preserve"> </w:t>
      </w:r>
      <w:r w:rsidRPr="00103406">
        <w:rPr>
          <w:rFonts w:eastAsiaTheme="majorEastAsia" w:cstheme="majorBidi"/>
          <w:spacing w:val="-10"/>
          <w:kern w:val="28"/>
          <w:szCs w:val="28"/>
        </w:rPr>
        <w:t>удаляет токен JWT из хранилища.</w:t>
      </w:r>
    </w:p>
    <w:p w14:paraId="1D170E86" w14:textId="77777777" w:rsidR="004663EB" w:rsidRPr="00F44BDB" w:rsidRDefault="004663EB" w:rsidP="00D675D3">
      <w:pPr>
        <w:spacing w:line="360" w:lineRule="auto"/>
        <w:jc w:val="left"/>
        <w:rPr>
          <w:szCs w:val="28"/>
        </w:rPr>
      </w:pPr>
    </w:p>
    <w:p w14:paraId="20633527" w14:textId="7C4EDA8B" w:rsidR="00DB55EF" w:rsidRPr="00207D5D" w:rsidRDefault="00DB55EF" w:rsidP="00DB55EF">
      <w:pPr>
        <w:spacing w:line="360" w:lineRule="auto"/>
        <w:jc w:val="right"/>
        <w:rPr>
          <w:szCs w:val="28"/>
        </w:rPr>
      </w:pPr>
      <w:r>
        <w:rPr>
          <w:szCs w:val="28"/>
        </w:rPr>
        <w:t>Листинг 3.1.1</w:t>
      </w:r>
      <w:r w:rsidRPr="00207D5D">
        <w:rPr>
          <w:szCs w:val="28"/>
        </w:rPr>
        <w:t xml:space="preserve"> </w:t>
      </w:r>
      <w:r w:rsidR="00234D00">
        <w:rPr>
          <w:szCs w:val="28"/>
        </w:rPr>
        <w:t>Класс валидации данных при регистрации</w:t>
      </w:r>
    </w:p>
    <w:p w14:paraId="057FC95D"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public class </w:t>
      </w:r>
      <w:proofErr w:type="spellStart"/>
      <w:proofErr w:type="gramStart"/>
      <w:r w:rsidRPr="00234D00">
        <w:rPr>
          <w:rFonts w:ascii="Courier New" w:hAnsi="Courier New" w:cs="Courier New"/>
          <w:sz w:val="24"/>
          <w:szCs w:val="22"/>
          <w:lang w:val="en-US"/>
        </w:rPr>
        <w:t>RegisterRequestValidator</w:t>
      </w:r>
      <w:proofErr w:type="spellEnd"/>
      <w:r w:rsidRPr="00234D00">
        <w:rPr>
          <w:rFonts w:ascii="Courier New" w:hAnsi="Courier New" w:cs="Courier New"/>
          <w:sz w:val="24"/>
          <w:szCs w:val="22"/>
          <w:lang w:val="en-US"/>
        </w:rPr>
        <w:t xml:space="preserve"> :</w:t>
      </w:r>
      <w:proofErr w:type="gramEnd"/>
      <w:r w:rsidRPr="00234D00">
        <w:rPr>
          <w:rFonts w:ascii="Courier New" w:hAnsi="Courier New" w:cs="Courier New"/>
          <w:sz w:val="24"/>
          <w:szCs w:val="22"/>
          <w:lang w:val="en-US"/>
        </w:rPr>
        <w:t xml:space="preserve"> Validator&lt;</w:t>
      </w:r>
      <w:proofErr w:type="spellStart"/>
      <w:r w:rsidRPr="00234D00">
        <w:rPr>
          <w:rFonts w:ascii="Courier New" w:hAnsi="Courier New" w:cs="Courier New"/>
          <w:sz w:val="24"/>
          <w:szCs w:val="22"/>
          <w:lang w:val="en-US"/>
        </w:rPr>
        <w:t>RegisterRequest</w:t>
      </w:r>
      <w:proofErr w:type="spellEnd"/>
      <w:r w:rsidRPr="00234D00">
        <w:rPr>
          <w:rFonts w:ascii="Courier New" w:hAnsi="Courier New" w:cs="Courier New"/>
          <w:sz w:val="24"/>
          <w:szCs w:val="22"/>
          <w:lang w:val="en-US"/>
        </w:rPr>
        <w:t>&gt;</w:t>
      </w:r>
    </w:p>
    <w:p w14:paraId="125CADCF"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w:t>
      </w:r>
    </w:p>
    <w:p w14:paraId="08849A72"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public </w:t>
      </w:r>
      <w:proofErr w:type="spellStart"/>
      <w:proofErr w:type="gramStart"/>
      <w:r w:rsidRPr="00234D00">
        <w:rPr>
          <w:rFonts w:ascii="Courier New" w:hAnsi="Courier New" w:cs="Courier New"/>
          <w:sz w:val="24"/>
          <w:szCs w:val="22"/>
          <w:lang w:val="en-US"/>
        </w:rPr>
        <w:t>RegisterRequestValidator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w:t>
      </w:r>
    </w:p>
    <w:p w14:paraId="6225BC63"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
    <w:p w14:paraId="5CB90BE9"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spellStart"/>
      <w:proofErr w:type="gramStart"/>
      <w:r w:rsidRPr="00234D00">
        <w:rPr>
          <w:rFonts w:ascii="Courier New" w:hAnsi="Courier New" w:cs="Courier New"/>
          <w:sz w:val="24"/>
          <w:szCs w:val="22"/>
          <w:lang w:val="en-US"/>
        </w:rPr>
        <w:t>RuleFor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 xml:space="preserve">x =&gt; </w:t>
      </w:r>
      <w:proofErr w:type="spellStart"/>
      <w:r w:rsidRPr="00234D00">
        <w:rPr>
          <w:rFonts w:ascii="Courier New" w:hAnsi="Courier New" w:cs="Courier New"/>
          <w:sz w:val="24"/>
          <w:szCs w:val="22"/>
          <w:lang w:val="en-US"/>
        </w:rPr>
        <w:t>x.Email</w:t>
      </w:r>
      <w:proofErr w:type="spellEnd"/>
      <w:r w:rsidRPr="00234D00">
        <w:rPr>
          <w:rFonts w:ascii="Courier New" w:hAnsi="Courier New" w:cs="Courier New"/>
          <w:sz w:val="24"/>
          <w:szCs w:val="22"/>
          <w:lang w:val="en-US"/>
        </w:rPr>
        <w:t>)</w:t>
      </w:r>
    </w:p>
    <w:p w14:paraId="420AE3B4"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NotEmpty</w:t>
      </w:r>
      <w:proofErr w:type="spellEnd"/>
      <w:proofErr w:type="gramEnd"/>
      <w:r w:rsidRPr="00234D00">
        <w:rPr>
          <w:rFonts w:ascii="Courier New" w:hAnsi="Courier New" w:cs="Courier New"/>
          <w:sz w:val="24"/>
          <w:szCs w:val="22"/>
          <w:lang w:val="en-US"/>
        </w:rPr>
        <w:t>()</w:t>
      </w:r>
    </w:p>
    <w:p w14:paraId="36CE461C"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EmailAddress</w:t>
      </w:r>
      <w:proofErr w:type="spellEnd"/>
      <w:proofErr w:type="gramEnd"/>
      <w:r w:rsidRPr="00234D00">
        <w:rPr>
          <w:rFonts w:ascii="Courier New" w:hAnsi="Courier New" w:cs="Courier New"/>
          <w:sz w:val="24"/>
          <w:szCs w:val="22"/>
          <w:lang w:val="en-US"/>
        </w:rPr>
        <w:t>();</w:t>
      </w:r>
    </w:p>
    <w:p w14:paraId="22647238" w14:textId="77777777" w:rsidR="00234D00" w:rsidRPr="00234D00" w:rsidRDefault="00234D00" w:rsidP="00234D00">
      <w:pPr>
        <w:rPr>
          <w:rFonts w:ascii="Courier New" w:hAnsi="Courier New" w:cs="Courier New"/>
          <w:sz w:val="24"/>
          <w:szCs w:val="22"/>
          <w:lang w:val="en-US"/>
        </w:rPr>
      </w:pPr>
    </w:p>
    <w:p w14:paraId="027EA437"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spellStart"/>
      <w:proofErr w:type="gramStart"/>
      <w:r w:rsidRPr="00234D00">
        <w:rPr>
          <w:rFonts w:ascii="Courier New" w:hAnsi="Courier New" w:cs="Courier New"/>
          <w:sz w:val="24"/>
          <w:szCs w:val="22"/>
          <w:lang w:val="en-US"/>
        </w:rPr>
        <w:t>RuleFor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 xml:space="preserve">x =&gt; </w:t>
      </w:r>
      <w:proofErr w:type="spellStart"/>
      <w:r w:rsidRPr="00234D00">
        <w:rPr>
          <w:rFonts w:ascii="Courier New" w:hAnsi="Courier New" w:cs="Courier New"/>
          <w:sz w:val="24"/>
          <w:szCs w:val="22"/>
          <w:lang w:val="en-US"/>
        </w:rPr>
        <w:t>x.Password</w:t>
      </w:r>
      <w:proofErr w:type="spellEnd"/>
      <w:r w:rsidRPr="00234D00">
        <w:rPr>
          <w:rFonts w:ascii="Courier New" w:hAnsi="Courier New" w:cs="Courier New"/>
          <w:sz w:val="24"/>
          <w:szCs w:val="22"/>
          <w:lang w:val="en-US"/>
        </w:rPr>
        <w:t>)</w:t>
      </w:r>
    </w:p>
    <w:p w14:paraId="4F6E8B9A"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MinimumLength</w:t>
      </w:r>
      <w:proofErr w:type="spellEnd"/>
      <w:proofErr w:type="gramEnd"/>
      <w:r w:rsidRPr="00234D00">
        <w:rPr>
          <w:rFonts w:ascii="Courier New" w:hAnsi="Courier New" w:cs="Courier New"/>
          <w:sz w:val="24"/>
          <w:szCs w:val="22"/>
          <w:lang w:val="en-US"/>
        </w:rPr>
        <w:t>(6)</w:t>
      </w:r>
    </w:p>
    <w:p w14:paraId="5EEE6092"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NotEmpty</w:t>
      </w:r>
      <w:proofErr w:type="spellEnd"/>
      <w:proofErr w:type="gramEnd"/>
      <w:r w:rsidRPr="00234D00">
        <w:rPr>
          <w:rFonts w:ascii="Courier New" w:hAnsi="Courier New" w:cs="Courier New"/>
          <w:sz w:val="24"/>
          <w:szCs w:val="22"/>
          <w:lang w:val="en-US"/>
        </w:rPr>
        <w:t>();</w:t>
      </w:r>
    </w:p>
    <w:p w14:paraId="79FBB8C5"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
    <w:p w14:paraId="48EC67CF"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spellStart"/>
      <w:proofErr w:type="gramStart"/>
      <w:r w:rsidRPr="00234D00">
        <w:rPr>
          <w:rFonts w:ascii="Courier New" w:hAnsi="Courier New" w:cs="Courier New"/>
          <w:sz w:val="24"/>
          <w:szCs w:val="22"/>
          <w:lang w:val="en-US"/>
        </w:rPr>
        <w:t>RuleFor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 xml:space="preserve">x =&gt; </w:t>
      </w:r>
      <w:proofErr w:type="spellStart"/>
      <w:r w:rsidRPr="00234D00">
        <w:rPr>
          <w:rFonts w:ascii="Courier New" w:hAnsi="Courier New" w:cs="Courier New"/>
          <w:sz w:val="24"/>
          <w:szCs w:val="22"/>
          <w:lang w:val="en-US"/>
        </w:rPr>
        <w:t>x.FirstName</w:t>
      </w:r>
      <w:proofErr w:type="spellEnd"/>
      <w:r w:rsidRPr="00234D00">
        <w:rPr>
          <w:rFonts w:ascii="Courier New" w:hAnsi="Courier New" w:cs="Courier New"/>
          <w:sz w:val="24"/>
          <w:szCs w:val="22"/>
          <w:lang w:val="en-US"/>
        </w:rPr>
        <w:t>)</w:t>
      </w:r>
    </w:p>
    <w:p w14:paraId="30574EFC"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NotEmpty</w:t>
      </w:r>
      <w:proofErr w:type="spellEnd"/>
      <w:proofErr w:type="gramEnd"/>
      <w:r w:rsidRPr="00234D00">
        <w:rPr>
          <w:rFonts w:ascii="Courier New" w:hAnsi="Courier New" w:cs="Courier New"/>
          <w:sz w:val="24"/>
          <w:szCs w:val="22"/>
          <w:lang w:val="en-US"/>
        </w:rPr>
        <w:t>()</w:t>
      </w:r>
    </w:p>
    <w:p w14:paraId="207DEAC5"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MaximumLength</w:t>
      </w:r>
      <w:proofErr w:type="spellEnd"/>
      <w:proofErr w:type="gramEnd"/>
      <w:r w:rsidRPr="00234D00">
        <w:rPr>
          <w:rFonts w:ascii="Courier New" w:hAnsi="Courier New" w:cs="Courier New"/>
          <w:sz w:val="24"/>
          <w:szCs w:val="22"/>
          <w:lang w:val="en-US"/>
        </w:rPr>
        <w:t>(50);</w:t>
      </w:r>
    </w:p>
    <w:p w14:paraId="19A45D83"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
    <w:p w14:paraId="51A42B2D"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spellStart"/>
      <w:proofErr w:type="gramStart"/>
      <w:r w:rsidRPr="00234D00">
        <w:rPr>
          <w:rFonts w:ascii="Courier New" w:hAnsi="Courier New" w:cs="Courier New"/>
          <w:sz w:val="24"/>
          <w:szCs w:val="22"/>
          <w:lang w:val="en-US"/>
        </w:rPr>
        <w:t>RuleFor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 xml:space="preserve">x =&gt; </w:t>
      </w:r>
      <w:proofErr w:type="spellStart"/>
      <w:r w:rsidRPr="00234D00">
        <w:rPr>
          <w:rFonts w:ascii="Courier New" w:hAnsi="Courier New" w:cs="Courier New"/>
          <w:sz w:val="24"/>
          <w:szCs w:val="22"/>
          <w:lang w:val="en-US"/>
        </w:rPr>
        <w:t>x.LastName</w:t>
      </w:r>
      <w:proofErr w:type="spellEnd"/>
      <w:r w:rsidRPr="00234D00">
        <w:rPr>
          <w:rFonts w:ascii="Courier New" w:hAnsi="Courier New" w:cs="Courier New"/>
          <w:sz w:val="24"/>
          <w:szCs w:val="22"/>
          <w:lang w:val="en-US"/>
        </w:rPr>
        <w:t>)</w:t>
      </w:r>
    </w:p>
    <w:p w14:paraId="22194D38"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NotEmpty</w:t>
      </w:r>
      <w:proofErr w:type="spellEnd"/>
      <w:proofErr w:type="gramEnd"/>
      <w:r w:rsidRPr="00234D00">
        <w:rPr>
          <w:rFonts w:ascii="Courier New" w:hAnsi="Courier New" w:cs="Courier New"/>
          <w:sz w:val="24"/>
          <w:szCs w:val="22"/>
          <w:lang w:val="en-US"/>
        </w:rPr>
        <w:t>()</w:t>
      </w:r>
    </w:p>
    <w:p w14:paraId="3FB41816"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MaximumLength</w:t>
      </w:r>
      <w:proofErr w:type="spellEnd"/>
      <w:proofErr w:type="gramEnd"/>
      <w:r w:rsidRPr="00234D00">
        <w:rPr>
          <w:rFonts w:ascii="Courier New" w:hAnsi="Courier New" w:cs="Courier New"/>
          <w:sz w:val="24"/>
          <w:szCs w:val="22"/>
          <w:lang w:val="en-US"/>
        </w:rPr>
        <w:t>(50);</w:t>
      </w:r>
    </w:p>
    <w:p w14:paraId="7B0CED6A"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
    <w:p w14:paraId="39FCEB27"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spellStart"/>
      <w:proofErr w:type="gramStart"/>
      <w:r w:rsidRPr="00234D00">
        <w:rPr>
          <w:rFonts w:ascii="Courier New" w:hAnsi="Courier New" w:cs="Courier New"/>
          <w:sz w:val="24"/>
          <w:szCs w:val="22"/>
          <w:lang w:val="en-US"/>
        </w:rPr>
        <w:t>RuleFor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 xml:space="preserve">x =&gt; </w:t>
      </w:r>
      <w:proofErr w:type="spellStart"/>
      <w:r w:rsidRPr="00234D00">
        <w:rPr>
          <w:rFonts w:ascii="Courier New" w:hAnsi="Courier New" w:cs="Courier New"/>
          <w:sz w:val="24"/>
          <w:szCs w:val="22"/>
          <w:lang w:val="en-US"/>
        </w:rPr>
        <w:t>x.Patronymic</w:t>
      </w:r>
      <w:proofErr w:type="spellEnd"/>
      <w:r w:rsidRPr="00234D00">
        <w:rPr>
          <w:rFonts w:ascii="Courier New" w:hAnsi="Courier New" w:cs="Courier New"/>
          <w:sz w:val="24"/>
          <w:szCs w:val="22"/>
          <w:lang w:val="en-US"/>
        </w:rPr>
        <w:t>)</w:t>
      </w:r>
    </w:p>
    <w:p w14:paraId="36D60385"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MaximumLength</w:t>
      </w:r>
      <w:proofErr w:type="spellEnd"/>
      <w:proofErr w:type="gramEnd"/>
      <w:r w:rsidRPr="00234D00">
        <w:rPr>
          <w:rFonts w:ascii="Courier New" w:hAnsi="Courier New" w:cs="Courier New"/>
          <w:sz w:val="24"/>
          <w:szCs w:val="22"/>
          <w:lang w:val="en-US"/>
        </w:rPr>
        <w:t>(50);</w:t>
      </w:r>
    </w:p>
    <w:p w14:paraId="4B51E2AD"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
    <w:p w14:paraId="1F71ED21"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spellStart"/>
      <w:proofErr w:type="gramStart"/>
      <w:r w:rsidRPr="00234D00">
        <w:rPr>
          <w:rFonts w:ascii="Courier New" w:hAnsi="Courier New" w:cs="Courier New"/>
          <w:sz w:val="24"/>
          <w:szCs w:val="22"/>
          <w:lang w:val="en-US"/>
        </w:rPr>
        <w:t>RuleFor</w:t>
      </w:r>
      <w:proofErr w:type="spellEnd"/>
      <w:r w:rsidRPr="00234D00">
        <w:rPr>
          <w:rFonts w:ascii="Courier New" w:hAnsi="Courier New" w:cs="Courier New"/>
          <w:sz w:val="24"/>
          <w:szCs w:val="22"/>
          <w:lang w:val="en-US"/>
        </w:rPr>
        <w:t>(</w:t>
      </w:r>
      <w:proofErr w:type="gramEnd"/>
      <w:r w:rsidRPr="00234D00">
        <w:rPr>
          <w:rFonts w:ascii="Courier New" w:hAnsi="Courier New" w:cs="Courier New"/>
          <w:sz w:val="24"/>
          <w:szCs w:val="22"/>
          <w:lang w:val="en-US"/>
        </w:rPr>
        <w:t xml:space="preserve">x =&gt; </w:t>
      </w:r>
      <w:proofErr w:type="spellStart"/>
      <w:r w:rsidRPr="00234D00">
        <w:rPr>
          <w:rFonts w:ascii="Courier New" w:hAnsi="Courier New" w:cs="Courier New"/>
          <w:sz w:val="24"/>
          <w:szCs w:val="22"/>
          <w:lang w:val="en-US"/>
        </w:rPr>
        <w:t>x.Phone</w:t>
      </w:r>
      <w:proofErr w:type="spellEnd"/>
      <w:r w:rsidRPr="00234D00">
        <w:rPr>
          <w:rFonts w:ascii="Courier New" w:hAnsi="Courier New" w:cs="Courier New"/>
          <w:sz w:val="24"/>
          <w:szCs w:val="22"/>
          <w:lang w:val="en-US"/>
        </w:rPr>
        <w:t>)</w:t>
      </w:r>
    </w:p>
    <w:p w14:paraId="70A2BC23"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MaximumLength</w:t>
      </w:r>
      <w:proofErr w:type="spellEnd"/>
      <w:proofErr w:type="gramEnd"/>
      <w:r w:rsidRPr="00234D00">
        <w:rPr>
          <w:rFonts w:ascii="Courier New" w:hAnsi="Courier New" w:cs="Courier New"/>
          <w:sz w:val="24"/>
          <w:szCs w:val="22"/>
          <w:lang w:val="en-US"/>
        </w:rPr>
        <w:t>(11)</w:t>
      </w:r>
    </w:p>
    <w:p w14:paraId="2E1890EA"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.Matches</w:t>
      </w:r>
      <w:proofErr w:type="gramEnd"/>
      <w:r w:rsidRPr="00234D00">
        <w:rPr>
          <w:rFonts w:ascii="Courier New" w:hAnsi="Courier New" w:cs="Courier New"/>
          <w:sz w:val="24"/>
          <w:szCs w:val="22"/>
          <w:lang w:val="en-US"/>
        </w:rPr>
        <w:t>(@"^7\d{10}$")</w:t>
      </w:r>
    </w:p>
    <w:p w14:paraId="7F7C20C5" w14:textId="77777777" w:rsidR="00234D00" w:rsidRPr="00234D00" w:rsidRDefault="00234D00" w:rsidP="00234D00">
      <w:pPr>
        <w:rPr>
          <w:rFonts w:ascii="Courier New" w:hAnsi="Courier New" w:cs="Courier New"/>
          <w:sz w:val="24"/>
          <w:szCs w:val="22"/>
          <w:lang w:val="en-US"/>
        </w:rPr>
      </w:pPr>
      <w:r w:rsidRPr="00234D00">
        <w:rPr>
          <w:rFonts w:ascii="Courier New" w:hAnsi="Courier New" w:cs="Courier New"/>
          <w:sz w:val="24"/>
          <w:szCs w:val="22"/>
          <w:lang w:val="en-US"/>
        </w:rPr>
        <w:t xml:space="preserve">            </w:t>
      </w:r>
      <w:proofErr w:type="gramStart"/>
      <w:r w:rsidRPr="00234D00">
        <w:rPr>
          <w:rFonts w:ascii="Courier New" w:hAnsi="Courier New" w:cs="Courier New"/>
          <w:sz w:val="24"/>
          <w:szCs w:val="22"/>
          <w:lang w:val="en-US"/>
        </w:rPr>
        <w:t>.When</w:t>
      </w:r>
      <w:proofErr w:type="gramEnd"/>
      <w:r w:rsidRPr="00234D00">
        <w:rPr>
          <w:rFonts w:ascii="Courier New" w:hAnsi="Courier New" w:cs="Courier New"/>
          <w:sz w:val="24"/>
          <w:szCs w:val="22"/>
          <w:lang w:val="en-US"/>
        </w:rPr>
        <w:t>(x =&gt; !</w:t>
      </w:r>
      <w:proofErr w:type="spellStart"/>
      <w:r w:rsidRPr="00234D00">
        <w:rPr>
          <w:rFonts w:ascii="Courier New" w:hAnsi="Courier New" w:cs="Courier New"/>
          <w:sz w:val="24"/>
          <w:szCs w:val="22"/>
          <w:lang w:val="en-US"/>
        </w:rPr>
        <w:t>string.IsNullOrWhiteSpace</w:t>
      </w:r>
      <w:proofErr w:type="spellEnd"/>
      <w:r w:rsidRPr="00234D00">
        <w:rPr>
          <w:rFonts w:ascii="Courier New" w:hAnsi="Courier New" w:cs="Courier New"/>
          <w:sz w:val="24"/>
          <w:szCs w:val="22"/>
          <w:lang w:val="en-US"/>
        </w:rPr>
        <w:t>(</w:t>
      </w:r>
      <w:proofErr w:type="spellStart"/>
      <w:r w:rsidRPr="00234D00">
        <w:rPr>
          <w:rFonts w:ascii="Courier New" w:hAnsi="Courier New" w:cs="Courier New"/>
          <w:sz w:val="24"/>
          <w:szCs w:val="22"/>
          <w:lang w:val="en-US"/>
        </w:rPr>
        <w:t>x.Phone</w:t>
      </w:r>
      <w:proofErr w:type="spellEnd"/>
      <w:r w:rsidRPr="00234D00">
        <w:rPr>
          <w:rFonts w:ascii="Courier New" w:hAnsi="Courier New" w:cs="Courier New"/>
          <w:sz w:val="24"/>
          <w:szCs w:val="22"/>
          <w:lang w:val="en-US"/>
        </w:rPr>
        <w:t>))</w:t>
      </w:r>
    </w:p>
    <w:p w14:paraId="58021582" w14:textId="5BB8185A" w:rsidR="00234D00" w:rsidRPr="00234D00" w:rsidRDefault="00234D00" w:rsidP="00234D00">
      <w:pPr>
        <w:rPr>
          <w:rFonts w:ascii="Courier New" w:hAnsi="Courier New" w:cs="Courier New"/>
          <w:sz w:val="24"/>
          <w:szCs w:val="22"/>
        </w:rPr>
      </w:pPr>
      <w:r w:rsidRPr="00DA5428">
        <w:rPr>
          <w:rFonts w:ascii="Courier New" w:hAnsi="Courier New" w:cs="Courier New"/>
          <w:sz w:val="24"/>
          <w:szCs w:val="22"/>
        </w:rPr>
        <w:t xml:space="preserve">            </w:t>
      </w:r>
      <w:proofErr w:type="gramStart"/>
      <w:r w:rsidRPr="00234D00">
        <w:rPr>
          <w:rFonts w:ascii="Courier New" w:hAnsi="Courier New" w:cs="Courier New"/>
          <w:sz w:val="24"/>
          <w:szCs w:val="22"/>
        </w:rPr>
        <w:t>.</w:t>
      </w:r>
      <w:proofErr w:type="spellStart"/>
      <w:r w:rsidRPr="00234D00">
        <w:rPr>
          <w:rFonts w:ascii="Courier New" w:hAnsi="Courier New" w:cs="Courier New"/>
          <w:sz w:val="24"/>
          <w:szCs w:val="22"/>
          <w:lang w:val="en-US"/>
        </w:rPr>
        <w:t>WithMessage</w:t>
      </w:r>
      <w:proofErr w:type="spellEnd"/>
      <w:proofErr w:type="gramEnd"/>
      <w:r w:rsidRPr="00234D00">
        <w:rPr>
          <w:rFonts w:ascii="Courier New" w:hAnsi="Courier New" w:cs="Courier New"/>
          <w:sz w:val="24"/>
          <w:szCs w:val="22"/>
        </w:rPr>
        <w:t>("Введите номер в формате 7</w:t>
      </w:r>
      <w:r w:rsidRPr="00234D00">
        <w:rPr>
          <w:rFonts w:ascii="Courier New" w:hAnsi="Courier New" w:cs="Courier New"/>
          <w:sz w:val="24"/>
          <w:szCs w:val="22"/>
          <w:lang w:val="en-US"/>
        </w:rPr>
        <w:t>XXXXXXXXXX</w:t>
      </w:r>
      <w:r w:rsidRPr="00234D00">
        <w:rPr>
          <w:rFonts w:ascii="Courier New" w:hAnsi="Courier New" w:cs="Courier New"/>
          <w:sz w:val="24"/>
          <w:szCs w:val="22"/>
        </w:rPr>
        <w:t>");</w:t>
      </w:r>
    </w:p>
    <w:p w14:paraId="63000473" w14:textId="77777777" w:rsidR="00234D00" w:rsidRPr="00464049" w:rsidRDefault="00234D00" w:rsidP="00234D00">
      <w:pPr>
        <w:rPr>
          <w:rFonts w:ascii="Courier New" w:hAnsi="Courier New" w:cs="Courier New"/>
          <w:sz w:val="24"/>
          <w:szCs w:val="22"/>
        </w:rPr>
      </w:pPr>
      <w:r w:rsidRPr="00234D00">
        <w:rPr>
          <w:rFonts w:ascii="Courier New" w:hAnsi="Courier New" w:cs="Courier New"/>
          <w:sz w:val="24"/>
          <w:szCs w:val="22"/>
        </w:rPr>
        <w:t xml:space="preserve">    </w:t>
      </w:r>
      <w:r w:rsidRPr="00464049">
        <w:rPr>
          <w:rFonts w:ascii="Courier New" w:hAnsi="Courier New" w:cs="Courier New"/>
          <w:sz w:val="24"/>
          <w:szCs w:val="22"/>
        </w:rPr>
        <w:t>}</w:t>
      </w:r>
    </w:p>
    <w:p w14:paraId="2FEF15E3" w14:textId="58B2E763" w:rsidR="00234D00" w:rsidRPr="00464049" w:rsidRDefault="00234D00" w:rsidP="00234D00">
      <w:pPr>
        <w:rPr>
          <w:rFonts w:ascii="Courier New" w:hAnsi="Courier New" w:cs="Courier New"/>
          <w:sz w:val="24"/>
          <w:szCs w:val="22"/>
        </w:rPr>
      </w:pPr>
      <w:r w:rsidRPr="00464049">
        <w:rPr>
          <w:rFonts w:ascii="Courier New" w:hAnsi="Courier New" w:cs="Courier New"/>
          <w:sz w:val="24"/>
          <w:szCs w:val="22"/>
        </w:rPr>
        <w:t>}</w:t>
      </w:r>
    </w:p>
    <w:p w14:paraId="6263AC8F" w14:textId="437CDE87" w:rsidR="00472C58" w:rsidRPr="00464049" w:rsidRDefault="00472C58" w:rsidP="00472C58">
      <w:pPr>
        <w:spacing w:line="360" w:lineRule="auto"/>
      </w:pPr>
    </w:p>
    <w:p w14:paraId="2871B45D" w14:textId="03983E54" w:rsidR="00472C58" w:rsidRDefault="00472C58" w:rsidP="00472C58">
      <w:pPr>
        <w:spacing w:line="360" w:lineRule="auto"/>
        <w:ind w:firstLine="708"/>
      </w:pPr>
      <w:r w:rsidRPr="00472C58">
        <w:t xml:space="preserve">Для повышения безопасности и надежности данных реализовано подтверждение адреса электронной почты пользователя. После регистрации система отправляет на электронную почту пользователя специальный </w:t>
      </w:r>
      <w:r>
        <w:t xml:space="preserve">шестизначный </w:t>
      </w:r>
      <w:r w:rsidRPr="00472C58">
        <w:t xml:space="preserve">код подтверждения. Отправка осуществляется через </w:t>
      </w:r>
      <w:r w:rsidRPr="00472C58">
        <w:rPr>
          <w:lang w:val="en-US"/>
        </w:rPr>
        <w:t>SMTP</w:t>
      </w:r>
      <w:r w:rsidRPr="00472C58">
        <w:t xml:space="preserve">-сервер </w:t>
      </w:r>
      <w:r w:rsidRPr="00472C58">
        <w:rPr>
          <w:lang w:val="en-US"/>
        </w:rPr>
        <w:t>Gmail</w:t>
      </w:r>
      <w:r w:rsidRPr="00472C58">
        <w:t xml:space="preserve"> с использованием библиотеки </w:t>
      </w:r>
      <w:proofErr w:type="spellStart"/>
      <w:r w:rsidRPr="00472C58">
        <w:rPr>
          <w:lang w:val="en-US"/>
        </w:rPr>
        <w:t>MailKit</w:t>
      </w:r>
      <w:proofErr w:type="spellEnd"/>
      <w:r w:rsidRPr="00472C58">
        <w:t xml:space="preserve">. Класс </w:t>
      </w:r>
      <w:proofErr w:type="spellStart"/>
      <w:r w:rsidRPr="00472C58">
        <w:rPr>
          <w:lang w:val="en-US"/>
        </w:rPr>
        <w:t>EmailSender</w:t>
      </w:r>
      <w:proofErr w:type="spellEnd"/>
      <w:r w:rsidRPr="00472C58">
        <w:t xml:space="preserve"> реализует интерфейс отправки электронной почты: он составляет сообщение и устанавливает соединение с </w:t>
      </w:r>
      <w:r w:rsidRPr="00472C58">
        <w:rPr>
          <w:lang w:val="en-US"/>
        </w:rPr>
        <w:t>SMTP</w:t>
      </w:r>
      <w:r w:rsidRPr="00472C58">
        <w:t xml:space="preserve">. Вот фрагмент кода, демонстрирующий, как </w:t>
      </w:r>
      <w:r w:rsidRPr="00472C58">
        <w:lastRenderedPageBreak/>
        <w:t xml:space="preserve">подключиться к почтовому серверу </w:t>
      </w:r>
      <w:r w:rsidRPr="00472C58">
        <w:rPr>
          <w:lang w:val="en-US"/>
        </w:rPr>
        <w:t>Gmail</w:t>
      </w:r>
      <w:r w:rsidRPr="00472C58">
        <w:t xml:space="preserve"> и отправить электронное письмо, содержащее код</w:t>
      </w:r>
      <w:r>
        <w:t>.</w:t>
      </w:r>
    </w:p>
    <w:p w14:paraId="786791C6" w14:textId="77777777" w:rsidR="00472C58" w:rsidRDefault="00472C58" w:rsidP="00472C58">
      <w:pPr>
        <w:spacing w:line="360" w:lineRule="auto"/>
        <w:jc w:val="right"/>
        <w:rPr>
          <w:szCs w:val="28"/>
        </w:rPr>
      </w:pPr>
    </w:p>
    <w:p w14:paraId="302DA1F0" w14:textId="7A896C5E" w:rsidR="00472C58" w:rsidRPr="00780BBF" w:rsidRDefault="00472C58" w:rsidP="00472C58">
      <w:pPr>
        <w:spacing w:line="360" w:lineRule="auto"/>
        <w:jc w:val="right"/>
        <w:rPr>
          <w:szCs w:val="28"/>
        </w:rPr>
      </w:pPr>
      <w:r>
        <w:rPr>
          <w:szCs w:val="28"/>
        </w:rPr>
        <w:t>Листинг</w:t>
      </w:r>
      <w:r w:rsidRPr="00780BBF">
        <w:rPr>
          <w:szCs w:val="28"/>
        </w:rPr>
        <w:t xml:space="preserve"> 3.1.2 </w:t>
      </w:r>
      <w:r w:rsidR="00780BBF">
        <w:rPr>
          <w:szCs w:val="28"/>
        </w:rPr>
        <w:t xml:space="preserve">Отправка сообщения через </w:t>
      </w:r>
      <w:r w:rsidR="00780BBF">
        <w:rPr>
          <w:szCs w:val="28"/>
          <w:lang w:val="en-US"/>
        </w:rPr>
        <w:t>SMTP</w:t>
      </w:r>
      <w:r w:rsidR="00780BBF" w:rsidRPr="00780BBF">
        <w:rPr>
          <w:szCs w:val="28"/>
        </w:rPr>
        <w:t>-</w:t>
      </w:r>
      <w:r w:rsidR="00780BBF">
        <w:rPr>
          <w:szCs w:val="28"/>
        </w:rPr>
        <w:t xml:space="preserve">сервер </w:t>
      </w:r>
      <w:r w:rsidR="00780BBF">
        <w:rPr>
          <w:szCs w:val="28"/>
          <w:lang w:val="en-US"/>
        </w:rPr>
        <w:t>Google</w:t>
      </w:r>
    </w:p>
    <w:p w14:paraId="60309892" w14:textId="77777777" w:rsidR="00681BEE" w:rsidRPr="00681BEE" w:rsidRDefault="00681BEE" w:rsidP="00681BEE">
      <w:pPr>
        <w:rPr>
          <w:rFonts w:ascii="Courier New" w:hAnsi="Courier New" w:cs="Courier New"/>
          <w:sz w:val="24"/>
          <w:szCs w:val="22"/>
          <w:lang w:val="en-US"/>
        </w:rPr>
      </w:pPr>
      <w:r w:rsidRPr="00681BEE">
        <w:rPr>
          <w:rFonts w:ascii="Courier New" w:hAnsi="Courier New" w:cs="Courier New"/>
          <w:sz w:val="24"/>
          <w:szCs w:val="22"/>
          <w:lang w:val="en-US"/>
        </w:rPr>
        <w:t xml:space="preserve">var message = new </w:t>
      </w:r>
      <w:proofErr w:type="spellStart"/>
      <w:proofErr w:type="gramStart"/>
      <w:r w:rsidRPr="00681BEE">
        <w:rPr>
          <w:rFonts w:ascii="Courier New" w:hAnsi="Courier New" w:cs="Courier New"/>
          <w:sz w:val="24"/>
          <w:szCs w:val="22"/>
          <w:lang w:val="en-US"/>
        </w:rPr>
        <w:t>MimeMessage</w:t>
      </w:r>
      <w:proofErr w:type="spellEnd"/>
      <w:r w:rsidRPr="00681BEE">
        <w:rPr>
          <w:rFonts w:ascii="Courier New" w:hAnsi="Courier New" w:cs="Courier New"/>
          <w:sz w:val="24"/>
          <w:szCs w:val="22"/>
          <w:lang w:val="en-US"/>
        </w:rPr>
        <w:t>(</w:t>
      </w:r>
      <w:proofErr w:type="gramEnd"/>
      <w:r w:rsidRPr="00681BEE">
        <w:rPr>
          <w:rFonts w:ascii="Courier New" w:hAnsi="Courier New" w:cs="Courier New"/>
          <w:sz w:val="24"/>
          <w:szCs w:val="22"/>
          <w:lang w:val="en-US"/>
        </w:rPr>
        <w:t>);</w:t>
      </w:r>
    </w:p>
    <w:p w14:paraId="435A0037" w14:textId="77777777" w:rsidR="00681BEE" w:rsidRPr="00681BEE" w:rsidRDefault="00681BEE" w:rsidP="00681BEE">
      <w:pPr>
        <w:rPr>
          <w:rFonts w:ascii="Courier New" w:hAnsi="Courier New" w:cs="Courier New"/>
          <w:sz w:val="24"/>
          <w:szCs w:val="22"/>
          <w:lang w:val="en-US"/>
        </w:rPr>
      </w:pPr>
      <w:proofErr w:type="gramStart"/>
      <w:r w:rsidRPr="00681BEE">
        <w:rPr>
          <w:rFonts w:ascii="Courier New" w:hAnsi="Courier New" w:cs="Courier New"/>
          <w:sz w:val="24"/>
          <w:szCs w:val="22"/>
          <w:lang w:val="en-US"/>
        </w:rPr>
        <w:t>message.From.Add</w:t>
      </w:r>
      <w:proofErr w:type="gramEnd"/>
      <w:r w:rsidRPr="00681BEE">
        <w:rPr>
          <w:rFonts w:ascii="Courier New" w:hAnsi="Courier New" w:cs="Courier New"/>
          <w:sz w:val="24"/>
          <w:szCs w:val="22"/>
          <w:lang w:val="en-US"/>
        </w:rPr>
        <w:t>(MailboxAddress.Parse(_configuration["SmtpSettings:Sender"]));</w:t>
      </w:r>
    </w:p>
    <w:p w14:paraId="6EC71C63" w14:textId="77777777" w:rsidR="00681BEE" w:rsidRPr="00681BEE" w:rsidRDefault="00681BEE" w:rsidP="00681BEE">
      <w:pPr>
        <w:rPr>
          <w:rFonts w:ascii="Courier New" w:hAnsi="Courier New" w:cs="Courier New"/>
          <w:sz w:val="24"/>
          <w:szCs w:val="22"/>
          <w:lang w:val="en-US"/>
        </w:rPr>
      </w:pPr>
      <w:proofErr w:type="spellStart"/>
      <w:r w:rsidRPr="00681BEE">
        <w:rPr>
          <w:rFonts w:ascii="Courier New" w:hAnsi="Courier New" w:cs="Courier New"/>
          <w:sz w:val="24"/>
          <w:szCs w:val="22"/>
          <w:lang w:val="en-US"/>
        </w:rPr>
        <w:t>message.</w:t>
      </w:r>
      <w:proofErr w:type="gramStart"/>
      <w:r w:rsidRPr="00681BEE">
        <w:rPr>
          <w:rFonts w:ascii="Courier New" w:hAnsi="Courier New" w:cs="Courier New"/>
          <w:sz w:val="24"/>
          <w:szCs w:val="22"/>
          <w:lang w:val="en-US"/>
        </w:rPr>
        <w:t>To.Add</w:t>
      </w:r>
      <w:proofErr w:type="spellEnd"/>
      <w:proofErr w:type="gramEnd"/>
      <w:r w:rsidRPr="00681BEE">
        <w:rPr>
          <w:rFonts w:ascii="Courier New" w:hAnsi="Courier New" w:cs="Courier New"/>
          <w:sz w:val="24"/>
          <w:szCs w:val="22"/>
          <w:lang w:val="en-US"/>
        </w:rPr>
        <w:t>(</w:t>
      </w:r>
      <w:proofErr w:type="spellStart"/>
      <w:r w:rsidRPr="00681BEE">
        <w:rPr>
          <w:rFonts w:ascii="Courier New" w:hAnsi="Courier New" w:cs="Courier New"/>
          <w:sz w:val="24"/>
          <w:szCs w:val="22"/>
          <w:lang w:val="en-US"/>
        </w:rPr>
        <w:t>MailboxAddress.Parse</w:t>
      </w:r>
      <w:proofErr w:type="spellEnd"/>
      <w:r w:rsidRPr="00681BEE">
        <w:rPr>
          <w:rFonts w:ascii="Courier New" w:hAnsi="Courier New" w:cs="Courier New"/>
          <w:sz w:val="24"/>
          <w:szCs w:val="22"/>
          <w:lang w:val="en-US"/>
        </w:rPr>
        <w:t>(to));</w:t>
      </w:r>
    </w:p>
    <w:p w14:paraId="6798FD12" w14:textId="77777777" w:rsidR="00681BEE" w:rsidRPr="00681BEE" w:rsidRDefault="00681BEE" w:rsidP="00681BEE">
      <w:pPr>
        <w:rPr>
          <w:rFonts w:ascii="Courier New" w:hAnsi="Courier New" w:cs="Courier New"/>
          <w:sz w:val="24"/>
          <w:szCs w:val="22"/>
          <w:lang w:val="en-US"/>
        </w:rPr>
      </w:pPr>
      <w:proofErr w:type="spellStart"/>
      <w:proofErr w:type="gramStart"/>
      <w:r w:rsidRPr="00681BEE">
        <w:rPr>
          <w:rFonts w:ascii="Courier New" w:hAnsi="Courier New" w:cs="Courier New"/>
          <w:sz w:val="24"/>
          <w:szCs w:val="22"/>
          <w:lang w:val="en-US"/>
        </w:rPr>
        <w:t>message.Subject</w:t>
      </w:r>
      <w:proofErr w:type="spellEnd"/>
      <w:proofErr w:type="gramEnd"/>
      <w:r w:rsidRPr="00681BEE">
        <w:rPr>
          <w:rFonts w:ascii="Courier New" w:hAnsi="Courier New" w:cs="Courier New"/>
          <w:sz w:val="24"/>
          <w:szCs w:val="22"/>
          <w:lang w:val="en-US"/>
        </w:rPr>
        <w:t xml:space="preserve"> = subject;</w:t>
      </w:r>
    </w:p>
    <w:p w14:paraId="73318629" w14:textId="77777777" w:rsidR="00681BEE" w:rsidRPr="00681BEE" w:rsidRDefault="00681BEE" w:rsidP="00681BEE">
      <w:pPr>
        <w:rPr>
          <w:rFonts w:ascii="Courier New" w:hAnsi="Courier New" w:cs="Courier New"/>
          <w:sz w:val="24"/>
          <w:szCs w:val="22"/>
          <w:lang w:val="en-US"/>
        </w:rPr>
      </w:pPr>
    </w:p>
    <w:p w14:paraId="4DF4BEF1" w14:textId="77777777" w:rsidR="00681BEE" w:rsidRPr="00681BEE" w:rsidRDefault="00681BEE" w:rsidP="00681BEE">
      <w:pPr>
        <w:rPr>
          <w:rFonts w:ascii="Courier New" w:hAnsi="Courier New" w:cs="Courier New"/>
          <w:sz w:val="24"/>
          <w:szCs w:val="22"/>
          <w:lang w:val="en-US"/>
        </w:rPr>
      </w:pPr>
      <w:r w:rsidRPr="00681BEE">
        <w:rPr>
          <w:rFonts w:ascii="Courier New" w:hAnsi="Courier New" w:cs="Courier New"/>
          <w:sz w:val="24"/>
          <w:szCs w:val="22"/>
          <w:lang w:val="en-US"/>
        </w:rPr>
        <w:t xml:space="preserve">var builder = new </w:t>
      </w:r>
      <w:proofErr w:type="spellStart"/>
      <w:r w:rsidRPr="00681BEE">
        <w:rPr>
          <w:rFonts w:ascii="Courier New" w:hAnsi="Courier New" w:cs="Courier New"/>
          <w:sz w:val="24"/>
          <w:szCs w:val="22"/>
          <w:lang w:val="en-US"/>
        </w:rPr>
        <w:t>BodyBuilder</w:t>
      </w:r>
      <w:proofErr w:type="spellEnd"/>
      <w:r w:rsidRPr="00681BEE">
        <w:rPr>
          <w:rFonts w:ascii="Courier New" w:hAnsi="Courier New" w:cs="Courier New"/>
          <w:sz w:val="24"/>
          <w:szCs w:val="22"/>
          <w:lang w:val="en-US"/>
        </w:rPr>
        <w:t xml:space="preserve"> </w:t>
      </w:r>
      <w:proofErr w:type="gramStart"/>
      <w:r w:rsidRPr="00681BEE">
        <w:rPr>
          <w:rFonts w:ascii="Courier New" w:hAnsi="Courier New" w:cs="Courier New"/>
          <w:sz w:val="24"/>
          <w:szCs w:val="22"/>
          <w:lang w:val="en-US"/>
        </w:rPr>
        <w:t xml:space="preserve">{ </w:t>
      </w:r>
      <w:proofErr w:type="spellStart"/>
      <w:r w:rsidRPr="00681BEE">
        <w:rPr>
          <w:rFonts w:ascii="Courier New" w:hAnsi="Courier New" w:cs="Courier New"/>
          <w:sz w:val="24"/>
          <w:szCs w:val="22"/>
          <w:lang w:val="en-US"/>
        </w:rPr>
        <w:t>HtmlBody</w:t>
      </w:r>
      <w:proofErr w:type="spellEnd"/>
      <w:proofErr w:type="gramEnd"/>
      <w:r w:rsidRPr="00681BEE">
        <w:rPr>
          <w:rFonts w:ascii="Courier New" w:hAnsi="Courier New" w:cs="Courier New"/>
          <w:sz w:val="24"/>
          <w:szCs w:val="22"/>
          <w:lang w:val="en-US"/>
        </w:rPr>
        <w:t xml:space="preserve"> = body };</w:t>
      </w:r>
    </w:p>
    <w:p w14:paraId="135E330E" w14:textId="67973BA7" w:rsidR="00681BEE" w:rsidRDefault="00681BEE" w:rsidP="00681BEE">
      <w:pPr>
        <w:rPr>
          <w:rFonts w:ascii="Courier New" w:hAnsi="Courier New" w:cs="Courier New"/>
          <w:sz w:val="24"/>
          <w:szCs w:val="22"/>
          <w:lang w:val="en-US"/>
        </w:rPr>
      </w:pPr>
      <w:proofErr w:type="spellStart"/>
      <w:proofErr w:type="gramStart"/>
      <w:r w:rsidRPr="00681BEE">
        <w:rPr>
          <w:rFonts w:ascii="Courier New" w:hAnsi="Courier New" w:cs="Courier New"/>
          <w:sz w:val="24"/>
          <w:szCs w:val="22"/>
          <w:lang w:val="en-US"/>
        </w:rPr>
        <w:t>message.Body</w:t>
      </w:r>
      <w:proofErr w:type="spellEnd"/>
      <w:proofErr w:type="gramEnd"/>
      <w:r w:rsidRPr="00681BEE">
        <w:rPr>
          <w:rFonts w:ascii="Courier New" w:hAnsi="Courier New" w:cs="Courier New"/>
          <w:sz w:val="24"/>
          <w:szCs w:val="22"/>
          <w:lang w:val="en-US"/>
        </w:rPr>
        <w:t xml:space="preserve"> = </w:t>
      </w:r>
      <w:proofErr w:type="spellStart"/>
      <w:r w:rsidRPr="00681BEE">
        <w:rPr>
          <w:rFonts w:ascii="Courier New" w:hAnsi="Courier New" w:cs="Courier New"/>
          <w:sz w:val="24"/>
          <w:szCs w:val="22"/>
          <w:lang w:val="en-US"/>
        </w:rPr>
        <w:t>builder.ToMessageBody</w:t>
      </w:r>
      <w:proofErr w:type="spellEnd"/>
      <w:r w:rsidRPr="00681BEE">
        <w:rPr>
          <w:rFonts w:ascii="Courier New" w:hAnsi="Courier New" w:cs="Courier New"/>
          <w:sz w:val="24"/>
          <w:szCs w:val="22"/>
          <w:lang w:val="en-US"/>
        </w:rPr>
        <w:t>();</w:t>
      </w:r>
    </w:p>
    <w:p w14:paraId="2FD87054" w14:textId="77777777" w:rsidR="00681BEE" w:rsidRDefault="00681BEE" w:rsidP="00681BEE">
      <w:pPr>
        <w:rPr>
          <w:rFonts w:ascii="Courier New" w:hAnsi="Courier New" w:cs="Courier New"/>
          <w:sz w:val="24"/>
          <w:szCs w:val="22"/>
          <w:lang w:val="en-US"/>
        </w:rPr>
      </w:pPr>
    </w:p>
    <w:p w14:paraId="07060F91" w14:textId="2F636674" w:rsidR="00472C58" w:rsidRPr="00681BEE" w:rsidRDefault="00472C58" w:rsidP="00472C58">
      <w:pPr>
        <w:rPr>
          <w:rFonts w:ascii="Courier New" w:hAnsi="Courier New" w:cs="Courier New"/>
          <w:sz w:val="24"/>
          <w:szCs w:val="22"/>
          <w:lang w:val="en-US"/>
        </w:rPr>
      </w:pPr>
      <w:r w:rsidRPr="00472C58">
        <w:rPr>
          <w:rFonts w:ascii="Courier New" w:hAnsi="Courier New" w:cs="Courier New"/>
          <w:sz w:val="24"/>
          <w:szCs w:val="22"/>
          <w:lang w:val="en-US"/>
        </w:rPr>
        <w:t>using</w:t>
      </w:r>
      <w:r w:rsidRPr="00681BEE">
        <w:rPr>
          <w:rFonts w:ascii="Courier New" w:hAnsi="Courier New" w:cs="Courier New"/>
          <w:sz w:val="24"/>
          <w:szCs w:val="22"/>
          <w:lang w:val="en-US"/>
        </w:rPr>
        <w:t xml:space="preserve"> </w:t>
      </w:r>
      <w:r w:rsidRPr="00472C58">
        <w:rPr>
          <w:rFonts w:ascii="Courier New" w:hAnsi="Courier New" w:cs="Courier New"/>
          <w:sz w:val="24"/>
          <w:szCs w:val="22"/>
          <w:lang w:val="en-US"/>
        </w:rPr>
        <w:t>var</w:t>
      </w:r>
      <w:r w:rsidRPr="00681BEE">
        <w:rPr>
          <w:rFonts w:ascii="Courier New" w:hAnsi="Courier New" w:cs="Courier New"/>
          <w:sz w:val="24"/>
          <w:szCs w:val="22"/>
          <w:lang w:val="en-US"/>
        </w:rPr>
        <w:t xml:space="preserve"> </w:t>
      </w:r>
      <w:r w:rsidRPr="00472C58">
        <w:rPr>
          <w:rFonts w:ascii="Courier New" w:hAnsi="Courier New" w:cs="Courier New"/>
          <w:sz w:val="24"/>
          <w:szCs w:val="22"/>
          <w:lang w:val="en-US"/>
        </w:rPr>
        <w:t>smtp</w:t>
      </w:r>
      <w:r w:rsidRPr="00681BEE">
        <w:rPr>
          <w:rFonts w:ascii="Courier New" w:hAnsi="Courier New" w:cs="Courier New"/>
          <w:sz w:val="24"/>
          <w:szCs w:val="22"/>
          <w:lang w:val="en-US"/>
        </w:rPr>
        <w:t xml:space="preserve"> = </w:t>
      </w:r>
      <w:r w:rsidRPr="00472C58">
        <w:rPr>
          <w:rFonts w:ascii="Courier New" w:hAnsi="Courier New" w:cs="Courier New"/>
          <w:sz w:val="24"/>
          <w:szCs w:val="22"/>
          <w:lang w:val="en-US"/>
        </w:rPr>
        <w:t>new</w:t>
      </w:r>
      <w:r w:rsidRPr="00681BEE">
        <w:rPr>
          <w:rFonts w:ascii="Courier New" w:hAnsi="Courier New" w:cs="Courier New"/>
          <w:sz w:val="24"/>
          <w:szCs w:val="22"/>
          <w:lang w:val="en-US"/>
        </w:rPr>
        <w:t xml:space="preserve"> </w:t>
      </w:r>
      <w:proofErr w:type="spellStart"/>
      <w:proofErr w:type="gramStart"/>
      <w:r w:rsidRPr="00472C58">
        <w:rPr>
          <w:rFonts w:ascii="Courier New" w:hAnsi="Courier New" w:cs="Courier New"/>
          <w:sz w:val="24"/>
          <w:szCs w:val="22"/>
          <w:lang w:val="en-US"/>
        </w:rPr>
        <w:t>SmtpClient</w:t>
      </w:r>
      <w:proofErr w:type="spellEnd"/>
      <w:r w:rsidRPr="00681BEE">
        <w:rPr>
          <w:rFonts w:ascii="Courier New" w:hAnsi="Courier New" w:cs="Courier New"/>
          <w:sz w:val="24"/>
          <w:szCs w:val="22"/>
          <w:lang w:val="en-US"/>
        </w:rPr>
        <w:t>(</w:t>
      </w:r>
      <w:proofErr w:type="gramEnd"/>
      <w:r w:rsidRPr="00681BEE">
        <w:rPr>
          <w:rFonts w:ascii="Courier New" w:hAnsi="Courier New" w:cs="Courier New"/>
          <w:sz w:val="24"/>
          <w:szCs w:val="22"/>
          <w:lang w:val="en-US"/>
        </w:rPr>
        <w:t>);</w:t>
      </w:r>
    </w:p>
    <w:p w14:paraId="280E4369" w14:textId="77777777" w:rsidR="004858EC" w:rsidRPr="00681BEE" w:rsidRDefault="004858EC" w:rsidP="00472C58">
      <w:pPr>
        <w:rPr>
          <w:rFonts w:ascii="Courier New" w:hAnsi="Courier New" w:cs="Courier New"/>
          <w:sz w:val="24"/>
          <w:szCs w:val="22"/>
          <w:lang w:val="en-US"/>
        </w:rPr>
      </w:pPr>
    </w:p>
    <w:p w14:paraId="608FBB9B" w14:textId="77777777" w:rsidR="000A4109" w:rsidRDefault="00472C58" w:rsidP="00472C58">
      <w:pPr>
        <w:rPr>
          <w:rFonts w:ascii="Courier New" w:hAnsi="Courier New" w:cs="Courier New"/>
          <w:sz w:val="24"/>
          <w:szCs w:val="22"/>
          <w:lang w:val="en-US"/>
        </w:rPr>
      </w:pPr>
      <w:r w:rsidRPr="00472C58">
        <w:rPr>
          <w:rFonts w:ascii="Courier New" w:hAnsi="Courier New" w:cs="Courier New"/>
          <w:sz w:val="24"/>
          <w:szCs w:val="22"/>
          <w:lang w:val="en-US"/>
        </w:rPr>
        <w:t xml:space="preserve">await </w:t>
      </w:r>
      <w:proofErr w:type="spellStart"/>
      <w:proofErr w:type="gramStart"/>
      <w:r w:rsidRPr="00472C58">
        <w:rPr>
          <w:rFonts w:ascii="Courier New" w:hAnsi="Courier New" w:cs="Courier New"/>
          <w:sz w:val="24"/>
          <w:szCs w:val="22"/>
          <w:lang w:val="en-US"/>
        </w:rPr>
        <w:t>smtp.ConnectAsync</w:t>
      </w:r>
      <w:proofErr w:type="spellEnd"/>
      <w:proofErr w:type="gramEnd"/>
      <w:r w:rsidRPr="00472C58">
        <w:rPr>
          <w:rFonts w:ascii="Courier New" w:hAnsi="Courier New" w:cs="Courier New"/>
          <w:sz w:val="24"/>
          <w:szCs w:val="22"/>
          <w:lang w:val="en-US"/>
        </w:rPr>
        <w:t>(</w:t>
      </w:r>
    </w:p>
    <w:p w14:paraId="33F64422" w14:textId="77777777" w:rsidR="000A4109" w:rsidRDefault="00472C58" w:rsidP="000A4109">
      <w:pPr>
        <w:ind w:left="708"/>
        <w:rPr>
          <w:rFonts w:ascii="Courier New" w:hAnsi="Courier New" w:cs="Courier New"/>
          <w:sz w:val="24"/>
          <w:szCs w:val="22"/>
          <w:lang w:val="en-US"/>
        </w:rPr>
      </w:pPr>
      <w:r w:rsidRPr="00472C58">
        <w:rPr>
          <w:rFonts w:ascii="Courier New" w:hAnsi="Courier New" w:cs="Courier New"/>
          <w:sz w:val="24"/>
          <w:szCs w:val="22"/>
          <w:lang w:val="en-US"/>
        </w:rPr>
        <w:t>_configuration["</w:t>
      </w:r>
      <w:proofErr w:type="spellStart"/>
      <w:proofErr w:type="gramStart"/>
      <w:r w:rsidRPr="00472C58">
        <w:rPr>
          <w:rFonts w:ascii="Courier New" w:hAnsi="Courier New" w:cs="Courier New"/>
          <w:sz w:val="24"/>
          <w:szCs w:val="22"/>
          <w:lang w:val="en-US"/>
        </w:rPr>
        <w:t>SmtpSettings:Host</w:t>
      </w:r>
      <w:proofErr w:type="spellEnd"/>
      <w:proofErr w:type="gramEnd"/>
      <w:r w:rsidRPr="00472C58">
        <w:rPr>
          <w:rFonts w:ascii="Courier New" w:hAnsi="Courier New" w:cs="Courier New"/>
          <w:sz w:val="24"/>
          <w:szCs w:val="22"/>
          <w:lang w:val="en-US"/>
        </w:rPr>
        <w:t xml:space="preserve">"], </w:t>
      </w:r>
      <w:proofErr w:type="spellStart"/>
      <w:r w:rsidRPr="00472C58">
        <w:rPr>
          <w:rFonts w:ascii="Courier New" w:hAnsi="Courier New" w:cs="Courier New"/>
          <w:sz w:val="24"/>
          <w:szCs w:val="22"/>
          <w:lang w:val="en-US"/>
        </w:rPr>
        <w:t>int.Parse</w:t>
      </w:r>
      <w:proofErr w:type="spellEnd"/>
      <w:r w:rsidRPr="00472C58">
        <w:rPr>
          <w:rFonts w:ascii="Courier New" w:hAnsi="Courier New" w:cs="Courier New"/>
          <w:sz w:val="24"/>
          <w:szCs w:val="22"/>
          <w:lang w:val="en-US"/>
        </w:rPr>
        <w:t>(_configuration["</w:t>
      </w:r>
      <w:proofErr w:type="spellStart"/>
      <w:r w:rsidRPr="00472C58">
        <w:rPr>
          <w:rFonts w:ascii="Courier New" w:hAnsi="Courier New" w:cs="Courier New"/>
          <w:sz w:val="24"/>
          <w:szCs w:val="22"/>
          <w:lang w:val="en-US"/>
        </w:rPr>
        <w:t>SmtpSettings:Port</w:t>
      </w:r>
      <w:proofErr w:type="spellEnd"/>
      <w:r w:rsidRPr="00472C58">
        <w:rPr>
          <w:rFonts w:ascii="Courier New" w:hAnsi="Courier New" w:cs="Courier New"/>
          <w:sz w:val="24"/>
          <w:szCs w:val="22"/>
          <w:lang w:val="en-US"/>
        </w:rPr>
        <w:t>"])</w:t>
      </w:r>
      <w:r w:rsidR="000A4109">
        <w:rPr>
          <w:rFonts w:ascii="Courier New" w:hAnsi="Courier New" w:cs="Courier New"/>
          <w:sz w:val="24"/>
          <w:szCs w:val="22"/>
          <w:lang w:val="en-US"/>
        </w:rPr>
        <w:t>,</w:t>
      </w:r>
    </w:p>
    <w:p w14:paraId="0E8FD34B" w14:textId="6F10D920" w:rsidR="00472C58" w:rsidRDefault="000A4109" w:rsidP="000A4109">
      <w:pPr>
        <w:ind w:left="708"/>
        <w:rPr>
          <w:rFonts w:ascii="Courier New" w:hAnsi="Courier New" w:cs="Courier New"/>
          <w:sz w:val="24"/>
          <w:szCs w:val="22"/>
          <w:lang w:val="en-US"/>
        </w:rPr>
      </w:pPr>
      <w:proofErr w:type="spellStart"/>
      <w:r w:rsidRPr="000A4109">
        <w:rPr>
          <w:rFonts w:ascii="Courier New" w:hAnsi="Courier New" w:cs="Courier New"/>
          <w:sz w:val="24"/>
          <w:szCs w:val="22"/>
          <w:lang w:val="en-US"/>
        </w:rPr>
        <w:t>SecureSocketOptions.StartTls</w:t>
      </w:r>
      <w:proofErr w:type="spellEnd"/>
      <w:r w:rsidR="00472C58" w:rsidRPr="00472C58">
        <w:rPr>
          <w:rFonts w:ascii="Courier New" w:hAnsi="Courier New" w:cs="Courier New"/>
          <w:sz w:val="24"/>
          <w:szCs w:val="22"/>
          <w:lang w:val="en-US"/>
        </w:rPr>
        <w:t>);</w:t>
      </w:r>
    </w:p>
    <w:p w14:paraId="74668DA5" w14:textId="77777777" w:rsidR="004858EC" w:rsidRPr="00472C58" w:rsidRDefault="004858EC" w:rsidP="000A4109">
      <w:pPr>
        <w:ind w:left="708"/>
        <w:rPr>
          <w:rFonts w:ascii="Courier New" w:hAnsi="Courier New" w:cs="Courier New"/>
          <w:sz w:val="24"/>
          <w:szCs w:val="22"/>
          <w:lang w:val="en-US"/>
        </w:rPr>
      </w:pPr>
    </w:p>
    <w:p w14:paraId="6555A205" w14:textId="77777777" w:rsidR="000A4109" w:rsidRDefault="00472C58" w:rsidP="00472C58">
      <w:pPr>
        <w:rPr>
          <w:rFonts w:ascii="Courier New" w:hAnsi="Courier New" w:cs="Courier New"/>
          <w:sz w:val="24"/>
          <w:szCs w:val="22"/>
          <w:lang w:val="en-US"/>
        </w:rPr>
      </w:pPr>
      <w:r w:rsidRPr="00472C58">
        <w:rPr>
          <w:rFonts w:ascii="Courier New" w:hAnsi="Courier New" w:cs="Courier New"/>
          <w:sz w:val="24"/>
          <w:szCs w:val="22"/>
          <w:lang w:val="en-US"/>
        </w:rPr>
        <w:t xml:space="preserve">await </w:t>
      </w:r>
      <w:proofErr w:type="spellStart"/>
      <w:proofErr w:type="gramStart"/>
      <w:r w:rsidRPr="00472C58">
        <w:rPr>
          <w:rFonts w:ascii="Courier New" w:hAnsi="Courier New" w:cs="Courier New"/>
          <w:sz w:val="24"/>
          <w:szCs w:val="22"/>
          <w:lang w:val="en-US"/>
        </w:rPr>
        <w:t>smtp.AuthenticateAsync</w:t>
      </w:r>
      <w:proofErr w:type="spellEnd"/>
      <w:proofErr w:type="gramEnd"/>
      <w:r w:rsidRPr="00472C58">
        <w:rPr>
          <w:rFonts w:ascii="Courier New" w:hAnsi="Courier New" w:cs="Courier New"/>
          <w:sz w:val="24"/>
          <w:szCs w:val="22"/>
          <w:lang w:val="en-US"/>
        </w:rPr>
        <w:t>(</w:t>
      </w:r>
    </w:p>
    <w:p w14:paraId="3EA99EC4" w14:textId="1D54D7DF" w:rsidR="00472C58" w:rsidRDefault="00472C58" w:rsidP="000A4109">
      <w:pPr>
        <w:ind w:left="708"/>
        <w:rPr>
          <w:rFonts w:ascii="Courier New" w:hAnsi="Courier New" w:cs="Courier New"/>
          <w:sz w:val="24"/>
          <w:szCs w:val="22"/>
          <w:lang w:val="en-US"/>
        </w:rPr>
      </w:pPr>
      <w:r w:rsidRPr="00472C58">
        <w:rPr>
          <w:rFonts w:ascii="Courier New" w:hAnsi="Courier New" w:cs="Courier New"/>
          <w:sz w:val="24"/>
          <w:szCs w:val="22"/>
          <w:lang w:val="en-US"/>
        </w:rPr>
        <w:t>_configuration["</w:t>
      </w:r>
      <w:proofErr w:type="spellStart"/>
      <w:proofErr w:type="gramStart"/>
      <w:r w:rsidRPr="00472C58">
        <w:rPr>
          <w:rFonts w:ascii="Courier New" w:hAnsi="Courier New" w:cs="Courier New"/>
          <w:sz w:val="24"/>
          <w:szCs w:val="22"/>
          <w:lang w:val="en-US"/>
        </w:rPr>
        <w:t>SmtpSettings:Username</w:t>
      </w:r>
      <w:proofErr w:type="spellEnd"/>
      <w:proofErr w:type="gramEnd"/>
      <w:r w:rsidRPr="00472C58">
        <w:rPr>
          <w:rFonts w:ascii="Courier New" w:hAnsi="Courier New" w:cs="Courier New"/>
          <w:sz w:val="24"/>
          <w:szCs w:val="22"/>
          <w:lang w:val="en-US"/>
        </w:rPr>
        <w:t>"], _configuration["</w:t>
      </w:r>
      <w:proofErr w:type="spellStart"/>
      <w:r w:rsidRPr="00472C58">
        <w:rPr>
          <w:rFonts w:ascii="Courier New" w:hAnsi="Courier New" w:cs="Courier New"/>
          <w:sz w:val="24"/>
          <w:szCs w:val="22"/>
          <w:lang w:val="en-US"/>
        </w:rPr>
        <w:t>SmtpSettings:Password</w:t>
      </w:r>
      <w:proofErr w:type="spellEnd"/>
      <w:r w:rsidRPr="00472C58">
        <w:rPr>
          <w:rFonts w:ascii="Courier New" w:hAnsi="Courier New" w:cs="Courier New"/>
          <w:sz w:val="24"/>
          <w:szCs w:val="22"/>
          <w:lang w:val="en-US"/>
        </w:rPr>
        <w:t>"]);</w:t>
      </w:r>
    </w:p>
    <w:p w14:paraId="5AEA5343" w14:textId="77777777" w:rsidR="004858EC" w:rsidRPr="00472C58" w:rsidRDefault="004858EC" w:rsidP="000A4109">
      <w:pPr>
        <w:ind w:left="708"/>
        <w:rPr>
          <w:rFonts w:ascii="Courier New" w:hAnsi="Courier New" w:cs="Courier New"/>
          <w:sz w:val="24"/>
          <w:szCs w:val="22"/>
          <w:lang w:val="en-US"/>
        </w:rPr>
      </w:pPr>
    </w:p>
    <w:p w14:paraId="0C3C99BA" w14:textId="77777777" w:rsidR="00472C58" w:rsidRPr="00472C58" w:rsidRDefault="00472C58" w:rsidP="00472C58">
      <w:pPr>
        <w:rPr>
          <w:rFonts w:ascii="Courier New" w:hAnsi="Courier New" w:cs="Courier New"/>
          <w:sz w:val="24"/>
          <w:szCs w:val="22"/>
          <w:lang w:val="en-US"/>
        </w:rPr>
      </w:pPr>
      <w:r w:rsidRPr="00472C58">
        <w:rPr>
          <w:rFonts w:ascii="Courier New" w:hAnsi="Courier New" w:cs="Courier New"/>
          <w:sz w:val="24"/>
          <w:szCs w:val="22"/>
          <w:lang w:val="en-US"/>
        </w:rPr>
        <w:t xml:space="preserve">await </w:t>
      </w:r>
      <w:proofErr w:type="spellStart"/>
      <w:proofErr w:type="gramStart"/>
      <w:r w:rsidRPr="00472C58">
        <w:rPr>
          <w:rFonts w:ascii="Courier New" w:hAnsi="Courier New" w:cs="Courier New"/>
          <w:sz w:val="24"/>
          <w:szCs w:val="22"/>
          <w:lang w:val="en-US"/>
        </w:rPr>
        <w:t>smtp.SendAsync</w:t>
      </w:r>
      <w:proofErr w:type="spellEnd"/>
      <w:proofErr w:type="gramEnd"/>
      <w:r w:rsidRPr="00472C58">
        <w:rPr>
          <w:rFonts w:ascii="Courier New" w:hAnsi="Courier New" w:cs="Courier New"/>
          <w:sz w:val="24"/>
          <w:szCs w:val="22"/>
          <w:lang w:val="en-US"/>
        </w:rPr>
        <w:t>(message);</w:t>
      </w:r>
    </w:p>
    <w:p w14:paraId="27355D88" w14:textId="310BA9B9" w:rsidR="00472C58" w:rsidRDefault="00472C58" w:rsidP="00472C58">
      <w:pPr>
        <w:rPr>
          <w:rFonts w:ascii="Courier New" w:hAnsi="Courier New" w:cs="Courier New"/>
          <w:sz w:val="24"/>
          <w:szCs w:val="22"/>
          <w:lang w:val="en-US"/>
        </w:rPr>
      </w:pPr>
      <w:r w:rsidRPr="00472C58">
        <w:rPr>
          <w:rFonts w:ascii="Courier New" w:hAnsi="Courier New" w:cs="Courier New"/>
          <w:sz w:val="24"/>
          <w:szCs w:val="22"/>
          <w:lang w:val="en-US"/>
        </w:rPr>
        <w:t xml:space="preserve">await </w:t>
      </w:r>
      <w:proofErr w:type="spellStart"/>
      <w:proofErr w:type="gramStart"/>
      <w:r w:rsidRPr="00472C58">
        <w:rPr>
          <w:rFonts w:ascii="Courier New" w:hAnsi="Courier New" w:cs="Courier New"/>
          <w:sz w:val="24"/>
          <w:szCs w:val="22"/>
          <w:lang w:val="en-US"/>
        </w:rPr>
        <w:t>smtp.DisconnectAsync</w:t>
      </w:r>
      <w:proofErr w:type="spellEnd"/>
      <w:proofErr w:type="gramEnd"/>
      <w:r w:rsidRPr="00472C58">
        <w:rPr>
          <w:rFonts w:ascii="Courier New" w:hAnsi="Courier New" w:cs="Courier New"/>
          <w:sz w:val="24"/>
          <w:szCs w:val="22"/>
          <w:lang w:val="en-US"/>
        </w:rPr>
        <w:t>(true);</w:t>
      </w:r>
    </w:p>
    <w:p w14:paraId="277AFCC5" w14:textId="74F0BE24" w:rsidR="00742222" w:rsidRDefault="00742222" w:rsidP="00742222">
      <w:pPr>
        <w:spacing w:line="360" w:lineRule="auto"/>
        <w:rPr>
          <w:lang w:val="en-US"/>
        </w:rPr>
      </w:pPr>
    </w:p>
    <w:p w14:paraId="52BB67E9" w14:textId="19F60D9E" w:rsidR="00742222" w:rsidRDefault="00A40EE6" w:rsidP="00A40EE6">
      <w:pPr>
        <w:spacing w:line="360" w:lineRule="auto"/>
      </w:pPr>
      <w:r w:rsidRPr="00E821A6">
        <w:rPr>
          <w:lang w:val="en-US"/>
        </w:rPr>
        <w:tab/>
      </w:r>
      <w:r w:rsidR="00F70718" w:rsidRPr="00F70718">
        <w:t>При регистрации генерируется случайный проверочный код</w:t>
      </w:r>
      <w:r w:rsidR="009B6299" w:rsidRPr="009B6299">
        <w:t xml:space="preserve"> </w:t>
      </w:r>
      <w:r w:rsidR="00F70718" w:rsidRPr="00F70718">
        <w:t>и сохраняется</w:t>
      </w:r>
      <w:r w:rsidR="009B6299" w:rsidRPr="009B6299">
        <w:t xml:space="preserve"> </w:t>
      </w:r>
      <w:r w:rsidR="009B6299">
        <w:t>в БД</w:t>
      </w:r>
      <w:r w:rsidR="00F70718" w:rsidRPr="00F70718">
        <w:t xml:space="preserve">. Письмо содержит этот код и инструкцию по подтверждению. Пользователь вводит код на странице подтверждения аккаунта, после чего </w:t>
      </w:r>
      <w:proofErr w:type="spellStart"/>
      <w:r w:rsidR="00F70718" w:rsidRPr="00F70718">
        <w:t>эндпоинт</w:t>
      </w:r>
      <w:proofErr w:type="spellEnd"/>
      <w:r w:rsidR="00F70718" w:rsidRPr="00F70718">
        <w:t xml:space="preserve"> /</w:t>
      </w:r>
      <w:r w:rsidR="00AC7D23">
        <w:rPr>
          <w:lang w:val="en-US"/>
        </w:rPr>
        <w:t>verifications</w:t>
      </w:r>
      <w:r w:rsidR="00F70718" w:rsidRPr="00F70718">
        <w:t>/</w:t>
      </w:r>
      <w:r w:rsidR="00F70718" w:rsidRPr="00F70718">
        <w:rPr>
          <w:lang w:val="en-US"/>
        </w:rPr>
        <w:t>confirm</w:t>
      </w:r>
      <w:r w:rsidR="00F70718" w:rsidRPr="00F70718">
        <w:t>-</w:t>
      </w:r>
      <w:r w:rsidR="00AC7D23">
        <w:rPr>
          <w:lang w:val="en-US"/>
        </w:rPr>
        <w:t>code</w:t>
      </w:r>
      <w:r w:rsidR="00AC7D23" w:rsidRPr="00AC7D23">
        <w:t xml:space="preserve"> </w:t>
      </w:r>
      <w:r w:rsidR="00F70718" w:rsidRPr="00F70718">
        <w:t xml:space="preserve">проверяет соответствие кода и помечает учетную запись как подтвержденную. Модуль также включает восстановление пароля. </w:t>
      </w:r>
      <w:r w:rsidR="004F3A85">
        <w:t>Эта</w:t>
      </w:r>
      <w:r w:rsidR="00F70718" w:rsidRPr="00F70718">
        <w:t xml:space="preserve"> операци</w:t>
      </w:r>
      <w:r w:rsidR="004F3A85">
        <w:t>я</w:t>
      </w:r>
      <w:r w:rsidR="00F70718" w:rsidRPr="00F70718">
        <w:t xml:space="preserve"> также проход</w:t>
      </w:r>
      <w:r w:rsidR="004F3A85">
        <w:t>и</w:t>
      </w:r>
      <w:r w:rsidR="00F70718" w:rsidRPr="00F70718">
        <w:t>т валидацию</w:t>
      </w:r>
      <w:r w:rsidR="008735A0">
        <w:t>. Н</w:t>
      </w:r>
      <w:r w:rsidR="00F70718" w:rsidRPr="00F70718">
        <w:t xml:space="preserve">апример, проверяется совпадение полей нового пароля и его подтверждения, срок действия кодов и </w:t>
      </w:r>
      <w:r w:rsidR="00E4455F">
        <w:t>т.д</w:t>
      </w:r>
      <w:r w:rsidR="00F70718" w:rsidRPr="00F70718">
        <w:t>. Неподтвержденные аккаунты имеют ограниченный доступ к функционалу системы</w:t>
      </w:r>
      <w:r w:rsidR="00B70925">
        <w:t>.</w:t>
      </w:r>
    </w:p>
    <w:p w14:paraId="70965CF4" w14:textId="3A321F4B" w:rsidR="00A40EE6" w:rsidRDefault="00A40EE6" w:rsidP="00A40EE6">
      <w:pPr>
        <w:spacing w:line="360" w:lineRule="auto"/>
      </w:pPr>
      <w:r>
        <w:tab/>
      </w:r>
      <w:r w:rsidRPr="00A40EE6">
        <w:t>После входа в систему пользователь получает доступ к своему личному кабинету</w:t>
      </w:r>
      <w:r w:rsidR="00B11782">
        <w:t xml:space="preserve"> – </w:t>
      </w:r>
      <w:r w:rsidRPr="00A40EE6">
        <w:t xml:space="preserve">интерфейсу, позволяющему управлять своими персональными данными. Модуль </w:t>
      </w:r>
      <w:r w:rsidR="005A6751" w:rsidRPr="005A6751">
        <w:t>“</w:t>
      </w:r>
      <w:r w:rsidRPr="00A40EE6">
        <w:t>Личный кабинет</w:t>
      </w:r>
      <w:r w:rsidR="005A6751" w:rsidRPr="005A6751">
        <w:t>”</w:t>
      </w:r>
      <w:r w:rsidRPr="00A40EE6">
        <w:t xml:space="preserve"> реализован через набор </w:t>
      </w:r>
      <w:proofErr w:type="spellStart"/>
      <w:proofErr w:type="gramStart"/>
      <w:r w:rsidR="00D92259">
        <w:t>эндпоинтов</w:t>
      </w:r>
      <w:proofErr w:type="spellEnd"/>
      <w:proofErr w:type="gramEnd"/>
      <w:r w:rsidRPr="00A40EE6">
        <w:t xml:space="preserve"> </w:t>
      </w:r>
      <w:r w:rsidRPr="00A40EE6">
        <w:lastRenderedPageBreak/>
        <w:t xml:space="preserve">Например, </w:t>
      </w:r>
      <w:proofErr w:type="spellStart"/>
      <w:r w:rsidR="00D92259">
        <w:t>эндпоинт</w:t>
      </w:r>
      <w:proofErr w:type="spellEnd"/>
      <w:r w:rsidR="00D92259" w:rsidRPr="00D92259">
        <w:t xml:space="preserve"> </w:t>
      </w:r>
      <w:r w:rsidR="00D92259">
        <w:rPr>
          <w:lang w:val="en-US"/>
        </w:rPr>
        <w:t>GET</w:t>
      </w:r>
      <w:r w:rsidRPr="00A40EE6">
        <w:t xml:space="preserve"> /</w:t>
      </w:r>
      <w:proofErr w:type="spellStart"/>
      <w:r w:rsidRPr="00A40EE6">
        <w:t>users</w:t>
      </w:r>
      <w:proofErr w:type="spellEnd"/>
      <w:r w:rsidRPr="00A40EE6">
        <w:t>/</w:t>
      </w:r>
      <w:proofErr w:type="spellStart"/>
      <w:r w:rsidRPr="00A40EE6">
        <w:t>profile</w:t>
      </w:r>
      <w:proofErr w:type="spellEnd"/>
      <w:r w:rsidRPr="00A40EE6">
        <w:t xml:space="preserve"> позволяет получить информацию профиля текущего пользователя. Реализована возможность изменения некоторых данных</w:t>
      </w:r>
      <w:r w:rsidR="00850AA7">
        <w:t xml:space="preserve"> – </w:t>
      </w:r>
      <w:r w:rsidRPr="00A40EE6">
        <w:t>например, пользователь может обновить свое имя или пароль. История заказов пользователя также отображается в личном кабинете. Специальн</w:t>
      </w:r>
      <w:r w:rsidR="00312D17">
        <w:t xml:space="preserve">ый </w:t>
      </w:r>
      <w:proofErr w:type="spellStart"/>
      <w:r w:rsidR="00312D17">
        <w:t>эндпоинт</w:t>
      </w:r>
      <w:proofErr w:type="spellEnd"/>
      <w:r w:rsidR="00312D17">
        <w:t xml:space="preserve"> </w:t>
      </w:r>
      <w:r w:rsidRPr="00A40EE6">
        <w:t xml:space="preserve">возвращает список </w:t>
      </w:r>
      <w:r w:rsidR="00312D17">
        <w:t>заказов</w:t>
      </w:r>
      <w:r w:rsidRPr="00A40EE6">
        <w:t xml:space="preserve"> для текущего пользователя, включая их состояние и конфигурацию. Пользователь может просмотреть детали каждого заказа</w:t>
      </w:r>
      <w:r w:rsidR="00312D17">
        <w:t xml:space="preserve"> Д</w:t>
      </w:r>
      <w:r w:rsidRPr="00A40EE6">
        <w:t xml:space="preserve">анная функция обеспечивает связь модуля личного кабинета, модуля обработки заказов и каталога. Кроме того, реализована возможность ведения </w:t>
      </w:r>
      <w:r w:rsidR="00064F1D">
        <w:t>избранного.</w:t>
      </w:r>
      <w:r w:rsidRPr="00A40EE6">
        <w:t xml:space="preserve"> </w:t>
      </w:r>
      <w:r w:rsidR="00064F1D">
        <w:t>П</w:t>
      </w:r>
      <w:r w:rsidRPr="00A40EE6">
        <w:t xml:space="preserve">ользователь может отмечать товары как </w:t>
      </w:r>
      <w:r w:rsidR="00064F1D" w:rsidRPr="001F3171">
        <w:t>“</w:t>
      </w:r>
      <w:r w:rsidRPr="00A40EE6">
        <w:t>избранные</w:t>
      </w:r>
      <w:r w:rsidR="00064F1D" w:rsidRPr="001F3171">
        <w:t>”</w:t>
      </w:r>
      <w:r w:rsidRPr="00A40EE6">
        <w:t xml:space="preserve">. Модуль </w:t>
      </w:r>
      <w:r w:rsidR="0006214A" w:rsidRPr="001F3171">
        <w:t>“</w:t>
      </w:r>
      <w:r w:rsidRPr="00A40EE6">
        <w:t>Избранное</w:t>
      </w:r>
      <w:r w:rsidR="0006214A" w:rsidRPr="001F3171">
        <w:t>”</w:t>
      </w:r>
      <w:r w:rsidRPr="00A40EE6">
        <w:t xml:space="preserve"> похож на корзину покупок</w:t>
      </w:r>
      <w:r w:rsidR="001F3171" w:rsidRPr="001F3171">
        <w:t xml:space="preserve">. </w:t>
      </w:r>
      <w:r w:rsidR="001F3171">
        <w:t>О</w:t>
      </w:r>
      <w:r w:rsidRPr="00A40EE6">
        <w:t xml:space="preserve">н имеет отдельную сущность базы данных и </w:t>
      </w:r>
      <w:proofErr w:type="spellStart"/>
      <w:r w:rsidR="001F3171">
        <w:t>эндпоинты</w:t>
      </w:r>
      <w:proofErr w:type="spellEnd"/>
      <w:r w:rsidRPr="00A40EE6">
        <w:t xml:space="preserve"> /</w:t>
      </w:r>
      <w:proofErr w:type="spellStart"/>
      <w:r w:rsidRPr="00A40EE6">
        <w:t>users</w:t>
      </w:r>
      <w:proofErr w:type="spellEnd"/>
      <w:r w:rsidRPr="00A40EE6">
        <w:t>/</w:t>
      </w:r>
      <w:proofErr w:type="spellStart"/>
      <w:r w:rsidRPr="00A40EE6">
        <w:t>favorites</w:t>
      </w:r>
      <w:proofErr w:type="spellEnd"/>
      <w:r w:rsidRPr="00A40EE6">
        <w:t xml:space="preserve"> для получения списка избранных продуктов и их добавления или удаления. </w:t>
      </w:r>
      <w:r w:rsidR="00A17275">
        <w:t>В итоге</w:t>
      </w:r>
      <w:r w:rsidRPr="00A40EE6">
        <w:t xml:space="preserve">, личный кабинет объединяет в себе </w:t>
      </w:r>
      <w:r w:rsidR="008D400C">
        <w:t>различные</w:t>
      </w:r>
      <w:r w:rsidRPr="00A40EE6">
        <w:t xml:space="preserve"> функции</w:t>
      </w:r>
      <w:r w:rsidR="008D400C">
        <w:t xml:space="preserve"> персонализации </w:t>
      </w:r>
      <w:proofErr w:type="gramStart"/>
      <w:r w:rsidR="008D400C">
        <w:t xml:space="preserve">и </w:t>
      </w:r>
      <w:r w:rsidRPr="00A40EE6">
        <w:t>.</w:t>
      </w:r>
      <w:proofErr w:type="gramEnd"/>
    </w:p>
    <w:p w14:paraId="2FE74748" w14:textId="56A65020" w:rsidR="00C1179C" w:rsidRDefault="00C1179C" w:rsidP="00A40EE6">
      <w:pPr>
        <w:spacing w:line="360" w:lineRule="auto"/>
      </w:pPr>
    </w:p>
    <w:p w14:paraId="455CB397" w14:textId="10628B24" w:rsidR="00C1179C" w:rsidRDefault="00C1179C">
      <w:pPr>
        <w:jc w:val="left"/>
      </w:pPr>
      <w:r>
        <w:br w:type="page"/>
      </w:r>
    </w:p>
    <w:p w14:paraId="503CF309" w14:textId="61DA8447" w:rsidR="00C1179C" w:rsidRDefault="00C1179C" w:rsidP="00C1179C">
      <w:pPr>
        <w:pStyle w:val="12"/>
        <w:spacing w:line="360" w:lineRule="auto"/>
      </w:pPr>
      <w:bookmarkStart w:id="30" w:name="_Toc200749167"/>
      <w:r>
        <w:lastRenderedPageBreak/>
        <w:t>ЗАКЛЮЧЕНИЕ</w:t>
      </w:r>
      <w:bookmarkEnd w:id="30"/>
    </w:p>
    <w:p w14:paraId="2F808B0B" w14:textId="6B332B6B" w:rsidR="00C1179C" w:rsidRDefault="00C1179C" w:rsidP="00A40EE6">
      <w:pPr>
        <w:spacing w:line="360" w:lineRule="auto"/>
      </w:pPr>
    </w:p>
    <w:p w14:paraId="251593D8" w14:textId="47D59591" w:rsidR="000307DA" w:rsidRDefault="000307DA" w:rsidP="00A40EE6">
      <w:pPr>
        <w:spacing w:line="360" w:lineRule="auto"/>
      </w:pPr>
    </w:p>
    <w:p w14:paraId="67D7BC2E" w14:textId="5A5B2F1D" w:rsidR="000307DA" w:rsidRDefault="000307DA">
      <w:pPr>
        <w:jc w:val="left"/>
      </w:pPr>
      <w:r>
        <w:br w:type="page"/>
      </w:r>
    </w:p>
    <w:p w14:paraId="1912A90C" w14:textId="181D8F62" w:rsidR="000307DA" w:rsidRPr="005B5409" w:rsidRDefault="00F520BD" w:rsidP="000307DA">
      <w:pPr>
        <w:pStyle w:val="12"/>
        <w:spacing w:line="360" w:lineRule="auto"/>
        <w:rPr>
          <w:lang w:val="en-US"/>
        </w:rPr>
      </w:pPr>
      <w:bookmarkStart w:id="31" w:name="_Toc200749168"/>
      <w:r>
        <w:lastRenderedPageBreak/>
        <w:t>БИБЛИОГРАФИЧЕСКИЙ СПИСОК</w:t>
      </w:r>
      <w:bookmarkEnd w:id="31"/>
    </w:p>
    <w:p w14:paraId="1CDC634C" w14:textId="6B2A3735" w:rsidR="000307DA" w:rsidRDefault="000307DA" w:rsidP="000307DA">
      <w:pPr>
        <w:pStyle w:val="12"/>
        <w:spacing w:line="360" w:lineRule="auto"/>
        <w:jc w:val="both"/>
      </w:pPr>
    </w:p>
    <w:p w14:paraId="4D94E650" w14:textId="77777777" w:rsidR="000307DA" w:rsidRDefault="000307DA" w:rsidP="000307DA">
      <w:pPr>
        <w:pStyle w:val="12"/>
        <w:spacing w:line="360" w:lineRule="auto"/>
        <w:jc w:val="both"/>
      </w:pPr>
    </w:p>
    <w:p w14:paraId="772B55C8" w14:textId="645460DA" w:rsidR="000307DA" w:rsidRDefault="000307DA">
      <w:pPr>
        <w:jc w:val="left"/>
      </w:pPr>
      <w:r>
        <w:br w:type="page"/>
      </w:r>
    </w:p>
    <w:p w14:paraId="06F3C12B" w14:textId="458586C2" w:rsidR="000307DA" w:rsidRDefault="000307DA" w:rsidP="00A92172">
      <w:pPr>
        <w:pStyle w:val="12"/>
        <w:spacing w:line="360" w:lineRule="auto"/>
      </w:pPr>
      <w:bookmarkStart w:id="32" w:name="_Toc200749169"/>
      <w:r>
        <w:lastRenderedPageBreak/>
        <w:t>ПРИЛОЖЕНИЕ А</w:t>
      </w:r>
      <w:bookmarkEnd w:id="32"/>
    </w:p>
    <w:p w14:paraId="69769AAA" w14:textId="1E14FEF6" w:rsidR="0061227E" w:rsidRPr="002866C1" w:rsidRDefault="0025037C" w:rsidP="002866C1">
      <w:pPr>
        <w:spacing w:line="360" w:lineRule="auto"/>
        <w:jc w:val="center"/>
        <w:rPr>
          <w:b/>
          <w:bCs/>
          <w:sz w:val="32"/>
          <w:szCs w:val="28"/>
        </w:rPr>
      </w:pPr>
      <w:bookmarkStart w:id="33" w:name="_Toc200729850"/>
      <w:r w:rsidRPr="002866C1">
        <w:rPr>
          <w:b/>
          <w:bCs/>
          <w:sz w:val="32"/>
          <w:szCs w:val="28"/>
        </w:rPr>
        <w:t>Техническое задание</w:t>
      </w:r>
      <w:bookmarkEnd w:id="33"/>
    </w:p>
    <w:p w14:paraId="6DB9BEAA" w14:textId="18BA5AF4" w:rsidR="0061227E" w:rsidRPr="004A3AEA" w:rsidRDefault="00F36607" w:rsidP="002866C1">
      <w:pPr>
        <w:spacing w:line="360" w:lineRule="auto"/>
        <w:rPr>
          <w:b/>
          <w:bCs/>
        </w:rPr>
      </w:pPr>
      <w:r w:rsidRPr="00E821A6">
        <w:rPr>
          <w:lang w:val="en-US"/>
        </w:rPr>
        <w:tab/>
      </w:r>
      <w:r w:rsidR="0061227E" w:rsidRPr="004A3AEA">
        <w:rPr>
          <w:b/>
          <w:bCs/>
        </w:rPr>
        <w:t>1. Наименование и область приложения</w:t>
      </w:r>
    </w:p>
    <w:p w14:paraId="0855A3D4" w14:textId="7DABF18B" w:rsidR="0061227E" w:rsidRDefault="00F36607" w:rsidP="002866C1">
      <w:pPr>
        <w:spacing w:line="360" w:lineRule="auto"/>
      </w:pPr>
      <w:r w:rsidRPr="00E821A6">
        <w:rPr>
          <w:lang w:val="en-US"/>
        </w:rPr>
        <w:tab/>
      </w:r>
      <w:r w:rsidR="00A92172">
        <w:t>Наименование темы работы: «</w:t>
      </w:r>
      <w:r w:rsidR="00A92172">
        <w:t>Разработка информационной системы для автоматизации процессов интернет-аптеки</w:t>
      </w:r>
      <w:r w:rsidR="00A92172">
        <w:t>».</w:t>
      </w:r>
      <w:r w:rsidR="00C1715C">
        <w:t xml:space="preserve"> </w:t>
      </w:r>
      <w:r w:rsidR="00A92172">
        <w:t>Разрабатываемая система предназначена для онлайн‑продажи лекарственных товаров через веб‑интерфейс. Сервис поддерживает оформление заказов, управление товарами и обработку платежей, а также содержит административные и пользовательские разделы.</w:t>
      </w:r>
    </w:p>
    <w:p w14:paraId="733B8282" w14:textId="3C03A1C8" w:rsidR="0061227E" w:rsidRPr="004A3AEA" w:rsidRDefault="00F36607" w:rsidP="002866C1">
      <w:pPr>
        <w:spacing w:line="360" w:lineRule="auto"/>
        <w:rPr>
          <w:b/>
          <w:bCs/>
        </w:rPr>
      </w:pPr>
      <w:r w:rsidRPr="00E821A6">
        <w:rPr>
          <w:lang w:val="en-US"/>
        </w:rPr>
        <w:tab/>
      </w:r>
      <w:r w:rsidR="0061227E" w:rsidRPr="004A3AEA">
        <w:rPr>
          <w:b/>
          <w:bCs/>
        </w:rPr>
        <w:t>2. Основания для разработки</w:t>
      </w:r>
    </w:p>
    <w:p w14:paraId="3338018C" w14:textId="344C280C" w:rsidR="0061227E" w:rsidRDefault="00F36607" w:rsidP="002866C1">
      <w:pPr>
        <w:spacing w:line="360" w:lineRule="auto"/>
      </w:pPr>
      <w:r w:rsidRPr="00E821A6">
        <w:rPr>
          <w:lang w:val="en-US"/>
        </w:rPr>
        <w:tab/>
      </w:r>
      <w:r w:rsidR="000F1B6D" w:rsidRPr="000F1B6D">
        <w:t>Разработка ведётся в рамках дипломного проекта, утверждённого кафедрой «Информатика и информационные технологии» Московского политехнического университета.</w:t>
      </w:r>
    </w:p>
    <w:p w14:paraId="4B57696C" w14:textId="31D6D836" w:rsidR="0061227E" w:rsidRPr="004A3AEA" w:rsidRDefault="00F36607" w:rsidP="00F36607">
      <w:pPr>
        <w:spacing w:line="360" w:lineRule="auto"/>
        <w:rPr>
          <w:b/>
          <w:bCs/>
        </w:rPr>
      </w:pPr>
      <w:r w:rsidRPr="00E821A6">
        <w:rPr>
          <w:lang w:val="en-US"/>
        </w:rPr>
        <w:tab/>
      </w:r>
      <w:r w:rsidR="0061227E" w:rsidRPr="004A3AEA">
        <w:rPr>
          <w:b/>
          <w:bCs/>
        </w:rPr>
        <w:t>3. Исполнитель</w:t>
      </w:r>
    </w:p>
    <w:p w14:paraId="0B188271" w14:textId="5AE897A5" w:rsidR="0061227E" w:rsidRDefault="00471A9A" w:rsidP="005C52F0">
      <w:pPr>
        <w:spacing w:line="360" w:lineRule="auto"/>
        <w:ind w:firstLine="708"/>
      </w:pPr>
      <w:r>
        <w:t xml:space="preserve">Исполнителем является студент кафедры </w:t>
      </w:r>
      <w:r>
        <w:t>«</w:t>
      </w:r>
      <w:r w:rsidRPr="00471A9A">
        <w:t>Информатика и информационные технологии</w:t>
      </w:r>
      <w:r>
        <w:t>»</w:t>
      </w:r>
      <w:r>
        <w:t xml:space="preserve"> Московского политехнического университета группы 211-723, Петров Вадим Станиславович.</w:t>
      </w:r>
    </w:p>
    <w:p w14:paraId="282E8CF3" w14:textId="7C5B8482" w:rsidR="0061227E" w:rsidRDefault="00F36607" w:rsidP="00F36607">
      <w:pPr>
        <w:spacing w:line="360" w:lineRule="auto"/>
        <w:rPr>
          <w:b/>
          <w:bCs/>
        </w:rPr>
      </w:pPr>
      <w:r w:rsidRPr="00B50993">
        <w:tab/>
      </w:r>
      <w:r w:rsidR="0061227E" w:rsidRPr="004A3AEA">
        <w:rPr>
          <w:b/>
          <w:bCs/>
        </w:rPr>
        <w:t>4. Назначение разработки</w:t>
      </w:r>
    </w:p>
    <w:p w14:paraId="3AB62634" w14:textId="091BB2E9" w:rsidR="00F4230D" w:rsidRDefault="00F4230D" w:rsidP="00CE02D7">
      <w:pPr>
        <w:pStyle w:val="a6"/>
        <w:numPr>
          <w:ilvl w:val="1"/>
          <w:numId w:val="3"/>
        </w:numPr>
        <w:spacing w:line="360" w:lineRule="auto"/>
        <w:ind w:left="1134"/>
        <w:rPr>
          <w:b/>
          <w:bCs/>
        </w:rPr>
      </w:pPr>
      <w:r w:rsidRPr="00F4230D">
        <w:rPr>
          <w:b/>
          <w:bCs/>
        </w:rPr>
        <w:t>Назначение системы</w:t>
      </w:r>
    </w:p>
    <w:p w14:paraId="06AB4C78" w14:textId="7F6E21B0" w:rsidR="00491F9A" w:rsidRPr="00491F9A" w:rsidRDefault="00491F9A" w:rsidP="00491F9A">
      <w:pPr>
        <w:spacing w:line="360" w:lineRule="auto"/>
        <w:ind w:firstLine="708"/>
      </w:pPr>
      <w:r w:rsidRPr="00491F9A">
        <w:t>Обеспечение пользователям возможности поиска и заказа аптечных товаров через единый веб‑сервис.</w:t>
      </w:r>
    </w:p>
    <w:p w14:paraId="5FBB8004" w14:textId="77777777" w:rsidR="00B50993" w:rsidRDefault="00F4230D" w:rsidP="00CE02D7">
      <w:pPr>
        <w:pStyle w:val="a6"/>
        <w:numPr>
          <w:ilvl w:val="1"/>
          <w:numId w:val="3"/>
        </w:numPr>
        <w:spacing w:line="360" w:lineRule="auto"/>
        <w:ind w:left="1134"/>
        <w:rPr>
          <w:b/>
          <w:bCs/>
        </w:rPr>
      </w:pPr>
      <w:r w:rsidRPr="00F4230D">
        <w:rPr>
          <w:b/>
          <w:bCs/>
        </w:rPr>
        <w:t>Цели создания системы</w:t>
      </w:r>
    </w:p>
    <w:p w14:paraId="3E9AFCF6" w14:textId="2C6FB1E6" w:rsidR="00762127" w:rsidRPr="00B50993" w:rsidRDefault="00762127" w:rsidP="00CE02D7">
      <w:pPr>
        <w:pStyle w:val="a6"/>
        <w:numPr>
          <w:ilvl w:val="0"/>
          <w:numId w:val="5"/>
        </w:numPr>
        <w:spacing w:line="360" w:lineRule="auto"/>
        <w:rPr>
          <w:b/>
          <w:bCs/>
        </w:rPr>
      </w:pPr>
      <w:r w:rsidRPr="00762127">
        <w:t>Повышение доступности и удобства покупки лекарственных средств</w:t>
      </w:r>
      <w:r w:rsidR="000E31F4" w:rsidRPr="000E31F4">
        <w:t>;</w:t>
      </w:r>
    </w:p>
    <w:p w14:paraId="76DEBBD8" w14:textId="68DF83CD" w:rsidR="00762127" w:rsidRPr="00762127" w:rsidRDefault="00762127" w:rsidP="00CE02D7">
      <w:pPr>
        <w:pStyle w:val="a6"/>
        <w:numPr>
          <w:ilvl w:val="0"/>
          <w:numId w:val="5"/>
        </w:numPr>
        <w:spacing w:line="360" w:lineRule="auto"/>
      </w:pPr>
      <w:r w:rsidRPr="00762127">
        <w:t>Упрощение учёта заказов, оплаты и доставки</w:t>
      </w:r>
      <w:r w:rsidR="000E31F4" w:rsidRPr="000E31F4">
        <w:t>;</w:t>
      </w:r>
    </w:p>
    <w:p w14:paraId="1F967836" w14:textId="6685534B" w:rsidR="000D1882" w:rsidRDefault="00762127" w:rsidP="00CE02D7">
      <w:pPr>
        <w:pStyle w:val="a6"/>
        <w:numPr>
          <w:ilvl w:val="0"/>
          <w:numId w:val="5"/>
        </w:numPr>
        <w:spacing w:line="360" w:lineRule="auto"/>
      </w:pPr>
      <w:r w:rsidRPr="00762127">
        <w:t>Предоставление административного интерфейса для управления ассортиментом, пользователями и заказами</w:t>
      </w:r>
      <w:r w:rsidR="000D1882" w:rsidRPr="000D1882">
        <w:t>;</w:t>
      </w:r>
    </w:p>
    <w:p w14:paraId="23D944E8" w14:textId="427EC198" w:rsidR="000D1882" w:rsidRPr="00762127" w:rsidRDefault="000D1882" w:rsidP="00CE02D7">
      <w:pPr>
        <w:pStyle w:val="a6"/>
        <w:numPr>
          <w:ilvl w:val="0"/>
          <w:numId w:val="5"/>
        </w:numPr>
        <w:spacing w:line="360" w:lineRule="auto"/>
      </w:pPr>
      <w:r>
        <w:t>Предоставление интерфейса для администратора для управления заказами аптеки.</w:t>
      </w:r>
    </w:p>
    <w:p w14:paraId="19CCD0AE" w14:textId="0BD6272C" w:rsidR="00F4230D" w:rsidRDefault="00F4230D" w:rsidP="00F36607">
      <w:pPr>
        <w:spacing w:line="360" w:lineRule="auto"/>
        <w:rPr>
          <w:b/>
          <w:bCs/>
        </w:rPr>
      </w:pPr>
      <w:r>
        <w:rPr>
          <w:b/>
          <w:bCs/>
        </w:rPr>
        <w:lastRenderedPageBreak/>
        <w:tab/>
        <w:t>5. Технические требования к системе</w:t>
      </w:r>
    </w:p>
    <w:p w14:paraId="31A96EAB" w14:textId="7A3029A9" w:rsidR="00F4230D" w:rsidRPr="00F4230D" w:rsidRDefault="00F4230D" w:rsidP="00CE02D7">
      <w:pPr>
        <w:pStyle w:val="a6"/>
        <w:numPr>
          <w:ilvl w:val="1"/>
          <w:numId w:val="4"/>
        </w:numPr>
        <w:spacing w:line="360" w:lineRule="auto"/>
        <w:rPr>
          <w:b/>
          <w:bCs/>
        </w:rPr>
      </w:pPr>
      <w:r w:rsidRPr="00F4230D">
        <w:rPr>
          <w:b/>
          <w:bCs/>
        </w:rPr>
        <w:t>Задачи, подлежащие решению</w:t>
      </w:r>
    </w:p>
    <w:p w14:paraId="46B2EE81" w14:textId="4C40FBE5" w:rsidR="00B84ECD" w:rsidRPr="00B84ECD" w:rsidRDefault="00B84ECD" w:rsidP="00CE02D7">
      <w:pPr>
        <w:pStyle w:val="a6"/>
        <w:numPr>
          <w:ilvl w:val="0"/>
          <w:numId w:val="6"/>
        </w:numPr>
        <w:spacing w:line="360" w:lineRule="auto"/>
      </w:pPr>
      <w:r w:rsidRPr="00B84ECD">
        <w:t>Анализ предметной области и имеющихся решений</w:t>
      </w:r>
      <w:r w:rsidR="00000845" w:rsidRPr="00000845">
        <w:t>;</w:t>
      </w:r>
    </w:p>
    <w:p w14:paraId="6D7A410E" w14:textId="240121FD" w:rsidR="00B84ECD" w:rsidRPr="00B84ECD" w:rsidRDefault="00B84ECD" w:rsidP="00CE02D7">
      <w:pPr>
        <w:pStyle w:val="a6"/>
        <w:numPr>
          <w:ilvl w:val="0"/>
          <w:numId w:val="6"/>
        </w:numPr>
        <w:spacing w:line="360" w:lineRule="auto"/>
      </w:pPr>
      <w:r w:rsidRPr="00B84ECD">
        <w:t xml:space="preserve">Проектирование архитектуры </w:t>
      </w:r>
      <w:r w:rsidR="003F671E">
        <w:t>системы</w:t>
      </w:r>
      <w:r w:rsidR="00000845" w:rsidRPr="00000845">
        <w:t>;</w:t>
      </w:r>
    </w:p>
    <w:p w14:paraId="63A5C23B" w14:textId="05ABBCAA" w:rsidR="00B84ECD" w:rsidRPr="00B84ECD" w:rsidRDefault="00B84ECD" w:rsidP="00CE02D7">
      <w:pPr>
        <w:pStyle w:val="a6"/>
        <w:numPr>
          <w:ilvl w:val="0"/>
          <w:numId w:val="6"/>
        </w:numPr>
        <w:spacing w:line="360" w:lineRule="auto"/>
      </w:pPr>
      <w:r w:rsidRPr="00B84ECD">
        <w:t>Реализация базы данных</w:t>
      </w:r>
      <w:r w:rsidR="00000845" w:rsidRPr="00000845">
        <w:t>;</w:t>
      </w:r>
    </w:p>
    <w:p w14:paraId="0897ABD5" w14:textId="656BA8B3" w:rsidR="00B84ECD" w:rsidRPr="00B84ECD" w:rsidRDefault="00B84ECD" w:rsidP="00CE02D7">
      <w:pPr>
        <w:pStyle w:val="a6"/>
        <w:numPr>
          <w:ilvl w:val="0"/>
          <w:numId w:val="6"/>
        </w:numPr>
        <w:spacing w:line="360" w:lineRule="auto"/>
      </w:pPr>
      <w:r w:rsidRPr="00B84ECD">
        <w:t>Разработка серверной части</w:t>
      </w:r>
      <w:r w:rsidR="00000845" w:rsidRPr="00000845">
        <w:t>;</w:t>
      </w:r>
    </w:p>
    <w:p w14:paraId="6A2AC9B3" w14:textId="74D72BEF" w:rsidR="00B84ECD" w:rsidRPr="00B84ECD" w:rsidRDefault="00B84ECD" w:rsidP="00CE02D7">
      <w:pPr>
        <w:pStyle w:val="a6"/>
        <w:numPr>
          <w:ilvl w:val="0"/>
          <w:numId w:val="6"/>
        </w:numPr>
        <w:spacing w:line="360" w:lineRule="auto"/>
      </w:pPr>
      <w:r w:rsidRPr="00B84ECD">
        <w:t>Разработка клиентской части</w:t>
      </w:r>
      <w:r w:rsidR="00000845" w:rsidRPr="00000845">
        <w:t>;</w:t>
      </w:r>
    </w:p>
    <w:p w14:paraId="46DFAF04" w14:textId="3329E80A" w:rsidR="00B84ECD" w:rsidRPr="00B84ECD" w:rsidRDefault="00B84ECD" w:rsidP="00CE02D7">
      <w:pPr>
        <w:pStyle w:val="a6"/>
        <w:numPr>
          <w:ilvl w:val="0"/>
          <w:numId w:val="6"/>
        </w:numPr>
        <w:spacing w:line="360" w:lineRule="auto"/>
      </w:pPr>
      <w:r w:rsidRPr="00B84ECD">
        <w:t xml:space="preserve">Интеграция </w:t>
      </w:r>
      <w:r w:rsidR="00FB6DDC">
        <w:t xml:space="preserve">внешних </w:t>
      </w:r>
      <w:r w:rsidRPr="00B84ECD">
        <w:t>сервисов</w:t>
      </w:r>
      <w:r w:rsidR="00000845" w:rsidRPr="00000845">
        <w:t>;</w:t>
      </w:r>
    </w:p>
    <w:p w14:paraId="499554C5" w14:textId="77C27047" w:rsidR="00B84ECD" w:rsidRPr="00B84ECD" w:rsidRDefault="00B84ECD" w:rsidP="00CE02D7">
      <w:pPr>
        <w:pStyle w:val="a6"/>
        <w:numPr>
          <w:ilvl w:val="0"/>
          <w:numId w:val="6"/>
        </w:numPr>
        <w:spacing w:line="360" w:lineRule="auto"/>
      </w:pPr>
      <w:r w:rsidRPr="00B84ECD">
        <w:t xml:space="preserve">Реализация </w:t>
      </w:r>
      <w:r w:rsidR="00792330">
        <w:t>панели администратора и сотрудника</w:t>
      </w:r>
      <w:r w:rsidR="00792330" w:rsidRPr="003F671E">
        <w:t>;</w:t>
      </w:r>
      <w:r w:rsidRPr="00B84ECD">
        <w:t xml:space="preserve"> </w:t>
      </w:r>
    </w:p>
    <w:p w14:paraId="7622AFD6" w14:textId="60B92EB8" w:rsidR="00B84ECD" w:rsidRPr="00B84ECD" w:rsidRDefault="00B84ECD" w:rsidP="00CE02D7">
      <w:pPr>
        <w:pStyle w:val="a6"/>
        <w:numPr>
          <w:ilvl w:val="0"/>
          <w:numId w:val="6"/>
        </w:numPr>
        <w:spacing w:line="360" w:lineRule="auto"/>
      </w:pPr>
      <w:r w:rsidRPr="00B84ECD">
        <w:t>Тестирование и подготовка инструкции по развёртыванию</w:t>
      </w:r>
      <w:r w:rsidR="00000845" w:rsidRPr="00000845">
        <w:t>;</w:t>
      </w:r>
    </w:p>
    <w:p w14:paraId="16B0005C" w14:textId="56BF072D" w:rsidR="00F4230D" w:rsidRPr="00B84ECD" w:rsidRDefault="00B84ECD" w:rsidP="00CE02D7">
      <w:pPr>
        <w:pStyle w:val="a6"/>
        <w:numPr>
          <w:ilvl w:val="0"/>
          <w:numId w:val="6"/>
        </w:numPr>
        <w:spacing w:line="360" w:lineRule="auto"/>
      </w:pPr>
      <w:r w:rsidRPr="00B84ECD">
        <w:t>Ввод системы в эксплуатацию</w:t>
      </w:r>
      <w:r w:rsidR="00000845">
        <w:rPr>
          <w:lang w:val="en-US"/>
        </w:rPr>
        <w:t>.</w:t>
      </w:r>
    </w:p>
    <w:p w14:paraId="65DFED23" w14:textId="7120C08B" w:rsidR="00491F9A" w:rsidRDefault="00F4230D" w:rsidP="00CE02D7">
      <w:pPr>
        <w:pStyle w:val="a6"/>
        <w:numPr>
          <w:ilvl w:val="1"/>
          <w:numId w:val="4"/>
        </w:numPr>
        <w:spacing w:line="360" w:lineRule="auto"/>
        <w:rPr>
          <w:b/>
          <w:bCs/>
        </w:rPr>
      </w:pPr>
      <w:r w:rsidRPr="00F4230D">
        <w:rPr>
          <w:b/>
          <w:bCs/>
        </w:rPr>
        <w:t>Требования к функциональным характеристиками</w:t>
      </w:r>
    </w:p>
    <w:p w14:paraId="10877D06" w14:textId="0DE07CB2" w:rsidR="001F7136" w:rsidRPr="001F7136" w:rsidRDefault="001F7136" w:rsidP="001F7136">
      <w:pPr>
        <w:spacing w:line="360" w:lineRule="auto"/>
        <w:ind w:left="705"/>
      </w:pPr>
      <w:r>
        <w:t>Информационная системы должна предоставлять следующие функции:</w:t>
      </w:r>
    </w:p>
    <w:p w14:paraId="641C6EB6" w14:textId="4ACBF1B5" w:rsidR="009A0859" w:rsidRDefault="009A0859" w:rsidP="00CE02D7">
      <w:pPr>
        <w:pStyle w:val="a6"/>
        <w:numPr>
          <w:ilvl w:val="0"/>
          <w:numId w:val="7"/>
        </w:numPr>
        <w:spacing w:line="360" w:lineRule="auto"/>
      </w:pPr>
      <w:r>
        <w:t>Регистрация и авторизация пользователей</w:t>
      </w:r>
      <w:r w:rsidR="00FF0F91">
        <w:rPr>
          <w:lang w:val="en-US"/>
        </w:rPr>
        <w:t>;</w:t>
      </w:r>
    </w:p>
    <w:p w14:paraId="31D03AD2" w14:textId="04F3A122" w:rsidR="009A0859" w:rsidRDefault="009A0859" w:rsidP="00CE02D7">
      <w:pPr>
        <w:pStyle w:val="a6"/>
        <w:numPr>
          <w:ilvl w:val="0"/>
          <w:numId w:val="7"/>
        </w:numPr>
        <w:spacing w:line="360" w:lineRule="auto"/>
      </w:pPr>
      <w:r>
        <w:t>Просмотр каталога товаров и поиск по фильтрам</w:t>
      </w:r>
      <w:r w:rsidR="00FF0F91" w:rsidRPr="00FF0F91">
        <w:t>;</w:t>
      </w:r>
    </w:p>
    <w:p w14:paraId="1C6D6A0D" w14:textId="72BE17C6" w:rsidR="009A0859" w:rsidRDefault="009A0859" w:rsidP="00CE02D7">
      <w:pPr>
        <w:pStyle w:val="a6"/>
        <w:numPr>
          <w:ilvl w:val="0"/>
          <w:numId w:val="7"/>
        </w:numPr>
        <w:spacing w:line="360" w:lineRule="auto"/>
      </w:pPr>
      <w:r>
        <w:t>Добавление товаров в избранное и корзину</w:t>
      </w:r>
      <w:r w:rsidR="00FF0F91" w:rsidRPr="00FF0F91">
        <w:t>;</w:t>
      </w:r>
    </w:p>
    <w:p w14:paraId="2C8A2D72" w14:textId="54143DEE" w:rsidR="009A0859" w:rsidRDefault="009A0859" w:rsidP="00CE02D7">
      <w:pPr>
        <w:pStyle w:val="a6"/>
        <w:numPr>
          <w:ilvl w:val="0"/>
          <w:numId w:val="7"/>
        </w:numPr>
        <w:spacing w:line="360" w:lineRule="auto"/>
      </w:pPr>
      <w:r>
        <w:t>Оформление заказа с выбором аптеки или адреса доставки</w:t>
      </w:r>
      <w:r w:rsidR="00FF0F91" w:rsidRPr="00FF0F91">
        <w:t>;</w:t>
      </w:r>
    </w:p>
    <w:p w14:paraId="2798B59E" w14:textId="5C844EFB" w:rsidR="00301ABC" w:rsidRDefault="00301ABC" w:rsidP="00CE02D7">
      <w:pPr>
        <w:pStyle w:val="a6"/>
        <w:numPr>
          <w:ilvl w:val="0"/>
          <w:numId w:val="7"/>
        </w:numPr>
        <w:spacing w:line="360" w:lineRule="auto"/>
      </w:pPr>
      <w:r>
        <w:t xml:space="preserve">Сохранение </w:t>
      </w:r>
      <w:r w:rsidR="004D2DFF">
        <w:t xml:space="preserve">пользовательских </w:t>
      </w:r>
      <w:r>
        <w:t>адресов доставки</w:t>
      </w:r>
      <w:r>
        <w:rPr>
          <w:lang w:val="en-US"/>
        </w:rPr>
        <w:t>;</w:t>
      </w:r>
    </w:p>
    <w:p w14:paraId="4BFE3525" w14:textId="7145E366" w:rsidR="009A0859" w:rsidRDefault="009A0859" w:rsidP="00CE02D7">
      <w:pPr>
        <w:pStyle w:val="a6"/>
        <w:numPr>
          <w:ilvl w:val="0"/>
          <w:numId w:val="7"/>
        </w:numPr>
        <w:spacing w:line="360" w:lineRule="auto"/>
      </w:pPr>
      <w:r>
        <w:t>Приём и обработка платежей</w:t>
      </w:r>
      <w:r w:rsidR="00FF0F91">
        <w:rPr>
          <w:lang w:val="en-US"/>
        </w:rPr>
        <w:t>;</w:t>
      </w:r>
    </w:p>
    <w:p w14:paraId="7249B843" w14:textId="09148A72" w:rsidR="009A0859" w:rsidRDefault="009A0859" w:rsidP="00CE02D7">
      <w:pPr>
        <w:pStyle w:val="a6"/>
        <w:numPr>
          <w:ilvl w:val="0"/>
          <w:numId w:val="7"/>
        </w:numPr>
        <w:spacing w:line="360" w:lineRule="auto"/>
      </w:pPr>
      <w:r>
        <w:t>Просмотр истории заказов и статусов их выполнения</w:t>
      </w:r>
      <w:r w:rsidR="00FF0F91" w:rsidRPr="00FF0F91">
        <w:t>;</w:t>
      </w:r>
    </w:p>
    <w:p w14:paraId="112ECACB" w14:textId="0A539F16" w:rsidR="009A0859" w:rsidRPr="00FF0F91" w:rsidRDefault="00FF0F91" w:rsidP="00CE02D7">
      <w:pPr>
        <w:pStyle w:val="a6"/>
        <w:numPr>
          <w:ilvl w:val="0"/>
          <w:numId w:val="7"/>
        </w:numPr>
        <w:spacing w:line="360" w:lineRule="auto"/>
      </w:pPr>
      <w:r>
        <w:t>Ф</w:t>
      </w:r>
      <w:r w:rsidR="009A0859">
        <w:t>ункции</w:t>
      </w:r>
      <w:r>
        <w:t xml:space="preserve"> администратора</w:t>
      </w:r>
      <w:r w:rsidR="009A0859">
        <w:t xml:space="preserve">: управление пользователями, товарами, </w:t>
      </w:r>
      <w:r w:rsidR="0025736B">
        <w:t>категориями товаров,</w:t>
      </w:r>
      <w:r w:rsidR="00C21495">
        <w:t xml:space="preserve"> заказами,</w:t>
      </w:r>
      <w:r w:rsidR="0025736B">
        <w:t xml:space="preserve"> </w:t>
      </w:r>
      <w:r w:rsidR="009A0859">
        <w:t>аптеками</w:t>
      </w:r>
      <w:r w:rsidR="00FB3AC6">
        <w:t xml:space="preserve"> и их складами</w:t>
      </w:r>
      <w:r w:rsidRPr="00FF0F91">
        <w:t>;</w:t>
      </w:r>
    </w:p>
    <w:p w14:paraId="18927E15" w14:textId="57C89BC0" w:rsidR="00FF0F91" w:rsidRDefault="00FF0F91" w:rsidP="00CE02D7">
      <w:pPr>
        <w:pStyle w:val="a6"/>
        <w:numPr>
          <w:ilvl w:val="0"/>
          <w:numId w:val="7"/>
        </w:numPr>
        <w:spacing w:line="360" w:lineRule="auto"/>
      </w:pPr>
      <w:r>
        <w:t>Функции сотрудника: управление</w:t>
      </w:r>
      <w:r w:rsidR="00261C0A">
        <w:t xml:space="preserve"> складом аптеки,</w:t>
      </w:r>
      <w:r>
        <w:t xml:space="preserve"> </w:t>
      </w:r>
      <w:r w:rsidR="0086248A">
        <w:t>статусами заказов и платежей</w:t>
      </w:r>
      <w:r w:rsidR="002275A3">
        <w:t>.</w:t>
      </w:r>
    </w:p>
    <w:p w14:paraId="2C68A037" w14:textId="3CA5DF8E" w:rsidR="00491F9A" w:rsidRDefault="00491F9A" w:rsidP="00CE02D7">
      <w:pPr>
        <w:pStyle w:val="a6"/>
        <w:numPr>
          <w:ilvl w:val="1"/>
          <w:numId w:val="4"/>
        </w:numPr>
        <w:spacing w:line="360" w:lineRule="auto"/>
        <w:rPr>
          <w:b/>
          <w:bCs/>
        </w:rPr>
      </w:pPr>
      <w:r>
        <w:rPr>
          <w:b/>
          <w:bCs/>
        </w:rPr>
        <w:t>Требования к входным и выходным данным</w:t>
      </w:r>
    </w:p>
    <w:p w14:paraId="195C9070" w14:textId="05037C9E" w:rsidR="00B0560C" w:rsidRDefault="005B14B7" w:rsidP="00B0560C">
      <w:pPr>
        <w:spacing w:line="360" w:lineRule="auto"/>
        <w:ind w:left="705"/>
      </w:pPr>
      <w:r w:rsidRPr="005B14B7">
        <w:t>Информационная система принимает на вход следующие данные:</w:t>
      </w:r>
    </w:p>
    <w:p w14:paraId="5181835D" w14:textId="77693EEC" w:rsidR="00B0560C" w:rsidRDefault="00B0560C" w:rsidP="00CE02D7">
      <w:pPr>
        <w:pStyle w:val="a6"/>
        <w:numPr>
          <w:ilvl w:val="0"/>
          <w:numId w:val="12"/>
        </w:numPr>
        <w:spacing w:line="360" w:lineRule="auto"/>
      </w:pPr>
      <w:r w:rsidRPr="00B0560C">
        <w:t>Данные для аутентификации и регистрации</w:t>
      </w:r>
      <w:r>
        <w:t>:</w:t>
      </w:r>
    </w:p>
    <w:p w14:paraId="1B9FD4F4" w14:textId="56ED254C" w:rsidR="00B0560C" w:rsidRDefault="00B0560C" w:rsidP="00CE02D7">
      <w:pPr>
        <w:pStyle w:val="a6"/>
        <w:numPr>
          <w:ilvl w:val="0"/>
          <w:numId w:val="13"/>
        </w:numPr>
        <w:spacing w:line="360" w:lineRule="auto"/>
      </w:pPr>
      <w:r w:rsidRPr="00B0560C">
        <w:t>Адрес электронной почты;</w:t>
      </w:r>
    </w:p>
    <w:p w14:paraId="3451BE0C" w14:textId="77777777" w:rsidR="00B0560C" w:rsidRDefault="00B0560C" w:rsidP="00CE02D7">
      <w:pPr>
        <w:pStyle w:val="a6"/>
        <w:numPr>
          <w:ilvl w:val="0"/>
          <w:numId w:val="13"/>
        </w:numPr>
        <w:spacing w:line="360" w:lineRule="auto"/>
      </w:pPr>
      <w:r>
        <w:t>Пароль;</w:t>
      </w:r>
    </w:p>
    <w:p w14:paraId="3EF4AD8C" w14:textId="592C1F3D" w:rsidR="00B0560C" w:rsidRDefault="00B0560C" w:rsidP="00CE02D7">
      <w:pPr>
        <w:pStyle w:val="a6"/>
        <w:numPr>
          <w:ilvl w:val="0"/>
          <w:numId w:val="13"/>
        </w:numPr>
        <w:spacing w:line="360" w:lineRule="auto"/>
      </w:pPr>
      <w:r>
        <w:t>Код подтверждения;</w:t>
      </w:r>
    </w:p>
    <w:p w14:paraId="4BB2AFDF" w14:textId="751C4912" w:rsidR="00B0560C" w:rsidRDefault="00B0560C" w:rsidP="00CE02D7">
      <w:pPr>
        <w:pStyle w:val="a6"/>
        <w:numPr>
          <w:ilvl w:val="0"/>
          <w:numId w:val="13"/>
        </w:numPr>
        <w:spacing w:line="360" w:lineRule="auto"/>
      </w:pPr>
      <w:r>
        <w:lastRenderedPageBreak/>
        <w:t>ФИО пользователя</w:t>
      </w:r>
      <w:r w:rsidR="00332399">
        <w:rPr>
          <w:lang w:val="en-US"/>
        </w:rPr>
        <w:t>;</w:t>
      </w:r>
    </w:p>
    <w:p w14:paraId="62BCA6BB" w14:textId="2111D9F3" w:rsidR="00B0560C" w:rsidRDefault="00B0560C" w:rsidP="00CE02D7">
      <w:pPr>
        <w:pStyle w:val="a6"/>
        <w:numPr>
          <w:ilvl w:val="0"/>
          <w:numId w:val="13"/>
        </w:numPr>
        <w:spacing w:line="360" w:lineRule="auto"/>
      </w:pPr>
      <w:r>
        <w:t>Повтор пароля (для подтверждения при регистрации).</w:t>
      </w:r>
    </w:p>
    <w:p w14:paraId="5F8B25CB" w14:textId="05429113" w:rsidR="00B0560C" w:rsidRDefault="00B0560C" w:rsidP="00CE02D7">
      <w:pPr>
        <w:pStyle w:val="a6"/>
        <w:numPr>
          <w:ilvl w:val="0"/>
          <w:numId w:val="12"/>
        </w:numPr>
        <w:spacing w:line="360" w:lineRule="auto"/>
      </w:pPr>
      <w:r w:rsidRPr="00B0560C">
        <w:t>Поисковые и фильтрационные запросы:</w:t>
      </w:r>
    </w:p>
    <w:p w14:paraId="736E80F3" w14:textId="09E7CAAC" w:rsidR="0000443C" w:rsidRDefault="0000443C" w:rsidP="00CE02D7">
      <w:pPr>
        <w:pStyle w:val="a6"/>
        <w:numPr>
          <w:ilvl w:val="0"/>
          <w:numId w:val="14"/>
        </w:numPr>
        <w:spacing w:line="360" w:lineRule="auto"/>
      </w:pPr>
      <w:r>
        <w:t>Ключевые слова;</w:t>
      </w:r>
    </w:p>
    <w:p w14:paraId="7155DF16" w14:textId="77777777" w:rsidR="0000443C" w:rsidRDefault="0000443C" w:rsidP="00CE02D7">
      <w:pPr>
        <w:pStyle w:val="a6"/>
        <w:numPr>
          <w:ilvl w:val="0"/>
          <w:numId w:val="14"/>
        </w:numPr>
        <w:spacing w:line="360" w:lineRule="auto"/>
      </w:pPr>
      <w:r>
        <w:t>Категории и подкатегории;</w:t>
      </w:r>
    </w:p>
    <w:p w14:paraId="065C5617" w14:textId="77777777" w:rsidR="0000443C" w:rsidRDefault="0000443C" w:rsidP="00CE02D7">
      <w:pPr>
        <w:pStyle w:val="a6"/>
        <w:numPr>
          <w:ilvl w:val="0"/>
          <w:numId w:val="14"/>
        </w:numPr>
        <w:spacing w:line="360" w:lineRule="auto"/>
      </w:pPr>
      <w:r>
        <w:t>Производители;</w:t>
      </w:r>
    </w:p>
    <w:p w14:paraId="1F5F7704" w14:textId="1C56E10F" w:rsidR="0000443C" w:rsidRDefault="0000443C" w:rsidP="00CE02D7">
      <w:pPr>
        <w:pStyle w:val="a6"/>
        <w:numPr>
          <w:ilvl w:val="0"/>
          <w:numId w:val="14"/>
        </w:numPr>
        <w:spacing w:line="360" w:lineRule="auto"/>
      </w:pPr>
      <w:r>
        <w:t>Фильтры по свойствам;</w:t>
      </w:r>
    </w:p>
    <w:p w14:paraId="65C44058" w14:textId="4C04B53F" w:rsidR="0000443C" w:rsidRDefault="0000443C" w:rsidP="00CE02D7">
      <w:pPr>
        <w:pStyle w:val="a6"/>
        <w:numPr>
          <w:ilvl w:val="0"/>
          <w:numId w:val="14"/>
        </w:numPr>
        <w:spacing w:line="360" w:lineRule="auto"/>
      </w:pPr>
      <w:r>
        <w:t>Сортировка.</w:t>
      </w:r>
    </w:p>
    <w:p w14:paraId="012FC495" w14:textId="26208D41" w:rsidR="00B0560C" w:rsidRDefault="00B0560C" w:rsidP="00CE02D7">
      <w:pPr>
        <w:pStyle w:val="a6"/>
        <w:numPr>
          <w:ilvl w:val="0"/>
          <w:numId w:val="12"/>
        </w:numPr>
        <w:spacing w:line="360" w:lineRule="auto"/>
      </w:pPr>
      <w:r w:rsidRPr="00B0560C">
        <w:t>Данные корзины и оформления заказа:</w:t>
      </w:r>
    </w:p>
    <w:p w14:paraId="3AA7B4C5" w14:textId="77777777" w:rsidR="00327F9B" w:rsidRDefault="00327F9B" w:rsidP="00CE02D7">
      <w:pPr>
        <w:pStyle w:val="a6"/>
        <w:numPr>
          <w:ilvl w:val="0"/>
          <w:numId w:val="15"/>
        </w:numPr>
        <w:spacing w:line="360" w:lineRule="auto"/>
      </w:pPr>
      <w:r>
        <w:t>Идентификаторы и количество выбранных товаров;</w:t>
      </w:r>
    </w:p>
    <w:p w14:paraId="4ECEC08F" w14:textId="2E1A8F94" w:rsidR="00327F9B" w:rsidRDefault="00327F9B" w:rsidP="00CE02D7">
      <w:pPr>
        <w:pStyle w:val="a6"/>
        <w:numPr>
          <w:ilvl w:val="0"/>
          <w:numId w:val="15"/>
        </w:numPr>
        <w:spacing w:line="360" w:lineRule="auto"/>
      </w:pPr>
      <w:r>
        <w:t>Адрес доставки;</w:t>
      </w:r>
    </w:p>
    <w:p w14:paraId="6CBE035D" w14:textId="6933B9C5" w:rsidR="00327F9B" w:rsidRDefault="00327F9B" w:rsidP="00CE02D7">
      <w:pPr>
        <w:pStyle w:val="a6"/>
        <w:numPr>
          <w:ilvl w:val="0"/>
          <w:numId w:val="15"/>
        </w:numPr>
        <w:spacing w:line="360" w:lineRule="auto"/>
      </w:pPr>
      <w:r>
        <w:t>Способ оплаты</w:t>
      </w:r>
      <w:r w:rsidR="00CE3FB1">
        <w:rPr>
          <w:lang w:val="en-US"/>
        </w:rPr>
        <w:t>;</w:t>
      </w:r>
    </w:p>
    <w:p w14:paraId="49D7B807" w14:textId="5A446500" w:rsidR="00327F9B" w:rsidRDefault="00327F9B" w:rsidP="00CE02D7">
      <w:pPr>
        <w:pStyle w:val="a6"/>
        <w:numPr>
          <w:ilvl w:val="0"/>
          <w:numId w:val="15"/>
        </w:numPr>
        <w:spacing w:line="360" w:lineRule="auto"/>
      </w:pPr>
      <w:r>
        <w:t>Выбор существующего адреса или ввод нового.</w:t>
      </w:r>
    </w:p>
    <w:p w14:paraId="55C08174" w14:textId="450F6A62" w:rsidR="00B0560C" w:rsidRDefault="00B0560C" w:rsidP="00CE02D7">
      <w:pPr>
        <w:pStyle w:val="a6"/>
        <w:numPr>
          <w:ilvl w:val="0"/>
          <w:numId w:val="12"/>
        </w:numPr>
        <w:spacing w:line="360" w:lineRule="auto"/>
      </w:pPr>
      <w:r w:rsidRPr="00B0560C">
        <w:t>Административные данные:</w:t>
      </w:r>
    </w:p>
    <w:p w14:paraId="68F46DE6" w14:textId="26A2133E" w:rsidR="00D66764" w:rsidRDefault="00D66764" w:rsidP="00CE02D7">
      <w:pPr>
        <w:pStyle w:val="a6"/>
        <w:numPr>
          <w:ilvl w:val="0"/>
          <w:numId w:val="16"/>
        </w:numPr>
        <w:spacing w:line="360" w:lineRule="auto"/>
      </w:pPr>
      <w:r>
        <w:t>Информация о товарах;</w:t>
      </w:r>
    </w:p>
    <w:p w14:paraId="0429122F" w14:textId="77777777" w:rsidR="00D66764" w:rsidRDefault="00D66764" w:rsidP="00CE02D7">
      <w:pPr>
        <w:pStyle w:val="a6"/>
        <w:numPr>
          <w:ilvl w:val="0"/>
          <w:numId w:val="16"/>
        </w:numPr>
        <w:spacing w:line="360" w:lineRule="auto"/>
      </w:pPr>
      <w:r>
        <w:t>Категории и подкатегории товаров;</w:t>
      </w:r>
    </w:p>
    <w:p w14:paraId="36AB51B1" w14:textId="77777777" w:rsidR="00D66764" w:rsidRDefault="00D66764" w:rsidP="00CE02D7">
      <w:pPr>
        <w:pStyle w:val="a6"/>
        <w:numPr>
          <w:ilvl w:val="0"/>
          <w:numId w:val="16"/>
        </w:numPr>
        <w:spacing w:line="360" w:lineRule="auto"/>
      </w:pPr>
      <w:r>
        <w:t>Информация об аптеках и их адресах;</w:t>
      </w:r>
    </w:p>
    <w:p w14:paraId="7B7107D7" w14:textId="50489812" w:rsidR="00D66764" w:rsidRPr="00B04FC0" w:rsidRDefault="00D66764" w:rsidP="00CE02D7">
      <w:pPr>
        <w:pStyle w:val="a6"/>
        <w:numPr>
          <w:ilvl w:val="0"/>
          <w:numId w:val="16"/>
        </w:numPr>
        <w:spacing w:line="360" w:lineRule="auto"/>
      </w:pPr>
      <w:r>
        <w:t>Данные о пользователях</w:t>
      </w:r>
      <w:r>
        <w:rPr>
          <w:lang w:val="en-US"/>
        </w:rPr>
        <w:t>.</w:t>
      </w:r>
    </w:p>
    <w:p w14:paraId="1A965D59" w14:textId="19F95AFB" w:rsidR="00B04FC0" w:rsidRDefault="00B04FC0" w:rsidP="00B04FC0">
      <w:pPr>
        <w:spacing w:line="360" w:lineRule="auto"/>
        <w:ind w:left="705"/>
      </w:pPr>
      <w:r w:rsidRPr="00B04FC0">
        <w:t>Информационная система предоставляет следующие выходные данные:</w:t>
      </w:r>
    </w:p>
    <w:p w14:paraId="0E24165E" w14:textId="058FCF0C" w:rsidR="00B04FC0" w:rsidRDefault="00B04FC0" w:rsidP="00CE02D7">
      <w:pPr>
        <w:pStyle w:val="a6"/>
        <w:numPr>
          <w:ilvl w:val="0"/>
          <w:numId w:val="17"/>
        </w:numPr>
        <w:spacing w:line="360" w:lineRule="auto"/>
      </w:pPr>
      <w:r>
        <w:t>Пользователю (клиенту):</w:t>
      </w:r>
    </w:p>
    <w:p w14:paraId="3FF1BD0A" w14:textId="77777777" w:rsidR="00B04FC0" w:rsidRDefault="00B04FC0" w:rsidP="00CE02D7">
      <w:pPr>
        <w:pStyle w:val="a6"/>
        <w:numPr>
          <w:ilvl w:val="0"/>
          <w:numId w:val="18"/>
        </w:numPr>
        <w:spacing w:line="360" w:lineRule="auto"/>
      </w:pPr>
      <w:r>
        <w:t>Список товаров с изображениями, ценами, описанием и фильтрацией;</w:t>
      </w:r>
    </w:p>
    <w:p w14:paraId="37EDF5E2" w14:textId="76036E8B" w:rsidR="00B04FC0" w:rsidRDefault="00B04FC0" w:rsidP="00CE02D7">
      <w:pPr>
        <w:pStyle w:val="a6"/>
        <w:numPr>
          <w:ilvl w:val="0"/>
          <w:numId w:val="18"/>
        </w:numPr>
        <w:spacing w:line="360" w:lineRule="auto"/>
      </w:pPr>
      <w:r>
        <w:t>Информация о конкретном товаре;</w:t>
      </w:r>
    </w:p>
    <w:p w14:paraId="3EFEC35B" w14:textId="77777777" w:rsidR="00B04FC0" w:rsidRDefault="00B04FC0" w:rsidP="00CE02D7">
      <w:pPr>
        <w:pStyle w:val="a6"/>
        <w:numPr>
          <w:ilvl w:val="0"/>
          <w:numId w:val="18"/>
        </w:numPr>
        <w:spacing w:line="360" w:lineRule="auto"/>
      </w:pPr>
      <w:r>
        <w:t>Информация о текущем состоянии корзины;</w:t>
      </w:r>
    </w:p>
    <w:p w14:paraId="4E99553F" w14:textId="7CB4B617" w:rsidR="00B04FC0" w:rsidRDefault="00B04FC0" w:rsidP="00CE02D7">
      <w:pPr>
        <w:pStyle w:val="a6"/>
        <w:numPr>
          <w:ilvl w:val="0"/>
          <w:numId w:val="18"/>
        </w:numPr>
        <w:spacing w:line="360" w:lineRule="auto"/>
      </w:pPr>
      <w:r>
        <w:t>Детали и статус оформления заказа;</w:t>
      </w:r>
    </w:p>
    <w:p w14:paraId="6B682DE5" w14:textId="44FE745E" w:rsidR="00B04FC0" w:rsidRDefault="00B04FC0" w:rsidP="00CE02D7">
      <w:pPr>
        <w:pStyle w:val="a6"/>
        <w:numPr>
          <w:ilvl w:val="0"/>
          <w:numId w:val="18"/>
        </w:numPr>
        <w:spacing w:line="360" w:lineRule="auto"/>
      </w:pPr>
      <w:r>
        <w:t>Подтверждение оплаты</w:t>
      </w:r>
      <w:r w:rsidR="0000013F">
        <w:rPr>
          <w:lang w:val="en-US"/>
        </w:rPr>
        <w:t>;</w:t>
      </w:r>
    </w:p>
    <w:p w14:paraId="16B5AC7F" w14:textId="70C31E7A" w:rsidR="00B04FC0" w:rsidRDefault="00B04FC0" w:rsidP="00CE02D7">
      <w:pPr>
        <w:pStyle w:val="a6"/>
        <w:numPr>
          <w:ilvl w:val="0"/>
          <w:numId w:val="18"/>
        </w:numPr>
        <w:spacing w:line="360" w:lineRule="auto"/>
      </w:pPr>
      <w:r>
        <w:t>История заказов;</w:t>
      </w:r>
    </w:p>
    <w:p w14:paraId="7906B59B" w14:textId="0BF60C18" w:rsidR="00B04FC0" w:rsidRDefault="00B04FC0" w:rsidP="00CE02D7">
      <w:pPr>
        <w:pStyle w:val="a6"/>
        <w:numPr>
          <w:ilvl w:val="0"/>
          <w:numId w:val="18"/>
        </w:numPr>
        <w:spacing w:line="360" w:lineRule="auto"/>
      </w:pPr>
      <w:r>
        <w:t>Уведомления об успешных или неудачных действиях.</w:t>
      </w:r>
    </w:p>
    <w:p w14:paraId="225F1BDB" w14:textId="07519B65" w:rsidR="00B04FC0" w:rsidRDefault="00B04FC0" w:rsidP="00CE02D7">
      <w:pPr>
        <w:pStyle w:val="a6"/>
        <w:numPr>
          <w:ilvl w:val="0"/>
          <w:numId w:val="17"/>
        </w:numPr>
        <w:spacing w:line="360" w:lineRule="auto"/>
      </w:pPr>
      <w:r>
        <w:t>Администратору:</w:t>
      </w:r>
    </w:p>
    <w:p w14:paraId="70718AF5" w14:textId="545B6568" w:rsidR="008F0C17" w:rsidRDefault="008F0C17" w:rsidP="00CE02D7">
      <w:pPr>
        <w:pStyle w:val="a6"/>
        <w:numPr>
          <w:ilvl w:val="0"/>
          <w:numId w:val="19"/>
        </w:numPr>
        <w:spacing w:line="360" w:lineRule="auto"/>
      </w:pPr>
      <w:r>
        <w:t>Панель управления товарами;</w:t>
      </w:r>
    </w:p>
    <w:p w14:paraId="6D86CCE5" w14:textId="77777777" w:rsidR="008F0C17" w:rsidRDefault="008F0C17" w:rsidP="00CE02D7">
      <w:pPr>
        <w:pStyle w:val="a6"/>
        <w:numPr>
          <w:ilvl w:val="0"/>
          <w:numId w:val="19"/>
        </w:numPr>
        <w:spacing w:line="360" w:lineRule="auto"/>
      </w:pPr>
      <w:r>
        <w:lastRenderedPageBreak/>
        <w:t>Список пользователей, заказов и аптек;</w:t>
      </w:r>
    </w:p>
    <w:p w14:paraId="60C31E7F" w14:textId="676F5FD4" w:rsidR="008F0C17" w:rsidRDefault="008F0C17" w:rsidP="00CE02D7">
      <w:pPr>
        <w:pStyle w:val="a6"/>
        <w:numPr>
          <w:ilvl w:val="0"/>
          <w:numId w:val="19"/>
        </w:numPr>
        <w:spacing w:line="360" w:lineRule="auto"/>
      </w:pPr>
      <w:r>
        <w:t>Возможность управления доступами и ролями сотрудников.</w:t>
      </w:r>
    </w:p>
    <w:p w14:paraId="0BB0D333" w14:textId="0B0F7A4B" w:rsidR="00B04FC0" w:rsidRDefault="00B04FC0" w:rsidP="00CE02D7">
      <w:pPr>
        <w:pStyle w:val="a6"/>
        <w:numPr>
          <w:ilvl w:val="0"/>
          <w:numId w:val="17"/>
        </w:numPr>
        <w:spacing w:line="360" w:lineRule="auto"/>
      </w:pPr>
      <w:r>
        <w:t>Сотруднику аптеки:</w:t>
      </w:r>
    </w:p>
    <w:p w14:paraId="60307693" w14:textId="77777777" w:rsidR="00422BC9" w:rsidRDefault="00422BC9" w:rsidP="00CE02D7">
      <w:pPr>
        <w:pStyle w:val="a6"/>
        <w:numPr>
          <w:ilvl w:val="0"/>
          <w:numId w:val="20"/>
        </w:numPr>
        <w:spacing w:line="360" w:lineRule="auto"/>
      </w:pPr>
      <w:r>
        <w:t>Список заказов, оформленных на его аптеку;</w:t>
      </w:r>
    </w:p>
    <w:p w14:paraId="3E41C323" w14:textId="77777777" w:rsidR="00422BC9" w:rsidRDefault="00422BC9" w:rsidP="00CE02D7">
      <w:pPr>
        <w:pStyle w:val="a6"/>
        <w:numPr>
          <w:ilvl w:val="0"/>
          <w:numId w:val="20"/>
        </w:numPr>
        <w:spacing w:line="360" w:lineRule="auto"/>
      </w:pPr>
      <w:r>
        <w:t>Информация о наличии товаров на складе;</w:t>
      </w:r>
    </w:p>
    <w:p w14:paraId="6BD339F4" w14:textId="1BE21B0A" w:rsidR="00422BC9" w:rsidRPr="00773DA7" w:rsidRDefault="00422BC9" w:rsidP="00CE02D7">
      <w:pPr>
        <w:pStyle w:val="a6"/>
        <w:numPr>
          <w:ilvl w:val="0"/>
          <w:numId w:val="20"/>
        </w:numPr>
        <w:spacing w:line="360" w:lineRule="auto"/>
      </w:pPr>
      <w:r>
        <w:t>Статусы заказов</w:t>
      </w:r>
      <w:r w:rsidR="00643DDD">
        <w:rPr>
          <w:lang w:val="en-US"/>
        </w:rPr>
        <w:t xml:space="preserve"> </w:t>
      </w:r>
      <w:r w:rsidR="00643DDD">
        <w:t>и оплат</w:t>
      </w:r>
      <w:r>
        <w:t>.</w:t>
      </w:r>
    </w:p>
    <w:p w14:paraId="3835C8CB" w14:textId="6AA13016" w:rsidR="00491F9A" w:rsidRDefault="00491F9A" w:rsidP="00CE02D7">
      <w:pPr>
        <w:pStyle w:val="a6"/>
        <w:numPr>
          <w:ilvl w:val="1"/>
          <w:numId w:val="4"/>
        </w:numPr>
        <w:spacing w:line="360" w:lineRule="auto"/>
        <w:rPr>
          <w:b/>
          <w:bCs/>
        </w:rPr>
      </w:pPr>
      <w:r>
        <w:rPr>
          <w:b/>
          <w:bCs/>
        </w:rPr>
        <w:t>Требования к составу программных компонентов</w:t>
      </w:r>
    </w:p>
    <w:p w14:paraId="44BE9A07" w14:textId="32D51B27" w:rsidR="002275A3" w:rsidRDefault="002275A3" w:rsidP="002275A3">
      <w:pPr>
        <w:spacing w:line="360" w:lineRule="auto"/>
        <w:ind w:firstLine="705"/>
      </w:pPr>
      <w:r w:rsidRPr="002275A3">
        <w:t>Система должна содержать следующие программные компоненты:</w:t>
      </w:r>
    </w:p>
    <w:p w14:paraId="347F84C1" w14:textId="0513CFAD" w:rsidR="005A5164" w:rsidRDefault="005A5164" w:rsidP="00CE02D7">
      <w:pPr>
        <w:pStyle w:val="a6"/>
        <w:numPr>
          <w:ilvl w:val="0"/>
          <w:numId w:val="8"/>
        </w:numPr>
        <w:spacing w:line="360" w:lineRule="auto"/>
      </w:pPr>
      <w:r>
        <w:t>Клиентское приложение</w:t>
      </w:r>
      <w:r w:rsidR="00591168">
        <w:rPr>
          <w:lang w:val="en-US"/>
        </w:rPr>
        <w:t>;</w:t>
      </w:r>
    </w:p>
    <w:p w14:paraId="3396D545" w14:textId="6412DD23" w:rsidR="005A5164" w:rsidRDefault="005A5164" w:rsidP="00CE02D7">
      <w:pPr>
        <w:pStyle w:val="a6"/>
        <w:numPr>
          <w:ilvl w:val="0"/>
          <w:numId w:val="8"/>
        </w:numPr>
        <w:spacing w:line="360" w:lineRule="auto"/>
      </w:pPr>
      <w:r>
        <w:t>Серверное приложение</w:t>
      </w:r>
      <w:r w:rsidR="00591168">
        <w:rPr>
          <w:lang w:val="en-US"/>
        </w:rPr>
        <w:t>;</w:t>
      </w:r>
    </w:p>
    <w:p w14:paraId="2E853625" w14:textId="42BA77E2" w:rsidR="005A5164" w:rsidRDefault="005A5164" w:rsidP="00CE02D7">
      <w:pPr>
        <w:pStyle w:val="a6"/>
        <w:numPr>
          <w:ilvl w:val="0"/>
          <w:numId w:val="8"/>
        </w:numPr>
        <w:spacing w:line="360" w:lineRule="auto"/>
      </w:pPr>
      <w:r>
        <w:t>База данных</w:t>
      </w:r>
      <w:r w:rsidR="00591168">
        <w:rPr>
          <w:lang w:val="en-US"/>
        </w:rPr>
        <w:t>;</w:t>
      </w:r>
    </w:p>
    <w:p w14:paraId="57F91C6A" w14:textId="0695EFB9" w:rsidR="005A5164" w:rsidRDefault="005A5164" w:rsidP="00CE02D7">
      <w:pPr>
        <w:pStyle w:val="a6"/>
        <w:numPr>
          <w:ilvl w:val="0"/>
          <w:numId w:val="8"/>
        </w:numPr>
        <w:spacing w:line="360" w:lineRule="auto"/>
      </w:pPr>
      <w:r>
        <w:t>Объектное хранилище изображений</w:t>
      </w:r>
      <w:r w:rsidR="00591168">
        <w:rPr>
          <w:lang w:val="en-US"/>
        </w:rPr>
        <w:t>;</w:t>
      </w:r>
    </w:p>
    <w:p w14:paraId="3DA26C01" w14:textId="411A3EC9" w:rsidR="005A5164" w:rsidRPr="002275A3" w:rsidRDefault="005A5164" w:rsidP="00CE02D7">
      <w:pPr>
        <w:pStyle w:val="a6"/>
        <w:numPr>
          <w:ilvl w:val="0"/>
          <w:numId w:val="8"/>
        </w:numPr>
        <w:spacing w:line="360" w:lineRule="auto"/>
      </w:pPr>
      <w:r>
        <w:t xml:space="preserve">Сторонние </w:t>
      </w:r>
      <w:r>
        <w:rPr>
          <w:lang w:val="en-US"/>
        </w:rPr>
        <w:t>API</w:t>
      </w:r>
      <w:r w:rsidR="00591168">
        <w:rPr>
          <w:lang w:val="en-US"/>
        </w:rPr>
        <w:t>.</w:t>
      </w:r>
    </w:p>
    <w:p w14:paraId="2041E18C" w14:textId="52339095" w:rsidR="00491F9A" w:rsidRDefault="00491F9A" w:rsidP="00CE02D7">
      <w:pPr>
        <w:pStyle w:val="a6"/>
        <w:numPr>
          <w:ilvl w:val="1"/>
          <w:numId w:val="4"/>
        </w:numPr>
        <w:spacing w:line="360" w:lineRule="auto"/>
        <w:rPr>
          <w:b/>
          <w:bCs/>
        </w:rPr>
      </w:pPr>
      <w:r>
        <w:rPr>
          <w:b/>
          <w:bCs/>
        </w:rPr>
        <w:t>Требования к компонентам программного продукта</w:t>
      </w:r>
    </w:p>
    <w:p w14:paraId="1F3E88C3" w14:textId="0BD454D3" w:rsidR="004B218F" w:rsidRDefault="004B218F" w:rsidP="004B218F">
      <w:pPr>
        <w:spacing w:line="360" w:lineRule="auto"/>
        <w:ind w:left="705"/>
      </w:pPr>
      <w:r>
        <w:t>Клиентское приложение:</w:t>
      </w:r>
    </w:p>
    <w:p w14:paraId="62CE2055" w14:textId="7B142A6F" w:rsidR="004B218F" w:rsidRDefault="004B218F" w:rsidP="00CE02D7">
      <w:pPr>
        <w:pStyle w:val="a6"/>
        <w:numPr>
          <w:ilvl w:val="0"/>
          <w:numId w:val="9"/>
        </w:numPr>
        <w:spacing w:line="360" w:lineRule="auto"/>
      </w:pPr>
      <w:r>
        <w:t>Адаптивный и интуитивно понятный интерфейс</w:t>
      </w:r>
      <w:r w:rsidRPr="004B218F">
        <w:t>;</w:t>
      </w:r>
    </w:p>
    <w:p w14:paraId="18BB3E97" w14:textId="36FE7E69" w:rsidR="004B218F" w:rsidRDefault="004B218F" w:rsidP="00CE02D7">
      <w:pPr>
        <w:pStyle w:val="a6"/>
        <w:numPr>
          <w:ilvl w:val="0"/>
          <w:numId w:val="9"/>
        </w:numPr>
        <w:spacing w:line="360" w:lineRule="auto"/>
      </w:pPr>
      <w:r>
        <w:t>Индикация ошибок и состояний загрузки</w:t>
      </w:r>
      <w:r w:rsidRPr="004B218F">
        <w:t>;</w:t>
      </w:r>
    </w:p>
    <w:p w14:paraId="625CD4EF" w14:textId="04209754" w:rsidR="004B218F" w:rsidRDefault="00BF18F6" w:rsidP="00CE02D7">
      <w:pPr>
        <w:pStyle w:val="a6"/>
        <w:numPr>
          <w:ilvl w:val="0"/>
          <w:numId w:val="9"/>
        </w:numPr>
        <w:spacing w:line="360" w:lineRule="auto"/>
      </w:pPr>
      <w:r>
        <w:t>Страницы должны быть логично разделены по функциональности</w:t>
      </w:r>
      <w:r w:rsidR="004B218F" w:rsidRPr="004B218F">
        <w:t>;</w:t>
      </w:r>
    </w:p>
    <w:p w14:paraId="715A352C" w14:textId="0ED5A5F4" w:rsidR="00867CB2" w:rsidRDefault="00867CB2" w:rsidP="00CE02D7">
      <w:pPr>
        <w:pStyle w:val="a6"/>
        <w:numPr>
          <w:ilvl w:val="0"/>
          <w:numId w:val="9"/>
        </w:numPr>
        <w:spacing w:line="360" w:lineRule="auto"/>
      </w:pPr>
      <w:r>
        <w:t>Действия пользователя сопровождаются визуальной обратной связью.</w:t>
      </w:r>
    </w:p>
    <w:p w14:paraId="727ADB25" w14:textId="3B968CB7" w:rsidR="00756FEB" w:rsidRDefault="00756FEB" w:rsidP="00756FEB">
      <w:pPr>
        <w:spacing w:line="360" w:lineRule="auto"/>
        <w:ind w:left="705"/>
      </w:pPr>
      <w:r>
        <w:t>Серверное приложение:</w:t>
      </w:r>
    </w:p>
    <w:p w14:paraId="19A117FB" w14:textId="2D40EEB6" w:rsidR="00756FEB" w:rsidRDefault="00AC43F1" w:rsidP="00CE02D7">
      <w:pPr>
        <w:pStyle w:val="a6"/>
        <w:numPr>
          <w:ilvl w:val="0"/>
          <w:numId w:val="10"/>
        </w:numPr>
        <w:spacing w:line="360" w:lineRule="auto"/>
      </w:pPr>
      <w:r>
        <w:t>Валидация</w:t>
      </w:r>
      <w:r w:rsidR="00756FEB">
        <w:t xml:space="preserve"> входящих запросов и данных</w:t>
      </w:r>
      <w:r w:rsidR="00756FEB" w:rsidRPr="00756FEB">
        <w:t>;</w:t>
      </w:r>
    </w:p>
    <w:p w14:paraId="12132E42" w14:textId="4E742E07" w:rsidR="00756FEB" w:rsidRDefault="00AC43F1" w:rsidP="00CE02D7">
      <w:pPr>
        <w:pStyle w:val="a6"/>
        <w:numPr>
          <w:ilvl w:val="0"/>
          <w:numId w:val="10"/>
        </w:numPr>
        <w:spacing w:line="360" w:lineRule="auto"/>
      </w:pPr>
      <w:r>
        <w:t>Проверка авторизации и прав доступа</w:t>
      </w:r>
      <w:r w:rsidR="00756FEB" w:rsidRPr="00AC43F1">
        <w:t>;</w:t>
      </w:r>
    </w:p>
    <w:p w14:paraId="52937460" w14:textId="0DABC84D" w:rsidR="00756FEB" w:rsidRPr="00AC43F1" w:rsidRDefault="00756FEB" w:rsidP="00CE02D7">
      <w:pPr>
        <w:pStyle w:val="a6"/>
        <w:numPr>
          <w:ilvl w:val="0"/>
          <w:numId w:val="10"/>
        </w:numPr>
        <w:spacing w:line="360" w:lineRule="auto"/>
      </w:pPr>
      <w:r>
        <w:t xml:space="preserve">Подробная документация </w:t>
      </w:r>
      <w:r>
        <w:rPr>
          <w:lang w:val="en-US"/>
        </w:rPr>
        <w:t>API</w:t>
      </w:r>
      <w:r w:rsidR="00AC43F1">
        <w:rPr>
          <w:lang w:val="en-US"/>
        </w:rPr>
        <w:t>;</w:t>
      </w:r>
    </w:p>
    <w:p w14:paraId="122FE740" w14:textId="6E5DB966" w:rsidR="00AC43F1" w:rsidRPr="00AC43F1" w:rsidRDefault="00AC43F1" w:rsidP="00CE02D7">
      <w:pPr>
        <w:pStyle w:val="a6"/>
        <w:numPr>
          <w:ilvl w:val="0"/>
          <w:numId w:val="10"/>
        </w:numPr>
        <w:spacing w:line="360" w:lineRule="auto"/>
      </w:pPr>
      <w:r>
        <w:t xml:space="preserve">Безопасность </w:t>
      </w:r>
      <w:r>
        <w:rPr>
          <w:lang w:val="en-US"/>
        </w:rPr>
        <w:t>API;</w:t>
      </w:r>
    </w:p>
    <w:p w14:paraId="1C9E6648" w14:textId="10A2DAC9" w:rsidR="00AC43F1" w:rsidRPr="00AC43F1" w:rsidRDefault="00AC43F1" w:rsidP="00CE02D7">
      <w:pPr>
        <w:pStyle w:val="a6"/>
        <w:numPr>
          <w:ilvl w:val="0"/>
          <w:numId w:val="10"/>
        </w:numPr>
        <w:spacing w:line="360" w:lineRule="auto"/>
      </w:pPr>
      <w:r>
        <w:t>Поддержка внешних сервисов</w:t>
      </w:r>
      <w:r>
        <w:rPr>
          <w:lang w:val="en-US"/>
        </w:rPr>
        <w:t>;</w:t>
      </w:r>
    </w:p>
    <w:p w14:paraId="3BCBBE48" w14:textId="7F65757B" w:rsidR="00AC43F1" w:rsidRPr="00AC43F1" w:rsidRDefault="00AC43F1" w:rsidP="00CE02D7">
      <w:pPr>
        <w:pStyle w:val="a6"/>
        <w:numPr>
          <w:ilvl w:val="0"/>
          <w:numId w:val="10"/>
        </w:numPr>
        <w:spacing w:line="360" w:lineRule="auto"/>
      </w:pPr>
      <w:r>
        <w:t>Производительность</w:t>
      </w:r>
      <w:r>
        <w:rPr>
          <w:lang w:val="en-US"/>
        </w:rPr>
        <w:t>;</w:t>
      </w:r>
    </w:p>
    <w:p w14:paraId="7258E039" w14:textId="1CF7F843" w:rsidR="00AC43F1" w:rsidRPr="00BF18F6" w:rsidRDefault="00AC43F1" w:rsidP="00CE02D7">
      <w:pPr>
        <w:pStyle w:val="a6"/>
        <w:numPr>
          <w:ilvl w:val="0"/>
          <w:numId w:val="10"/>
        </w:numPr>
        <w:spacing w:line="360" w:lineRule="auto"/>
      </w:pPr>
      <w:r>
        <w:t>Мониторинг и логирование</w:t>
      </w:r>
      <w:r>
        <w:rPr>
          <w:lang w:val="en-US"/>
        </w:rPr>
        <w:t>.</w:t>
      </w:r>
    </w:p>
    <w:p w14:paraId="3934A6F0" w14:textId="309360F3" w:rsidR="00BF18F6" w:rsidRDefault="00BF18F6" w:rsidP="00BF18F6">
      <w:pPr>
        <w:spacing w:line="360" w:lineRule="auto"/>
        <w:ind w:left="705"/>
      </w:pPr>
      <w:r>
        <w:t>База данных:</w:t>
      </w:r>
    </w:p>
    <w:p w14:paraId="20FB0EB0" w14:textId="354C36EA" w:rsidR="00BF18F6" w:rsidRPr="00867CB2" w:rsidRDefault="00BF18F6" w:rsidP="00CE02D7">
      <w:pPr>
        <w:pStyle w:val="a6"/>
        <w:numPr>
          <w:ilvl w:val="0"/>
          <w:numId w:val="11"/>
        </w:numPr>
        <w:spacing w:line="360" w:lineRule="auto"/>
      </w:pPr>
      <w:r>
        <w:t>Безопасность</w:t>
      </w:r>
      <w:r>
        <w:rPr>
          <w:lang w:val="en-US"/>
        </w:rPr>
        <w:t>;</w:t>
      </w:r>
    </w:p>
    <w:p w14:paraId="47E38E77" w14:textId="69F30467" w:rsidR="00867CB2" w:rsidRPr="00F54060" w:rsidRDefault="00867CB2" w:rsidP="00CE02D7">
      <w:pPr>
        <w:pStyle w:val="a6"/>
        <w:numPr>
          <w:ilvl w:val="0"/>
          <w:numId w:val="11"/>
        </w:numPr>
        <w:spacing w:line="360" w:lineRule="auto"/>
      </w:pPr>
      <w:r>
        <w:lastRenderedPageBreak/>
        <w:t>Целостность</w:t>
      </w:r>
      <w:r w:rsidR="005F4E3E">
        <w:t xml:space="preserve"> данных</w:t>
      </w:r>
      <w:r>
        <w:rPr>
          <w:lang w:val="en-US"/>
        </w:rPr>
        <w:t>;</w:t>
      </w:r>
    </w:p>
    <w:p w14:paraId="2AFCDDB4" w14:textId="40BD8083" w:rsidR="00F54060" w:rsidRPr="00BF18F6" w:rsidRDefault="00F54060" w:rsidP="00CE02D7">
      <w:pPr>
        <w:pStyle w:val="a6"/>
        <w:numPr>
          <w:ilvl w:val="0"/>
          <w:numId w:val="11"/>
        </w:numPr>
        <w:spacing w:line="360" w:lineRule="auto"/>
      </w:pPr>
      <w:r>
        <w:t>Производительность</w:t>
      </w:r>
      <w:r>
        <w:rPr>
          <w:lang w:val="en-US"/>
        </w:rPr>
        <w:t>;</w:t>
      </w:r>
    </w:p>
    <w:p w14:paraId="42363616" w14:textId="095D5645" w:rsidR="00BF18F6" w:rsidRPr="00BF18F6" w:rsidRDefault="00BF18F6" w:rsidP="00CE02D7">
      <w:pPr>
        <w:pStyle w:val="a6"/>
        <w:numPr>
          <w:ilvl w:val="0"/>
          <w:numId w:val="11"/>
        </w:numPr>
        <w:spacing w:line="360" w:lineRule="auto"/>
      </w:pPr>
      <w:r>
        <w:t>Масштабируемость</w:t>
      </w:r>
      <w:r>
        <w:rPr>
          <w:lang w:val="en-US"/>
        </w:rPr>
        <w:t>;</w:t>
      </w:r>
    </w:p>
    <w:p w14:paraId="5CC359A0" w14:textId="3596C8BB" w:rsidR="00BF18F6" w:rsidRPr="00AC43F1" w:rsidRDefault="00BF18F6" w:rsidP="00CE02D7">
      <w:pPr>
        <w:pStyle w:val="a6"/>
        <w:numPr>
          <w:ilvl w:val="0"/>
          <w:numId w:val="11"/>
        </w:numPr>
        <w:spacing w:line="360" w:lineRule="auto"/>
      </w:pPr>
      <w:r>
        <w:t>Конфиденциальность</w:t>
      </w:r>
      <w:r>
        <w:rPr>
          <w:lang w:val="en-US"/>
        </w:rPr>
        <w:t>.</w:t>
      </w:r>
    </w:p>
    <w:p w14:paraId="04C8A3D5" w14:textId="19BD38F6" w:rsidR="00491F9A" w:rsidRDefault="00491F9A" w:rsidP="00CE02D7">
      <w:pPr>
        <w:pStyle w:val="a6"/>
        <w:numPr>
          <w:ilvl w:val="1"/>
          <w:numId w:val="4"/>
        </w:numPr>
        <w:spacing w:line="360" w:lineRule="auto"/>
        <w:rPr>
          <w:b/>
          <w:bCs/>
        </w:rPr>
      </w:pPr>
      <w:r>
        <w:rPr>
          <w:b/>
          <w:bCs/>
        </w:rPr>
        <w:t>Требования к составу и параметрам технических средств</w:t>
      </w:r>
    </w:p>
    <w:p w14:paraId="6D7A9EB4" w14:textId="62D5FB3C" w:rsidR="00181123" w:rsidRDefault="00170787" w:rsidP="00CE02D7">
      <w:pPr>
        <w:pStyle w:val="a6"/>
        <w:numPr>
          <w:ilvl w:val="2"/>
          <w:numId w:val="4"/>
        </w:numPr>
        <w:spacing w:line="360" w:lineRule="auto"/>
        <w:ind w:left="1418"/>
        <w:rPr>
          <w:b/>
          <w:bCs/>
        </w:rPr>
      </w:pPr>
      <w:r w:rsidRPr="00170787">
        <w:rPr>
          <w:b/>
          <w:bCs/>
        </w:rPr>
        <w:t>Требования к составу программного обеспечения</w:t>
      </w:r>
    </w:p>
    <w:p w14:paraId="46141074" w14:textId="1D510BD6" w:rsidR="00AC028B" w:rsidRDefault="00463C33" w:rsidP="00CE02D7">
      <w:pPr>
        <w:pStyle w:val="a6"/>
        <w:numPr>
          <w:ilvl w:val="0"/>
          <w:numId w:val="21"/>
        </w:numPr>
        <w:spacing w:line="360" w:lineRule="auto"/>
      </w:pPr>
      <w:r>
        <w:t>Операционные системы</w:t>
      </w:r>
      <w:r w:rsidR="00976800">
        <w:t>:</w:t>
      </w:r>
    </w:p>
    <w:p w14:paraId="66B04AE4" w14:textId="792A07A2" w:rsidR="000F0C62" w:rsidRDefault="000F0C62" w:rsidP="00CE02D7">
      <w:pPr>
        <w:pStyle w:val="a6"/>
        <w:numPr>
          <w:ilvl w:val="0"/>
          <w:numId w:val="24"/>
        </w:numPr>
        <w:spacing w:line="360" w:lineRule="auto"/>
      </w:pPr>
      <w:r>
        <w:t>Windows версии от 7 и выше;</w:t>
      </w:r>
    </w:p>
    <w:p w14:paraId="75AD9F75" w14:textId="5C73C1CB" w:rsidR="000F0C62" w:rsidRDefault="000F0C62" w:rsidP="00CE02D7">
      <w:pPr>
        <w:pStyle w:val="a6"/>
        <w:numPr>
          <w:ilvl w:val="0"/>
          <w:numId w:val="24"/>
        </w:numPr>
        <w:spacing w:line="360" w:lineRule="auto"/>
      </w:pPr>
      <w:proofErr w:type="spellStart"/>
      <w:r>
        <w:t>macOS</w:t>
      </w:r>
      <w:proofErr w:type="spellEnd"/>
      <w:r>
        <w:t xml:space="preserve"> версии от 14 и выше;</w:t>
      </w:r>
    </w:p>
    <w:p w14:paraId="32E7A7B5" w14:textId="56F58D8F" w:rsidR="000F0C62" w:rsidRDefault="000F0C62" w:rsidP="00CE02D7">
      <w:pPr>
        <w:pStyle w:val="a6"/>
        <w:numPr>
          <w:ilvl w:val="0"/>
          <w:numId w:val="24"/>
        </w:numPr>
        <w:spacing w:line="360" w:lineRule="auto"/>
      </w:pPr>
      <w:r>
        <w:t xml:space="preserve">Современные дистрибутивы </w:t>
      </w:r>
      <w:r>
        <w:rPr>
          <w:lang w:val="en-US"/>
        </w:rPr>
        <w:t>Linux</w:t>
      </w:r>
      <w:r>
        <w:t>;</w:t>
      </w:r>
    </w:p>
    <w:p w14:paraId="7E05D5D0" w14:textId="7AF21DA7" w:rsidR="000F0C62" w:rsidRDefault="000F0C62" w:rsidP="00CE02D7">
      <w:pPr>
        <w:pStyle w:val="a6"/>
        <w:numPr>
          <w:ilvl w:val="0"/>
          <w:numId w:val="24"/>
        </w:numPr>
        <w:spacing w:line="360" w:lineRule="auto"/>
      </w:pPr>
      <w:proofErr w:type="spellStart"/>
      <w:r>
        <w:t>iOS</w:t>
      </w:r>
      <w:proofErr w:type="spellEnd"/>
      <w:r>
        <w:t xml:space="preserve"> версии от 14.5 и выше;</w:t>
      </w:r>
    </w:p>
    <w:p w14:paraId="79A58AD5" w14:textId="35687F89" w:rsidR="000F0C62" w:rsidRDefault="000F0C62" w:rsidP="00CE02D7">
      <w:pPr>
        <w:pStyle w:val="a6"/>
        <w:numPr>
          <w:ilvl w:val="0"/>
          <w:numId w:val="24"/>
        </w:numPr>
        <w:spacing w:line="360" w:lineRule="auto"/>
      </w:pPr>
      <w:proofErr w:type="spellStart"/>
      <w:r>
        <w:t>Android</w:t>
      </w:r>
      <w:proofErr w:type="spellEnd"/>
      <w:r>
        <w:t xml:space="preserve"> версии от 9.0 и выше.</w:t>
      </w:r>
    </w:p>
    <w:p w14:paraId="15711E7F" w14:textId="0992F9E9" w:rsidR="00AC028B" w:rsidRDefault="00976800" w:rsidP="00CE02D7">
      <w:pPr>
        <w:pStyle w:val="a6"/>
        <w:numPr>
          <w:ilvl w:val="0"/>
          <w:numId w:val="21"/>
        </w:numPr>
        <w:spacing w:line="360" w:lineRule="auto"/>
      </w:pPr>
      <w:r>
        <w:t>Веб-браузеры:</w:t>
      </w:r>
    </w:p>
    <w:p w14:paraId="1D19E993" w14:textId="6E146741" w:rsidR="00976800" w:rsidRDefault="00976800" w:rsidP="00CE02D7">
      <w:pPr>
        <w:pStyle w:val="a6"/>
        <w:numPr>
          <w:ilvl w:val="0"/>
          <w:numId w:val="25"/>
        </w:numPr>
        <w:spacing w:line="360" w:lineRule="auto"/>
      </w:pPr>
      <w:r>
        <w:t xml:space="preserve">Google </w:t>
      </w:r>
      <w:proofErr w:type="spellStart"/>
      <w:r>
        <w:t>Chrome</w:t>
      </w:r>
      <w:proofErr w:type="spellEnd"/>
      <w:r>
        <w:t xml:space="preserve"> верси</w:t>
      </w:r>
      <w:r>
        <w:t>и</w:t>
      </w:r>
      <w:r>
        <w:t xml:space="preserve"> 90 и выше;</w:t>
      </w:r>
    </w:p>
    <w:p w14:paraId="748215D5" w14:textId="7EB7D640" w:rsidR="00976800" w:rsidRDefault="00976800" w:rsidP="00CE02D7">
      <w:pPr>
        <w:pStyle w:val="a6"/>
        <w:numPr>
          <w:ilvl w:val="0"/>
          <w:numId w:val="25"/>
        </w:numPr>
        <w:spacing w:line="360" w:lineRule="auto"/>
      </w:pPr>
      <w:r>
        <w:t>Microsoft Edge верси</w:t>
      </w:r>
      <w:r>
        <w:t>и</w:t>
      </w:r>
      <w:r>
        <w:t xml:space="preserve"> 90 и выше;</w:t>
      </w:r>
    </w:p>
    <w:p w14:paraId="520018A3" w14:textId="2AC21AF7" w:rsidR="00976800" w:rsidRDefault="00976800" w:rsidP="00CE02D7">
      <w:pPr>
        <w:pStyle w:val="a6"/>
        <w:numPr>
          <w:ilvl w:val="0"/>
          <w:numId w:val="25"/>
        </w:numPr>
        <w:spacing w:line="360" w:lineRule="auto"/>
      </w:pPr>
      <w:r>
        <w:t>Mozilla Firefox верси</w:t>
      </w:r>
      <w:r>
        <w:t>и</w:t>
      </w:r>
      <w:r>
        <w:t xml:space="preserve"> 90 и выше;</w:t>
      </w:r>
    </w:p>
    <w:p w14:paraId="5C5EA8B6" w14:textId="26CEFAEC" w:rsidR="00976800" w:rsidRDefault="00976800" w:rsidP="00CE02D7">
      <w:pPr>
        <w:pStyle w:val="a6"/>
        <w:numPr>
          <w:ilvl w:val="0"/>
          <w:numId w:val="25"/>
        </w:numPr>
        <w:spacing w:line="360" w:lineRule="auto"/>
      </w:pPr>
      <w:r>
        <w:t>Safari верси</w:t>
      </w:r>
      <w:r>
        <w:t>и</w:t>
      </w:r>
      <w:r>
        <w:t xml:space="preserve"> 14.5 и выше;</w:t>
      </w:r>
    </w:p>
    <w:p w14:paraId="668A064E" w14:textId="6EA637F0" w:rsidR="00976800" w:rsidRDefault="00976800" w:rsidP="00CE02D7">
      <w:pPr>
        <w:pStyle w:val="a6"/>
        <w:numPr>
          <w:ilvl w:val="0"/>
          <w:numId w:val="25"/>
        </w:numPr>
        <w:spacing w:line="360" w:lineRule="auto"/>
      </w:pPr>
      <w:r>
        <w:t>Opera верси</w:t>
      </w:r>
      <w:r>
        <w:t>и</w:t>
      </w:r>
      <w:r>
        <w:t xml:space="preserve"> 80 и выше.</w:t>
      </w:r>
    </w:p>
    <w:p w14:paraId="3A4E88F0" w14:textId="59521DB7" w:rsidR="00F61561" w:rsidRDefault="00605005" w:rsidP="00CE02D7">
      <w:pPr>
        <w:pStyle w:val="a6"/>
        <w:numPr>
          <w:ilvl w:val="0"/>
          <w:numId w:val="21"/>
        </w:numPr>
        <w:spacing w:line="360" w:lineRule="auto"/>
      </w:pPr>
      <w:r>
        <w:t>Прочие ПО:</w:t>
      </w:r>
    </w:p>
    <w:p w14:paraId="3E4AD5B0" w14:textId="6E47A5EC" w:rsidR="00605005" w:rsidRDefault="00605005" w:rsidP="00CE02D7">
      <w:pPr>
        <w:pStyle w:val="a6"/>
        <w:numPr>
          <w:ilvl w:val="0"/>
          <w:numId w:val="26"/>
        </w:numPr>
        <w:spacing w:line="360" w:lineRule="auto"/>
      </w:pPr>
      <w:r>
        <w:t>Устройства ввода должны поддерживать работу с клавиатурой (физической или экранной)</w:t>
      </w:r>
      <w:r w:rsidRPr="00605005">
        <w:t>;</w:t>
      </w:r>
    </w:p>
    <w:p w14:paraId="4DB5390F" w14:textId="51036C09" w:rsidR="00605005" w:rsidRPr="00AC028B" w:rsidRDefault="00605005" w:rsidP="00CE02D7">
      <w:pPr>
        <w:pStyle w:val="a6"/>
        <w:numPr>
          <w:ilvl w:val="0"/>
          <w:numId w:val="26"/>
        </w:numPr>
        <w:spacing w:line="360" w:lineRule="auto"/>
      </w:pPr>
      <w:r>
        <w:t xml:space="preserve">Поддержка </w:t>
      </w:r>
      <w:r>
        <w:rPr>
          <w:lang w:val="en-US"/>
        </w:rPr>
        <w:t xml:space="preserve">JavaScript </w:t>
      </w:r>
      <w:r>
        <w:t xml:space="preserve">и </w:t>
      </w:r>
      <w:r>
        <w:rPr>
          <w:lang w:val="en-US"/>
        </w:rPr>
        <w:t>HTML5.</w:t>
      </w:r>
    </w:p>
    <w:p w14:paraId="778694C9" w14:textId="20B47B78" w:rsidR="00181123" w:rsidRDefault="00170787" w:rsidP="00CE02D7">
      <w:pPr>
        <w:pStyle w:val="a6"/>
        <w:numPr>
          <w:ilvl w:val="2"/>
          <w:numId w:val="4"/>
        </w:numPr>
        <w:spacing w:line="360" w:lineRule="auto"/>
        <w:ind w:left="1418"/>
        <w:rPr>
          <w:b/>
          <w:bCs/>
        </w:rPr>
      </w:pPr>
      <w:r>
        <w:rPr>
          <w:b/>
          <w:bCs/>
        </w:rPr>
        <w:t>Требования к аппаратному обеспечению</w:t>
      </w:r>
    </w:p>
    <w:p w14:paraId="46F16DA8" w14:textId="06AC1C5D" w:rsidR="00181123" w:rsidRDefault="00F61561" w:rsidP="00CE02D7">
      <w:pPr>
        <w:pStyle w:val="a6"/>
        <w:numPr>
          <w:ilvl w:val="0"/>
          <w:numId w:val="22"/>
        </w:numPr>
        <w:spacing w:line="360" w:lineRule="auto"/>
      </w:pPr>
      <w:r>
        <w:t>Стабильное подключение к сети интернет</w:t>
      </w:r>
      <w:r w:rsidRPr="00F61561">
        <w:t>;</w:t>
      </w:r>
    </w:p>
    <w:p w14:paraId="5D0BEB31" w14:textId="775AF425" w:rsidR="00AC028B" w:rsidRDefault="00F61561" w:rsidP="00CE02D7">
      <w:pPr>
        <w:pStyle w:val="a6"/>
        <w:numPr>
          <w:ilvl w:val="0"/>
          <w:numId w:val="22"/>
        </w:numPr>
        <w:spacing w:line="360" w:lineRule="auto"/>
      </w:pPr>
      <w:r>
        <w:t>Смартфон, планшет, ноутбук или стационарный ПК</w:t>
      </w:r>
      <w:r w:rsidRPr="00F61561">
        <w:t>;</w:t>
      </w:r>
    </w:p>
    <w:p w14:paraId="77552E24" w14:textId="6FB4CA27" w:rsidR="00F61561" w:rsidRDefault="00F61561" w:rsidP="00CE02D7">
      <w:pPr>
        <w:pStyle w:val="a6"/>
        <w:numPr>
          <w:ilvl w:val="0"/>
          <w:numId w:val="22"/>
        </w:numPr>
        <w:spacing w:line="360" w:lineRule="auto"/>
      </w:pPr>
      <w:r>
        <w:t>Разрешение экрана не менее 1280</w:t>
      </w:r>
      <w:r>
        <w:rPr>
          <w:lang w:val="en-US"/>
        </w:rPr>
        <w:t>x</w:t>
      </w:r>
      <w:r w:rsidRPr="00F61561">
        <w:t>720</w:t>
      </w:r>
      <w:r>
        <w:t xml:space="preserve"> пикселей</w:t>
      </w:r>
      <w:r w:rsidRPr="00F61561">
        <w:t>;</w:t>
      </w:r>
    </w:p>
    <w:p w14:paraId="05BC385A" w14:textId="40CDC1A1" w:rsidR="00F61561" w:rsidRPr="00F61561" w:rsidRDefault="00F61561" w:rsidP="00CE02D7">
      <w:pPr>
        <w:pStyle w:val="a6"/>
        <w:numPr>
          <w:ilvl w:val="0"/>
          <w:numId w:val="22"/>
        </w:numPr>
        <w:spacing w:line="360" w:lineRule="auto"/>
      </w:pPr>
      <w:r>
        <w:t>Оперативная память от 2 ГБ</w:t>
      </w:r>
      <w:r>
        <w:rPr>
          <w:lang w:val="en-US"/>
        </w:rPr>
        <w:t>;</w:t>
      </w:r>
    </w:p>
    <w:p w14:paraId="308A17EE" w14:textId="265C9A24" w:rsidR="00F61561" w:rsidRDefault="00F61561" w:rsidP="00CE02D7">
      <w:pPr>
        <w:pStyle w:val="a6"/>
        <w:numPr>
          <w:ilvl w:val="0"/>
          <w:numId w:val="22"/>
        </w:numPr>
        <w:spacing w:line="360" w:lineRule="auto"/>
      </w:pPr>
      <w:r>
        <w:t>Процессор с тактовой частотой от 1.4 ГГц</w:t>
      </w:r>
      <w:r w:rsidRPr="00F61561">
        <w:t>;</w:t>
      </w:r>
    </w:p>
    <w:p w14:paraId="499216B1" w14:textId="26E213A1" w:rsidR="00F61561" w:rsidRDefault="00F61561" w:rsidP="00CE02D7">
      <w:pPr>
        <w:pStyle w:val="a6"/>
        <w:numPr>
          <w:ilvl w:val="0"/>
          <w:numId w:val="22"/>
        </w:numPr>
        <w:spacing w:line="360" w:lineRule="auto"/>
      </w:pPr>
      <w:r>
        <w:t>Свободное место в хранилище от 100 Мб (для кэша и локальных данных браузера</w:t>
      </w:r>
      <w:r w:rsidRPr="00F61561">
        <w:t>);</w:t>
      </w:r>
    </w:p>
    <w:p w14:paraId="518622BB" w14:textId="735B3AE1" w:rsidR="00AC028B" w:rsidRPr="00AC028B" w:rsidRDefault="00F61561" w:rsidP="00CE02D7">
      <w:pPr>
        <w:pStyle w:val="a6"/>
        <w:numPr>
          <w:ilvl w:val="0"/>
          <w:numId w:val="22"/>
        </w:numPr>
        <w:spacing w:line="360" w:lineRule="auto"/>
      </w:pPr>
      <w:r>
        <w:lastRenderedPageBreak/>
        <w:t>В случае стационарных компьютеров – мышь, клавиатура</w:t>
      </w:r>
      <w:r w:rsidR="00AC028B">
        <w:t>.</w:t>
      </w:r>
    </w:p>
    <w:p w14:paraId="12351C91" w14:textId="2A1D5B02" w:rsidR="00170787" w:rsidRDefault="00181123" w:rsidP="00CE02D7">
      <w:pPr>
        <w:pStyle w:val="a6"/>
        <w:numPr>
          <w:ilvl w:val="1"/>
          <w:numId w:val="4"/>
        </w:numPr>
        <w:spacing w:line="360" w:lineRule="auto"/>
        <w:rPr>
          <w:b/>
          <w:bCs/>
        </w:rPr>
      </w:pPr>
      <w:r w:rsidRPr="00181123">
        <w:rPr>
          <w:b/>
          <w:bCs/>
        </w:rPr>
        <w:t>Условия эксплуатации</w:t>
      </w:r>
    </w:p>
    <w:p w14:paraId="4339295A" w14:textId="229BC975" w:rsidR="00AC028B" w:rsidRPr="00AC028B" w:rsidRDefault="00C41D2F" w:rsidP="005C09AB">
      <w:pPr>
        <w:spacing w:line="360" w:lineRule="auto"/>
        <w:ind w:firstLine="705"/>
      </w:pPr>
      <w:r>
        <w:t>Веб-приложение может быть использовано на мобильных устройствах, стационар</w:t>
      </w:r>
      <w:r w:rsidR="00266101">
        <w:t xml:space="preserve">ных компьютерах и ноутбуках. </w:t>
      </w:r>
      <w:r w:rsidR="005C09AB">
        <w:t xml:space="preserve">Пользователю необходимо иметь постоянное подключение к интернету, использовать поддерживаемый браузер. </w:t>
      </w:r>
      <w:r w:rsidR="005C10EC" w:rsidRPr="005C10EC">
        <w:t>Без входа в систему доступны только функции</w:t>
      </w:r>
      <w:r w:rsidR="007C78CE">
        <w:t xml:space="preserve"> добавления в корзину и избранное,</w:t>
      </w:r>
      <w:r w:rsidR="005C10EC" w:rsidRPr="005C10EC">
        <w:t xml:space="preserve"> просмотра продуктов и категорий. </w:t>
      </w:r>
      <w:r w:rsidR="002F7A81">
        <w:t>В</w:t>
      </w:r>
      <w:r w:rsidR="005C10EC" w:rsidRPr="005C10EC">
        <w:t xml:space="preserve">озможность </w:t>
      </w:r>
      <w:r w:rsidR="005C10EC">
        <w:t>оформлять</w:t>
      </w:r>
      <w:r w:rsidR="005C10EC" w:rsidRPr="005C10EC">
        <w:t xml:space="preserve"> заказы, просматривать историю заказов и управлять продуктами и аптеками доступна только авторизованным пользователям, каждый из которых соответствует своей роли.</w:t>
      </w:r>
    </w:p>
    <w:p w14:paraId="775A2790" w14:textId="3A05579E" w:rsidR="00181123" w:rsidRDefault="00181123" w:rsidP="00181123">
      <w:pPr>
        <w:spacing w:line="360" w:lineRule="auto"/>
        <w:ind w:left="705"/>
        <w:rPr>
          <w:b/>
          <w:bCs/>
        </w:rPr>
      </w:pPr>
      <w:r>
        <w:rPr>
          <w:b/>
          <w:bCs/>
        </w:rPr>
        <w:t>6. Стадии и этапы разработки</w:t>
      </w:r>
    </w:p>
    <w:tbl>
      <w:tblPr>
        <w:tblStyle w:val="af0"/>
        <w:tblW w:w="0" w:type="auto"/>
        <w:tblLook w:val="04A0" w:firstRow="1" w:lastRow="0" w:firstColumn="1" w:lastColumn="0" w:noHBand="0" w:noVBand="1"/>
      </w:tblPr>
      <w:tblGrid>
        <w:gridCol w:w="4928"/>
        <w:gridCol w:w="4929"/>
      </w:tblGrid>
      <w:tr w:rsidR="00943490" w14:paraId="42D021E1" w14:textId="77777777" w:rsidTr="00943490">
        <w:tc>
          <w:tcPr>
            <w:tcW w:w="4928" w:type="dxa"/>
          </w:tcPr>
          <w:p w14:paraId="495F7E7D" w14:textId="435CE7F0" w:rsidR="00943490" w:rsidRDefault="00943490" w:rsidP="00943490">
            <w:pPr>
              <w:spacing w:line="360" w:lineRule="auto"/>
              <w:jc w:val="center"/>
            </w:pPr>
            <w:r>
              <w:t>Название этапа</w:t>
            </w:r>
          </w:p>
        </w:tc>
        <w:tc>
          <w:tcPr>
            <w:tcW w:w="4929" w:type="dxa"/>
          </w:tcPr>
          <w:p w14:paraId="6F84557A" w14:textId="1A4EBAE9" w:rsidR="00943490" w:rsidRDefault="00943490" w:rsidP="00943490">
            <w:pPr>
              <w:spacing w:line="360" w:lineRule="auto"/>
              <w:jc w:val="center"/>
            </w:pPr>
            <w:r>
              <w:t>Даты реализации этапа</w:t>
            </w:r>
          </w:p>
        </w:tc>
      </w:tr>
      <w:tr w:rsidR="00943490" w14:paraId="63FF306D" w14:textId="77777777" w:rsidTr="00943490">
        <w:tc>
          <w:tcPr>
            <w:tcW w:w="4928" w:type="dxa"/>
          </w:tcPr>
          <w:p w14:paraId="45B0989E" w14:textId="04E1A48E" w:rsidR="00943490" w:rsidRDefault="00E64036" w:rsidP="00943490">
            <w:pPr>
              <w:spacing w:line="360" w:lineRule="auto"/>
            </w:pPr>
            <w:r>
              <w:t>Анализ предметной области</w:t>
            </w:r>
          </w:p>
        </w:tc>
        <w:tc>
          <w:tcPr>
            <w:tcW w:w="4929" w:type="dxa"/>
          </w:tcPr>
          <w:p w14:paraId="22DBC41C" w14:textId="3E2EC637" w:rsidR="00943490" w:rsidRDefault="00C44D09" w:rsidP="00943490">
            <w:pPr>
              <w:spacing w:line="360" w:lineRule="auto"/>
              <w:jc w:val="center"/>
            </w:pPr>
            <w:r>
              <w:t>16.11.2024 – 31.12.2024</w:t>
            </w:r>
          </w:p>
        </w:tc>
      </w:tr>
      <w:tr w:rsidR="00943490" w14:paraId="6CA3A97B" w14:textId="77777777" w:rsidTr="00943490">
        <w:tc>
          <w:tcPr>
            <w:tcW w:w="4928" w:type="dxa"/>
          </w:tcPr>
          <w:p w14:paraId="4FF19FA9" w14:textId="1BCCC468" w:rsidR="00943490" w:rsidRDefault="00E64036" w:rsidP="00943490">
            <w:pPr>
              <w:spacing w:line="360" w:lineRule="auto"/>
            </w:pPr>
            <w:r>
              <w:t>Разработка архитектурной модели</w:t>
            </w:r>
          </w:p>
        </w:tc>
        <w:tc>
          <w:tcPr>
            <w:tcW w:w="4929" w:type="dxa"/>
          </w:tcPr>
          <w:p w14:paraId="0386FCFA" w14:textId="4E0700C5" w:rsidR="00943490" w:rsidRDefault="00C44D09" w:rsidP="00943490">
            <w:pPr>
              <w:spacing w:line="360" w:lineRule="auto"/>
              <w:jc w:val="center"/>
            </w:pPr>
            <w:r>
              <w:t>01</w:t>
            </w:r>
            <w:r>
              <w:t>.</w:t>
            </w:r>
            <w:r>
              <w:t>01</w:t>
            </w:r>
            <w:r>
              <w:t>.202</w:t>
            </w:r>
            <w:r>
              <w:t>5</w:t>
            </w:r>
            <w:r>
              <w:t xml:space="preserve"> – </w:t>
            </w:r>
            <w:r>
              <w:t>15</w:t>
            </w:r>
            <w:r>
              <w:t>.</w:t>
            </w:r>
            <w:r>
              <w:t>01</w:t>
            </w:r>
            <w:r>
              <w:t>.202</w:t>
            </w:r>
            <w:r>
              <w:t>5</w:t>
            </w:r>
          </w:p>
        </w:tc>
      </w:tr>
      <w:tr w:rsidR="00943490" w14:paraId="78787847" w14:textId="77777777" w:rsidTr="00943490">
        <w:tc>
          <w:tcPr>
            <w:tcW w:w="4928" w:type="dxa"/>
          </w:tcPr>
          <w:p w14:paraId="5DA9C965" w14:textId="0C23AFB7" w:rsidR="00943490" w:rsidRDefault="00E64036" w:rsidP="00943490">
            <w:pPr>
              <w:spacing w:line="360" w:lineRule="auto"/>
            </w:pPr>
            <w:r>
              <w:t>Проектирование и разработка базы данных</w:t>
            </w:r>
          </w:p>
        </w:tc>
        <w:tc>
          <w:tcPr>
            <w:tcW w:w="4929" w:type="dxa"/>
          </w:tcPr>
          <w:p w14:paraId="55A00F51" w14:textId="7AD51988" w:rsidR="00943490" w:rsidRDefault="00C44D09" w:rsidP="00943490">
            <w:pPr>
              <w:spacing w:line="360" w:lineRule="auto"/>
              <w:jc w:val="center"/>
            </w:pPr>
            <w:r>
              <w:t>0</w:t>
            </w:r>
            <w:r>
              <w:t>6</w:t>
            </w:r>
            <w:r>
              <w:t xml:space="preserve">.01.2025 – </w:t>
            </w:r>
            <w:r>
              <w:t>01</w:t>
            </w:r>
            <w:r>
              <w:t>.0</w:t>
            </w:r>
            <w:r>
              <w:t>2</w:t>
            </w:r>
            <w:r>
              <w:t>.2025</w:t>
            </w:r>
          </w:p>
        </w:tc>
      </w:tr>
      <w:tr w:rsidR="00943490" w14:paraId="6130F27E" w14:textId="77777777" w:rsidTr="00943490">
        <w:tc>
          <w:tcPr>
            <w:tcW w:w="4928" w:type="dxa"/>
          </w:tcPr>
          <w:p w14:paraId="40AB448A" w14:textId="4584281C" w:rsidR="00943490" w:rsidRPr="00E64036" w:rsidRDefault="00E64036" w:rsidP="00943490">
            <w:pPr>
              <w:spacing w:line="360" w:lineRule="auto"/>
            </w:pPr>
            <w:r>
              <w:t xml:space="preserve">Реализация и тестирование базового </w:t>
            </w:r>
            <w:r>
              <w:rPr>
                <w:lang w:val="en-US"/>
              </w:rPr>
              <w:t>API</w:t>
            </w:r>
          </w:p>
        </w:tc>
        <w:tc>
          <w:tcPr>
            <w:tcW w:w="4929" w:type="dxa"/>
          </w:tcPr>
          <w:p w14:paraId="057128A5" w14:textId="505AB322" w:rsidR="00943490" w:rsidRDefault="00C44D09" w:rsidP="00943490">
            <w:pPr>
              <w:spacing w:line="360" w:lineRule="auto"/>
              <w:jc w:val="center"/>
            </w:pPr>
            <w:r>
              <w:t>02</w:t>
            </w:r>
            <w:r>
              <w:t>.0</w:t>
            </w:r>
            <w:r>
              <w:t>2</w:t>
            </w:r>
            <w:r>
              <w:t xml:space="preserve">.2025 – </w:t>
            </w:r>
            <w:r>
              <w:t>01</w:t>
            </w:r>
            <w:r>
              <w:t>.0</w:t>
            </w:r>
            <w:r>
              <w:t>3</w:t>
            </w:r>
            <w:r>
              <w:t>.2025</w:t>
            </w:r>
          </w:p>
        </w:tc>
      </w:tr>
      <w:tr w:rsidR="00943490" w14:paraId="466E66C8" w14:textId="77777777" w:rsidTr="00943490">
        <w:tc>
          <w:tcPr>
            <w:tcW w:w="4928" w:type="dxa"/>
          </w:tcPr>
          <w:p w14:paraId="2DD3C097" w14:textId="4E3C4FB4" w:rsidR="00943490" w:rsidRDefault="00E64036" w:rsidP="00943490">
            <w:pPr>
              <w:spacing w:line="360" w:lineRule="auto"/>
            </w:pPr>
            <w:r>
              <w:t>Доработка функционала</w:t>
            </w:r>
          </w:p>
        </w:tc>
        <w:tc>
          <w:tcPr>
            <w:tcW w:w="4929" w:type="dxa"/>
          </w:tcPr>
          <w:p w14:paraId="2F901B27" w14:textId="67FC324F" w:rsidR="00943490" w:rsidRDefault="00C44D09" w:rsidP="00943490">
            <w:pPr>
              <w:spacing w:line="360" w:lineRule="auto"/>
              <w:jc w:val="center"/>
            </w:pPr>
            <w:r>
              <w:t>0</w:t>
            </w:r>
            <w:r>
              <w:t>2</w:t>
            </w:r>
            <w:r>
              <w:t>.0</w:t>
            </w:r>
            <w:r>
              <w:t>3</w:t>
            </w:r>
            <w:r>
              <w:t xml:space="preserve">.2025 – </w:t>
            </w:r>
            <w:r>
              <w:t>15</w:t>
            </w:r>
            <w:r>
              <w:t>.</w:t>
            </w:r>
            <w:r>
              <w:t>04</w:t>
            </w:r>
            <w:r>
              <w:t>.2025</w:t>
            </w:r>
          </w:p>
        </w:tc>
      </w:tr>
      <w:tr w:rsidR="00943490" w14:paraId="756FA9AB" w14:textId="77777777" w:rsidTr="00943490">
        <w:tc>
          <w:tcPr>
            <w:tcW w:w="4928" w:type="dxa"/>
          </w:tcPr>
          <w:p w14:paraId="1469E8AA" w14:textId="034066E0" w:rsidR="00943490" w:rsidRDefault="00C44D09" w:rsidP="00943490">
            <w:pPr>
              <w:spacing w:line="360" w:lineRule="auto"/>
            </w:pPr>
            <w:r>
              <w:t>Реализация интерфейсов всех типов пользователей</w:t>
            </w:r>
          </w:p>
        </w:tc>
        <w:tc>
          <w:tcPr>
            <w:tcW w:w="4929" w:type="dxa"/>
          </w:tcPr>
          <w:p w14:paraId="3E0F8BB6" w14:textId="6927E7CC" w:rsidR="00943490" w:rsidRDefault="00C44D09" w:rsidP="00943490">
            <w:pPr>
              <w:spacing w:line="360" w:lineRule="auto"/>
              <w:jc w:val="center"/>
            </w:pPr>
            <w:r>
              <w:t>16</w:t>
            </w:r>
            <w:r>
              <w:t>.0</w:t>
            </w:r>
            <w:r>
              <w:t>4</w:t>
            </w:r>
            <w:r>
              <w:t xml:space="preserve">.2025 – </w:t>
            </w:r>
            <w:r>
              <w:t>24</w:t>
            </w:r>
            <w:r>
              <w:t>.</w:t>
            </w:r>
            <w:r>
              <w:t>05</w:t>
            </w:r>
            <w:r>
              <w:t>.2025</w:t>
            </w:r>
          </w:p>
        </w:tc>
      </w:tr>
      <w:tr w:rsidR="0061255D" w14:paraId="00A01669" w14:textId="77777777" w:rsidTr="00943490">
        <w:tc>
          <w:tcPr>
            <w:tcW w:w="4928" w:type="dxa"/>
          </w:tcPr>
          <w:p w14:paraId="78BECA4F" w14:textId="60D2717C" w:rsidR="0061255D" w:rsidRDefault="00217679" w:rsidP="00943490">
            <w:pPr>
              <w:spacing w:line="360" w:lineRule="auto"/>
            </w:pPr>
            <w:r>
              <w:t>С</w:t>
            </w:r>
            <w:r w:rsidR="0061255D">
              <w:t>вязь клиентской и серверной час</w:t>
            </w:r>
            <w:r w:rsidR="00E160CC">
              <w:t>т</w:t>
            </w:r>
            <w:r w:rsidR="0061255D">
              <w:t>и</w:t>
            </w:r>
          </w:p>
        </w:tc>
        <w:tc>
          <w:tcPr>
            <w:tcW w:w="4929" w:type="dxa"/>
          </w:tcPr>
          <w:p w14:paraId="4A64305C" w14:textId="790D847E" w:rsidR="0061255D" w:rsidRDefault="0061255D" w:rsidP="00943490">
            <w:pPr>
              <w:spacing w:line="360" w:lineRule="auto"/>
              <w:jc w:val="center"/>
            </w:pPr>
            <w:r>
              <w:t>25.05.2025 – 10.06.2025</w:t>
            </w:r>
          </w:p>
        </w:tc>
      </w:tr>
      <w:tr w:rsidR="00943490" w14:paraId="2D1D6B41" w14:textId="77777777" w:rsidTr="00943490">
        <w:tc>
          <w:tcPr>
            <w:tcW w:w="4928" w:type="dxa"/>
          </w:tcPr>
          <w:p w14:paraId="57CCFC2E" w14:textId="00F13989" w:rsidR="00943490" w:rsidRDefault="0061255D" w:rsidP="00943490">
            <w:pPr>
              <w:spacing w:line="360" w:lineRule="auto"/>
            </w:pPr>
            <w:r>
              <w:t>Итоговое тестирование всей системы</w:t>
            </w:r>
          </w:p>
        </w:tc>
        <w:tc>
          <w:tcPr>
            <w:tcW w:w="4929" w:type="dxa"/>
          </w:tcPr>
          <w:p w14:paraId="6DF362AD" w14:textId="2ADE2130" w:rsidR="00943490" w:rsidRDefault="0061255D" w:rsidP="00943490">
            <w:pPr>
              <w:spacing w:line="360" w:lineRule="auto"/>
              <w:jc w:val="center"/>
            </w:pPr>
            <w:r>
              <w:t>11</w:t>
            </w:r>
            <w:r w:rsidR="00C44D09">
              <w:t>.0</w:t>
            </w:r>
            <w:r>
              <w:t>6</w:t>
            </w:r>
            <w:r w:rsidR="00C44D09">
              <w:t xml:space="preserve">.2025 – </w:t>
            </w:r>
            <w:r w:rsidR="00864A72">
              <w:t>20</w:t>
            </w:r>
            <w:r w:rsidR="00C44D09">
              <w:t>.0</w:t>
            </w:r>
            <w:r w:rsidR="00864A72">
              <w:t>6</w:t>
            </w:r>
            <w:r w:rsidR="00C44D09">
              <w:t>.2025</w:t>
            </w:r>
          </w:p>
        </w:tc>
      </w:tr>
    </w:tbl>
    <w:p w14:paraId="79FF1A84" w14:textId="77777777" w:rsidR="00AC028B" w:rsidRPr="00AC028B" w:rsidRDefault="00AC028B" w:rsidP="00943490">
      <w:pPr>
        <w:spacing w:line="360" w:lineRule="auto"/>
      </w:pPr>
    </w:p>
    <w:p w14:paraId="640752E2" w14:textId="2EB222FA" w:rsidR="00AC028B" w:rsidRDefault="00181123" w:rsidP="007035E3">
      <w:pPr>
        <w:spacing w:line="360" w:lineRule="auto"/>
        <w:ind w:left="705"/>
        <w:rPr>
          <w:b/>
          <w:bCs/>
        </w:rPr>
      </w:pPr>
      <w:r>
        <w:rPr>
          <w:b/>
          <w:bCs/>
        </w:rPr>
        <w:t>7. Техническая документация, предоставляемая по окончанию работы</w:t>
      </w:r>
    </w:p>
    <w:p w14:paraId="02F498FB" w14:textId="45CB692D" w:rsidR="007035E3" w:rsidRDefault="00F55AC9" w:rsidP="00CE02D7">
      <w:pPr>
        <w:pStyle w:val="a6"/>
        <w:numPr>
          <w:ilvl w:val="0"/>
          <w:numId w:val="23"/>
        </w:numPr>
        <w:spacing w:line="360" w:lineRule="auto"/>
      </w:pPr>
      <w:r>
        <w:t>Схема архитектуры системы в целом</w:t>
      </w:r>
      <w:r w:rsidRPr="00F55AC9">
        <w:t>;</w:t>
      </w:r>
    </w:p>
    <w:p w14:paraId="278EBE2A" w14:textId="3560E9E1" w:rsidR="00F55AC9" w:rsidRPr="00F55AC9" w:rsidRDefault="00F55AC9" w:rsidP="00CE02D7">
      <w:pPr>
        <w:pStyle w:val="a6"/>
        <w:numPr>
          <w:ilvl w:val="0"/>
          <w:numId w:val="23"/>
        </w:numPr>
        <w:spacing w:line="360" w:lineRule="auto"/>
      </w:pPr>
      <w:r>
        <w:t>Схема структуры базы данных</w:t>
      </w:r>
      <w:r>
        <w:rPr>
          <w:lang w:val="en-US"/>
        </w:rPr>
        <w:t>;</w:t>
      </w:r>
    </w:p>
    <w:p w14:paraId="61F935E7" w14:textId="04286C12" w:rsidR="00F55AC9" w:rsidRPr="00F55AC9" w:rsidRDefault="00F55AC9" w:rsidP="00CE02D7">
      <w:pPr>
        <w:pStyle w:val="a6"/>
        <w:numPr>
          <w:ilvl w:val="0"/>
          <w:numId w:val="23"/>
        </w:numPr>
        <w:spacing w:line="360" w:lineRule="auto"/>
      </w:pPr>
      <w:r>
        <w:t xml:space="preserve">Описание </w:t>
      </w:r>
      <w:r>
        <w:rPr>
          <w:lang w:val="en-US"/>
        </w:rPr>
        <w:t xml:space="preserve">API </w:t>
      </w:r>
      <w:r>
        <w:t>серверного приложения</w:t>
      </w:r>
      <w:r>
        <w:rPr>
          <w:lang w:val="en-US"/>
        </w:rPr>
        <w:t>;</w:t>
      </w:r>
    </w:p>
    <w:p w14:paraId="1DC6AC48" w14:textId="2140F050" w:rsidR="00F55AC9" w:rsidRDefault="00F55AC9" w:rsidP="00CE02D7">
      <w:pPr>
        <w:pStyle w:val="a6"/>
        <w:numPr>
          <w:ilvl w:val="0"/>
          <w:numId w:val="23"/>
        </w:numPr>
        <w:spacing w:line="360" w:lineRule="auto"/>
      </w:pPr>
      <w:r>
        <w:lastRenderedPageBreak/>
        <w:t>Описание модулей клиентской и серверной частей</w:t>
      </w:r>
      <w:r w:rsidRPr="00F55AC9">
        <w:t>;</w:t>
      </w:r>
    </w:p>
    <w:p w14:paraId="008928F5" w14:textId="2C20B9B2" w:rsidR="00F4230D" w:rsidRPr="00F55AC9" w:rsidRDefault="00F55AC9" w:rsidP="00CE02D7">
      <w:pPr>
        <w:pStyle w:val="a6"/>
        <w:numPr>
          <w:ilvl w:val="0"/>
          <w:numId w:val="23"/>
        </w:numPr>
        <w:spacing w:line="360" w:lineRule="auto"/>
      </w:pPr>
      <w:r>
        <w:t>Информация о процессе отладки и тестирования.</w:t>
      </w:r>
    </w:p>
    <w:p w14:paraId="34ABBB3E" w14:textId="3D1B32AA" w:rsidR="0061227E" w:rsidRDefault="0061227E" w:rsidP="00A92172">
      <w:pPr>
        <w:spacing w:line="360" w:lineRule="auto"/>
      </w:pPr>
    </w:p>
    <w:p w14:paraId="6088B4D0" w14:textId="77777777" w:rsidR="0061227E" w:rsidRDefault="0061227E" w:rsidP="00A92172">
      <w:pPr>
        <w:spacing w:line="360" w:lineRule="auto"/>
      </w:pPr>
    </w:p>
    <w:p w14:paraId="0BDCCEDF" w14:textId="77777777" w:rsidR="0061227E" w:rsidRDefault="0061227E" w:rsidP="00A92172">
      <w:pPr>
        <w:spacing w:line="360" w:lineRule="auto"/>
      </w:pPr>
    </w:p>
    <w:p w14:paraId="5A7A6910" w14:textId="77777777" w:rsidR="0061227E" w:rsidRDefault="0061227E" w:rsidP="00A92172">
      <w:pPr>
        <w:spacing w:line="360" w:lineRule="auto"/>
      </w:pPr>
    </w:p>
    <w:p w14:paraId="758E169C" w14:textId="77777777" w:rsidR="0061227E" w:rsidRDefault="0061227E" w:rsidP="00A92172">
      <w:pPr>
        <w:spacing w:line="360" w:lineRule="auto"/>
      </w:pPr>
    </w:p>
    <w:p w14:paraId="7A1C4D00" w14:textId="77777777" w:rsidR="0061227E" w:rsidRDefault="0061227E" w:rsidP="00A92172">
      <w:pPr>
        <w:spacing w:line="360" w:lineRule="auto"/>
      </w:pPr>
    </w:p>
    <w:p w14:paraId="116119C9" w14:textId="77777777" w:rsidR="0061227E" w:rsidRDefault="0061227E" w:rsidP="00A92172">
      <w:pPr>
        <w:spacing w:line="360" w:lineRule="auto"/>
      </w:pPr>
    </w:p>
    <w:p w14:paraId="52D34A8E" w14:textId="77777777" w:rsidR="0061227E" w:rsidRDefault="0061227E" w:rsidP="00A92172">
      <w:pPr>
        <w:spacing w:line="360" w:lineRule="auto"/>
      </w:pPr>
    </w:p>
    <w:p w14:paraId="57423A09" w14:textId="5526F6B4" w:rsidR="001E46D6" w:rsidRDefault="001E46D6" w:rsidP="00A92172">
      <w:pPr>
        <w:spacing w:line="360" w:lineRule="auto"/>
      </w:pPr>
      <w:r>
        <w:br w:type="page"/>
      </w:r>
    </w:p>
    <w:p w14:paraId="385570E8" w14:textId="60B5B9D0" w:rsidR="000307DA" w:rsidRDefault="001E46D6" w:rsidP="000E3781">
      <w:pPr>
        <w:pStyle w:val="12"/>
        <w:spacing w:line="360" w:lineRule="auto"/>
      </w:pPr>
      <w:bookmarkStart w:id="34" w:name="_Toc200749170"/>
      <w:r>
        <w:lastRenderedPageBreak/>
        <w:t>ПРИЛОЖЕНИЕ Б</w:t>
      </w:r>
      <w:bookmarkEnd w:id="34"/>
    </w:p>
    <w:p w14:paraId="36A644E4" w14:textId="4D9AC906" w:rsidR="00E1442B" w:rsidRPr="000E3781" w:rsidRDefault="00E1442B" w:rsidP="000E3781">
      <w:pPr>
        <w:spacing w:line="360" w:lineRule="auto"/>
        <w:jc w:val="center"/>
        <w:rPr>
          <w:sz w:val="32"/>
          <w:szCs w:val="28"/>
        </w:rPr>
      </w:pPr>
      <w:bookmarkStart w:id="35" w:name="_Toc200729852"/>
      <w:r w:rsidRPr="000E3781">
        <w:rPr>
          <w:sz w:val="32"/>
          <w:szCs w:val="28"/>
        </w:rPr>
        <w:t>Презентация</w:t>
      </w:r>
      <w:bookmarkEnd w:id="35"/>
    </w:p>
    <w:sectPr w:rsidR="00E1442B" w:rsidRPr="000E3781" w:rsidSect="00F42490">
      <w:headerReference w:type="default" r:id="rId21"/>
      <w:footerReference w:type="default" r:id="rId22"/>
      <w:pgSz w:w="11909" w:h="16834"/>
      <w:pgMar w:top="1134" w:right="567" w:bottom="1134" w:left="1701" w:header="720"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3A023" w14:textId="77777777" w:rsidR="00CE02D7" w:rsidRDefault="00CE02D7" w:rsidP="003151D1">
      <w:r>
        <w:separator/>
      </w:r>
    </w:p>
  </w:endnote>
  <w:endnote w:type="continuationSeparator" w:id="0">
    <w:p w14:paraId="103766CD" w14:textId="77777777" w:rsidR="00CE02D7" w:rsidRDefault="00CE02D7" w:rsidP="00315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035434"/>
      <w:docPartObj>
        <w:docPartGallery w:val="Page Numbers (Bottom of Page)"/>
        <w:docPartUnique/>
      </w:docPartObj>
    </w:sdtPr>
    <w:sdtContent>
      <w:p w14:paraId="52BCCC0D" w14:textId="2D975A03" w:rsidR="00AD29BF" w:rsidRDefault="00AD29BF">
        <w:pPr>
          <w:pStyle w:val="ad"/>
          <w:jc w:val="center"/>
        </w:pPr>
        <w:r>
          <w:fldChar w:fldCharType="begin"/>
        </w:r>
        <w:r>
          <w:instrText>PAGE   \* MERGEFORMAT</w:instrText>
        </w:r>
        <w:r>
          <w:fldChar w:fldCharType="separate"/>
        </w:r>
        <w:r>
          <w:t>2</w:t>
        </w:r>
        <w:r>
          <w:fldChar w:fldCharType="end"/>
        </w:r>
      </w:p>
    </w:sdtContent>
  </w:sdt>
  <w:p w14:paraId="6BE8A8E4" w14:textId="77777777" w:rsidR="004F23B7" w:rsidRDefault="004F23B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1C0A" w14:textId="77777777" w:rsidR="00CE02D7" w:rsidRDefault="00CE02D7" w:rsidP="003151D1">
      <w:r>
        <w:separator/>
      </w:r>
    </w:p>
  </w:footnote>
  <w:footnote w:type="continuationSeparator" w:id="0">
    <w:p w14:paraId="15B7C00C" w14:textId="77777777" w:rsidR="00CE02D7" w:rsidRDefault="00CE02D7" w:rsidP="00315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08F4" w14:textId="77777777" w:rsidR="00AA7F03" w:rsidRDefault="00AA7F0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826"/>
    <w:multiLevelType w:val="hybridMultilevel"/>
    <w:tmpl w:val="49C8146A"/>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9AD73E9"/>
    <w:multiLevelType w:val="hybridMultilevel"/>
    <w:tmpl w:val="FE8CEF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2A4796"/>
    <w:multiLevelType w:val="hybridMultilevel"/>
    <w:tmpl w:val="2CCAC340"/>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1FA5CAB"/>
    <w:multiLevelType w:val="hybridMultilevel"/>
    <w:tmpl w:val="97E843E8"/>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4" w15:restartNumberingAfterBreak="0">
    <w:nsid w:val="1B14046D"/>
    <w:multiLevelType w:val="hybridMultilevel"/>
    <w:tmpl w:val="1602CBFA"/>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5" w15:restartNumberingAfterBreak="0">
    <w:nsid w:val="1B930623"/>
    <w:multiLevelType w:val="hybridMultilevel"/>
    <w:tmpl w:val="3DAC5022"/>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6" w15:restartNumberingAfterBreak="0">
    <w:nsid w:val="1D3A02EC"/>
    <w:multiLevelType w:val="hybridMultilevel"/>
    <w:tmpl w:val="ACC451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646CFD"/>
    <w:multiLevelType w:val="hybridMultilevel"/>
    <w:tmpl w:val="32F432FC"/>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8" w15:restartNumberingAfterBreak="0">
    <w:nsid w:val="29E5016C"/>
    <w:multiLevelType w:val="hybridMultilevel"/>
    <w:tmpl w:val="7AFC80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A7F14D4"/>
    <w:multiLevelType w:val="hybridMultilevel"/>
    <w:tmpl w:val="72744FDC"/>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15:restartNumberingAfterBreak="0">
    <w:nsid w:val="2B203173"/>
    <w:multiLevelType w:val="hybridMultilevel"/>
    <w:tmpl w:val="718434B0"/>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1" w15:restartNumberingAfterBreak="0">
    <w:nsid w:val="2C602199"/>
    <w:multiLevelType w:val="hybridMultilevel"/>
    <w:tmpl w:val="4DCAB0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E082111"/>
    <w:multiLevelType w:val="hybridMultilevel"/>
    <w:tmpl w:val="94AE82C2"/>
    <w:lvl w:ilvl="0" w:tplc="11844C8A">
      <w:start w:val="1"/>
      <w:numFmt w:val="russianLower"/>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3" w15:restartNumberingAfterBreak="0">
    <w:nsid w:val="31D32887"/>
    <w:multiLevelType w:val="hybridMultilevel"/>
    <w:tmpl w:val="F00E0978"/>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4" w15:restartNumberingAfterBreak="0">
    <w:nsid w:val="3AB9185D"/>
    <w:multiLevelType w:val="hybridMultilevel"/>
    <w:tmpl w:val="AAF64CEA"/>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5" w15:restartNumberingAfterBreak="0">
    <w:nsid w:val="3C1A70B0"/>
    <w:multiLevelType w:val="hybridMultilevel"/>
    <w:tmpl w:val="AC362F78"/>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40A949C1"/>
    <w:multiLevelType w:val="hybridMultilevel"/>
    <w:tmpl w:val="8CCCEBE6"/>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44041A7A"/>
    <w:multiLevelType w:val="hybridMultilevel"/>
    <w:tmpl w:val="F9A2570E"/>
    <w:lvl w:ilvl="0" w:tplc="29DC5258">
      <w:start w:val="1"/>
      <w:numFmt w:val="decimal"/>
      <w:lvlText w:val="%1)"/>
      <w:lvlJc w:val="left"/>
      <w:pPr>
        <w:ind w:left="1434" w:hanging="360"/>
      </w:pPr>
      <w:rPr>
        <w:b w:val="0"/>
        <w:bCs w:val="0"/>
      </w:r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8" w15:restartNumberingAfterBreak="0">
    <w:nsid w:val="44E139EA"/>
    <w:multiLevelType w:val="hybridMultilevel"/>
    <w:tmpl w:val="1FBE26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4EB3899"/>
    <w:multiLevelType w:val="hybridMultilevel"/>
    <w:tmpl w:val="0248CCB2"/>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0" w15:restartNumberingAfterBreak="0">
    <w:nsid w:val="472E74D7"/>
    <w:multiLevelType w:val="hybridMultilevel"/>
    <w:tmpl w:val="4C70ED2A"/>
    <w:lvl w:ilvl="0" w:tplc="11844C8A">
      <w:start w:val="1"/>
      <w:numFmt w:val="russianLower"/>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1" w15:restartNumberingAfterBreak="0">
    <w:nsid w:val="473741FC"/>
    <w:multiLevelType w:val="hybridMultilevel"/>
    <w:tmpl w:val="3664EDE4"/>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2" w15:restartNumberingAfterBreak="0">
    <w:nsid w:val="48BF7FDC"/>
    <w:multiLevelType w:val="hybridMultilevel"/>
    <w:tmpl w:val="E4D2CB08"/>
    <w:lvl w:ilvl="0" w:tplc="0CD6C1B4">
      <w:start w:val="1"/>
      <w:numFmt w:val="decimal"/>
      <w:lvlText w:val="%1."/>
      <w:lvlJc w:val="left"/>
      <w:pPr>
        <w:tabs>
          <w:tab w:val="num" w:pos="540"/>
        </w:tabs>
        <w:ind w:left="540" w:hanging="360"/>
      </w:pPr>
    </w:lvl>
    <w:lvl w:ilvl="1" w:tplc="AA9A74E4" w:tentative="1">
      <w:start w:val="1"/>
      <w:numFmt w:val="lowerLetter"/>
      <w:lvlText w:val="%2."/>
      <w:lvlJc w:val="left"/>
      <w:pPr>
        <w:tabs>
          <w:tab w:val="num" w:pos="1260"/>
        </w:tabs>
        <w:ind w:left="1260" w:hanging="360"/>
      </w:pPr>
    </w:lvl>
    <w:lvl w:ilvl="2" w:tplc="B7EC5A4A" w:tentative="1">
      <w:start w:val="1"/>
      <w:numFmt w:val="lowerRoman"/>
      <w:lvlText w:val="%3."/>
      <w:lvlJc w:val="right"/>
      <w:pPr>
        <w:tabs>
          <w:tab w:val="num" w:pos="1980"/>
        </w:tabs>
        <w:ind w:left="1980" w:hanging="180"/>
      </w:pPr>
    </w:lvl>
    <w:lvl w:ilvl="3" w:tplc="3FBC74D8" w:tentative="1">
      <w:start w:val="1"/>
      <w:numFmt w:val="decimal"/>
      <w:lvlText w:val="%4."/>
      <w:lvlJc w:val="left"/>
      <w:pPr>
        <w:tabs>
          <w:tab w:val="num" w:pos="2700"/>
        </w:tabs>
        <w:ind w:left="2700" w:hanging="360"/>
      </w:pPr>
    </w:lvl>
    <w:lvl w:ilvl="4" w:tplc="F1D299C6" w:tentative="1">
      <w:start w:val="1"/>
      <w:numFmt w:val="lowerLetter"/>
      <w:lvlText w:val="%5."/>
      <w:lvlJc w:val="left"/>
      <w:pPr>
        <w:tabs>
          <w:tab w:val="num" w:pos="3420"/>
        </w:tabs>
        <w:ind w:left="3420" w:hanging="360"/>
      </w:pPr>
    </w:lvl>
    <w:lvl w:ilvl="5" w:tplc="E21E21DA" w:tentative="1">
      <w:start w:val="1"/>
      <w:numFmt w:val="lowerRoman"/>
      <w:lvlText w:val="%6."/>
      <w:lvlJc w:val="right"/>
      <w:pPr>
        <w:tabs>
          <w:tab w:val="num" w:pos="4140"/>
        </w:tabs>
        <w:ind w:left="4140" w:hanging="180"/>
      </w:pPr>
    </w:lvl>
    <w:lvl w:ilvl="6" w:tplc="2D68609A" w:tentative="1">
      <w:start w:val="1"/>
      <w:numFmt w:val="decimal"/>
      <w:lvlText w:val="%7."/>
      <w:lvlJc w:val="left"/>
      <w:pPr>
        <w:tabs>
          <w:tab w:val="num" w:pos="4860"/>
        </w:tabs>
        <w:ind w:left="4860" w:hanging="360"/>
      </w:pPr>
    </w:lvl>
    <w:lvl w:ilvl="7" w:tplc="6A8C150E" w:tentative="1">
      <w:start w:val="1"/>
      <w:numFmt w:val="lowerLetter"/>
      <w:lvlText w:val="%8."/>
      <w:lvlJc w:val="left"/>
      <w:pPr>
        <w:tabs>
          <w:tab w:val="num" w:pos="5580"/>
        </w:tabs>
        <w:ind w:left="5580" w:hanging="360"/>
      </w:pPr>
    </w:lvl>
    <w:lvl w:ilvl="8" w:tplc="0A2EFAA2" w:tentative="1">
      <w:start w:val="1"/>
      <w:numFmt w:val="lowerRoman"/>
      <w:lvlText w:val="%9."/>
      <w:lvlJc w:val="right"/>
      <w:pPr>
        <w:tabs>
          <w:tab w:val="num" w:pos="6300"/>
        </w:tabs>
        <w:ind w:left="6300" w:hanging="180"/>
      </w:pPr>
    </w:lvl>
  </w:abstractNum>
  <w:abstractNum w:abstractNumId="23" w15:restartNumberingAfterBreak="0">
    <w:nsid w:val="49DB19D6"/>
    <w:multiLevelType w:val="hybridMultilevel"/>
    <w:tmpl w:val="DB8063A2"/>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4" w15:restartNumberingAfterBreak="0">
    <w:nsid w:val="4BF77F10"/>
    <w:multiLevelType w:val="hybridMultilevel"/>
    <w:tmpl w:val="B7A850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E136EB2"/>
    <w:multiLevelType w:val="hybridMultilevel"/>
    <w:tmpl w:val="D430CD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4212EE7"/>
    <w:multiLevelType w:val="hybridMultilevel"/>
    <w:tmpl w:val="272AE476"/>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7" w15:restartNumberingAfterBreak="0">
    <w:nsid w:val="5E437C87"/>
    <w:multiLevelType w:val="hybridMultilevel"/>
    <w:tmpl w:val="909E9D0A"/>
    <w:lvl w:ilvl="0" w:tplc="825C9732">
      <w:start w:val="1"/>
      <w:numFmt w:val="decimal"/>
      <w:lvlText w:val="%1."/>
      <w:lvlJc w:val="left"/>
      <w:pPr>
        <w:tabs>
          <w:tab w:val="num" w:pos="360"/>
        </w:tabs>
        <w:ind w:left="360" w:hanging="360"/>
      </w:pPr>
      <w:rPr>
        <w:b/>
        <w:sz w:val="24"/>
        <w:szCs w:val="24"/>
      </w:rPr>
    </w:lvl>
    <w:lvl w:ilvl="1" w:tplc="E2CEA5D2" w:tentative="1">
      <w:start w:val="1"/>
      <w:numFmt w:val="lowerLetter"/>
      <w:lvlText w:val="%2."/>
      <w:lvlJc w:val="left"/>
      <w:pPr>
        <w:tabs>
          <w:tab w:val="num" w:pos="1080"/>
        </w:tabs>
        <w:ind w:left="1080" w:hanging="360"/>
      </w:pPr>
    </w:lvl>
    <w:lvl w:ilvl="2" w:tplc="EBC22808" w:tentative="1">
      <w:start w:val="1"/>
      <w:numFmt w:val="lowerRoman"/>
      <w:lvlText w:val="%3."/>
      <w:lvlJc w:val="right"/>
      <w:pPr>
        <w:tabs>
          <w:tab w:val="num" w:pos="1800"/>
        </w:tabs>
        <w:ind w:left="1800" w:hanging="180"/>
      </w:pPr>
    </w:lvl>
    <w:lvl w:ilvl="3" w:tplc="33ACB73A" w:tentative="1">
      <w:start w:val="1"/>
      <w:numFmt w:val="decimal"/>
      <w:lvlText w:val="%4."/>
      <w:lvlJc w:val="left"/>
      <w:pPr>
        <w:tabs>
          <w:tab w:val="num" w:pos="2520"/>
        </w:tabs>
        <w:ind w:left="2520" w:hanging="360"/>
      </w:pPr>
    </w:lvl>
    <w:lvl w:ilvl="4" w:tplc="B16C08B8" w:tentative="1">
      <w:start w:val="1"/>
      <w:numFmt w:val="lowerLetter"/>
      <w:lvlText w:val="%5."/>
      <w:lvlJc w:val="left"/>
      <w:pPr>
        <w:tabs>
          <w:tab w:val="num" w:pos="3240"/>
        </w:tabs>
        <w:ind w:left="3240" w:hanging="360"/>
      </w:pPr>
    </w:lvl>
    <w:lvl w:ilvl="5" w:tplc="D166D9AA" w:tentative="1">
      <w:start w:val="1"/>
      <w:numFmt w:val="lowerRoman"/>
      <w:lvlText w:val="%6."/>
      <w:lvlJc w:val="right"/>
      <w:pPr>
        <w:tabs>
          <w:tab w:val="num" w:pos="3960"/>
        </w:tabs>
        <w:ind w:left="3960" w:hanging="180"/>
      </w:pPr>
    </w:lvl>
    <w:lvl w:ilvl="6" w:tplc="ED8E11EA" w:tentative="1">
      <w:start w:val="1"/>
      <w:numFmt w:val="decimal"/>
      <w:lvlText w:val="%7."/>
      <w:lvlJc w:val="left"/>
      <w:pPr>
        <w:tabs>
          <w:tab w:val="num" w:pos="4680"/>
        </w:tabs>
        <w:ind w:left="4680" w:hanging="360"/>
      </w:pPr>
    </w:lvl>
    <w:lvl w:ilvl="7" w:tplc="9C9A3592" w:tentative="1">
      <w:start w:val="1"/>
      <w:numFmt w:val="lowerLetter"/>
      <w:lvlText w:val="%8."/>
      <w:lvlJc w:val="left"/>
      <w:pPr>
        <w:tabs>
          <w:tab w:val="num" w:pos="5400"/>
        </w:tabs>
        <w:ind w:left="5400" w:hanging="360"/>
      </w:pPr>
    </w:lvl>
    <w:lvl w:ilvl="8" w:tplc="AC8861DE" w:tentative="1">
      <w:start w:val="1"/>
      <w:numFmt w:val="lowerRoman"/>
      <w:lvlText w:val="%9."/>
      <w:lvlJc w:val="right"/>
      <w:pPr>
        <w:tabs>
          <w:tab w:val="num" w:pos="6120"/>
        </w:tabs>
        <w:ind w:left="6120" w:hanging="180"/>
      </w:pPr>
    </w:lvl>
  </w:abstractNum>
  <w:abstractNum w:abstractNumId="28" w15:restartNumberingAfterBreak="0">
    <w:nsid w:val="69924CD7"/>
    <w:multiLevelType w:val="hybridMultilevel"/>
    <w:tmpl w:val="46F45A0C"/>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29" w15:restartNumberingAfterBreak="0">
    <w:nsid w:val="6D00639C"/>
    <w:multiLevelType w:val="hybridMultilevel"/>
    <w:tmpl w:val="3D9E33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E352547"/>
    <w:multiLevelType w:val="multilevel"/>
    <w:tmpl w:val="49747B5A"/>
    <w:lvl w:ilvl="0">
      <w:start w:val="1"/>
      <w:numFmt w:val="decimal"/>
      <w:lvlText w:val="%1."/>
      <w:lvlJc w:val="left"/>
      <w:pPr>
        <w:ind w:left="720" w:hanging="360"/>
      </w:pPr>
    </w:lvl>
    <w:lvl w:ilvl="1">
      <w:start w:val="1"/>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31" w15:restartNumberingAfterBreak="0">
    <w:nsid w:val="729F01F4"/>
    <w:multiLevelType w:val="hybridMultilevel"/>
    <w:tmpl w:val="501E00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39E3434"/>
    <w:multiLevelType w:val="multilevel"/>
    <w:tmpl w:val="75941FE0"/>
    <w:lvl w:ilvl="0">
      <w:start w:val="1"/>
      <w:numFmt w:val="decimal"/>
      <w:lvlText w:val="%1."/>
      <w:lvlJc w:val="left"/>
      <w:pPr>
        <w:ind w:left="1428" w:hanging="360"/>
      </w:p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33" w15:restartNumberingAfterBreak="0">
    <w:nsid w:val="73DE6330"/>
    <w:multiLevelType w:val="hybridMultilevel"/>
    <w:tmpl w:val="32F432FC"/>
    <w:lvl w:ilvl="0" w:tplc="04190011">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4" w15:restartNumberingAfterBreak="0">
    <w:nsid w:val="7415128E"/>
    <w:multiLevelType w:val="hybridMultilevel"/>
    <w:tmpl w:val="0C9C2248"/>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5" w15:restartNumberingAfterBreak="0">
    <w:nsid w:val="794174DB"/>
    <w:multiLevelType w:val="hybridMultilevel"/>
    <w:tmpl w:val="8CCA9D1A"/>
    <w:lvl w:ilvl="0" w:tplc="11844C8A">
      <w:start w:val="1"/>
      <w:numFmt w:val="russianLower"/>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6" w15:restartNumberingAfterBreak="0">
    <w:nsid w:val="7BAA032E"/>
    <w:multiLevelType w:val="hybridMultilevel"/>
    <w:tmpl w:val="336E6B8E"/>
    <w:lvl w:ilvl="0" w:tplc="11844C8A">
      <w:start w:val="1"/>
      <w:numFmt w:val="russianLower"/>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num w:numId="1">
    <w:abstractNumId w:val="27"/>
  </w:num>
  <w:num w:numId="2">
    <w:abstractNumId w:val="22"/>
  </w:num>
  <w:num w:numId="3">
    <w:abstractNumId w:val="32"/>
  </w:num>
  <w:num w:numId="4">
    <w:abstractNumId w:val="30"/>
  </w:num>
  <w:num w:numId="5">
    <w:abstractNumId w:val="17"/>
  </w:num>
  <w:num w:numId="6">
    <w:abstractNumId w:val="2"/>
  </w:num>
  <w:num w:numId="7">
    <w:abstractNumId w:val="9"/>
  </w:num>
  <w:num w:numId="8">
    <w:abstractNumId w:val="4"/>
  </w:num>
  <w:num w:numId="9">
    <w:abstractNumId w:val="19"/>
  </w:num>
  <w:num w:numId="10">
    <w:abstractNumId w:val="26"/>
  </w:num>
  <w:num w:numId="11">
    <w:abstractNumId w:val="15"/>
  </w:num>
  <w:num w:numId="12">
    <w:abstractNumId w:val="7"/>
  </w:num>
  <w:num w:numId="13">
    <w:abstractNumId w:val="16"/>
  </w:num>
  <w:num w:numId="14">
    <w:abstractNumId w:val="13"/>
  </w:num>
  <w:num w:numId="15">
    <w:abstractNumId w:val="36"/>
  </w:num>
  <w:num w:numId="16">
    <w:abstractNumId w:val="10"/>
  </w:num>
  <w:num w:numId="17">
    <w:abstractNumId w:val="33"/>
  </w:num>
  <w:num w:numId="18">
    <w:abstractNumId w:val="5"/>
  </w:num>
  <w:num w:numId="19">
    <w:abstractNumId w:val="23"/>
  </w:num>
  <w:num w:numId="20">
    <w:abstractNumId w:val="21"/>
  </w:num>
  <w:num w:numId="21">
    <w:abstractNumId w:val="3"/>
  </w:num>
  <w:num w:numId="22">
    <w:abstractNumId w:val="28"/>
  </w:num>
  <w:num w:numId="23">
    <w:abstractNumId w:val="0"/>
  </w:num>
  <w:num w:numId="24">
    <w:abstractNumId w:val="35"/>
  </w:num>
  <w:num w:numId="25">
    <w:abstractNumId w:val="12"/>
  </w:num>
  <w:num w:numId="26">
    <w:abstractNumId w:val="20"/>
  </w:num>
  <w:num w:numId="27">
    <w:abstractNumId w:val="14"/>
  </w:num>
  <w:num w:numId="28">
    <w:abstractNumId w:val="29"/>
  </w:num>
  <w:num w:numId="29">
    <w:abstractNumId w:val="6"/>
  </w:num>
  <w:num w:numId="30">
    <w:abstractNumId w:val="8"/>
  </w:num>
  <w:num w:numId="31">
    <w:abstractNumId w:val="11"/>
  </w:num>
  <w:num w:numId="32">
    <w:abstractNumId w:val="25"/>
  </w:num>
  <w:num w:numId="33">
    <w:abstractNumId w:val="31"/>
  </w:num>
  <w:num w:numId="34">
    <w:abstractNumId w:val="18"/>
  </w:num>
  <w:num w:numId="35">
    <w:abstractNumId w:val="34"/>
  </w:num>
  <w:num w:numId="36">
    <w:abstractNumId w:val="24"/>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28"/>
    <w:rsid w:val="0000013F"/>
    <w:rsid w:val="00000845"/>
    <w:rsid w:val="00000D02"/>
    <w:rsid w:val="000013FD"/>
    <w:rsid w:val="00002C45"/>
    <w:rsid w:val="00002EE4"/>
    <w:rsid w:val="0000443C"/>
    <w:rsid w:val="000046D7"/>
    <w:rsid w:val="00004B2C"/>
    <w:rsid w:val="000053C7"/>
    <w:rsid w:val="000055F0"/>
    <w:rsid w:val="00007431"/>
    <w:rsid w:val="00010741"/>
    <w:rsid w:val="000123C4"/>
    <w:rsid w:val="00014997"/>
    <w:rsid w:val="0001519A"/>
    <w:rsid w:val="00015214"/>
    <w:rsid w:val="0001579C"/>
    <w:rsid w:val="000168A5"/>
    <w:rsid w:val="00020B14"/>
    <w:rsid w:val="00023CDE"/>
    <w:rsid w:val="0002414C"/>
    <w:rsid w:val="0002572C"/>
    <w:rsid w:val="00026D33"/>
    <w:rsid w:val="000271AF"/>
    <w:rsid w:val="00027A76"/>
    <w:rsid w:val="00027AA6"/>
    <w:rsid w:val="00027BAB"/>
    <w:rsid w:val="000307DA"/>
    <w:rsid w:val="00030AFE"/>
    <w:rsid w:val="000311E8"/>
    <w:rsid w:val="0003123C"/>
    <w:rsid w:val="00031617"/>
    <w:rsid w:val="0003182A"/>
    <w:rsid w:val="000353B2"/>
    <w:rsid w:val="00035652"/>
    <w:rsid w:val="00036853"/>
    <w:rsid w:val="00040309"/>
    <w:rsid w:val="00042938"/>
    <w:rsid w:val="00042C95"/>
    <w:rsid w:val="000433A6"/>
    <w:rsid w:val="0004662B"/>
    <w:rsid w:val="00046707"/>
    <w:rsid w:val="00047276"/>
    <w:rsid w:val="0005099A"/>
    <w:rsid w:val="0005133F"/>
    <w:rsid w:val="00051854"/>
    <w:rsid w:val="00051D8C"/>
    <w:rsid w:val="00052DC2"/>
    <w:rsid w:val="000545C7"/>
    <w:rsid w:val="000556FF"/>
    <w:rsid w:val="00055894"/>
    <w:rsid w:val="00055CB3"/>
    <w:rsid w:val="00056238"/>
    <w:rsid w:val="00057FE7"/>
    <w:rsid w:val="000602A8"/>
    <w:rsid w:val="00061475"/>
    <w:rsid w:val="0006214A"/>
    <w:rsid w:val="00062C34"/>
    <w:rsid w:val="000632BD"/>
    <w:rsid w:val="00064562"/>
    <w:rsid w:val="00064BCF"/>
    <w:rsid w:val="00064DF5"/>
    <w:rsid w:val="00064F1D"/>
    <w:rsid w:val="00067D40"/>
    <w:rsid w:val="00070450"/>
    <w:rsid w:val="000723AC"/>
    <w:rsid w:val="000730CE"/>
    <w:rsid w:val="00073495"/>
    <w:rsid w:val="00075A5E"/>
    <w:rsid w:val="0007753A"/>
    <w:rsid w:val="000776D1"/>
    <w:rsid w:val="000800D6"/>
    <w:rsid w:val="0008054A"/>
    <w:rsid w:val="00080957"/>
    <w:rsid w:val="000809CF"/>
    <w:rsid w:val="000818C3"/>
    <w:rsid w:val="00083E5E"/>
    <w:rsid w:val="000847E2"/>
    <w:rsid w:val="000848F4"/>
    <w:rsid w:val="00084993"/>
    <w:rsid w:val="0008667A"/>
    <w:rsid w:val="00087B57"/>
    <w:rsid w:val="00090436"/>
    <w:rsid w:val="00091382"/>
    <w:rsid w:val="00095768"/>
    <w:rsid w:val="0009631E"/>
    <w:rsid w:val="000970C0"/>
    <w:rsid w:val="00097112"/>
    <w:rsid w:val="000A1064"/>
    <w:rsid w:val="000A2598"/>
    <w:rsid w:val="000A2BC9"/>
    <w:rsid w:val="000A4109"/>
    <w:rsid w:val="000A5675"/>
    <w:rsid w:val="000A57B7"/>
    <w:rsid w:val="000A6516"/>
    <w:rsid w:val="000A7CBB"/>
    <w:rsid w:val="000B0437"/>
    <w:rsid w:val="000B0DFE"/>
    <w:rsid w:val="000B10CC"/>
    <w:rsid w:val="000B14EC"/>
    <w:rsid w:val="000B2253"/>
    <w:rsid w:val="000B3C02"/>
    <w:rsid w:val="000C1199"/>
    <w:rsid w:val="000C1283"/>
    <w:rsid w:val="000C1772"/>
    <w:rsid w:val="000C3300"/>
    <w:rsid w:val="000C6171"/>
    <w:rsid w:val="000C6455"/>
    <w:rsid w:val="000C6481"/>
    <w:rsid w:val="000C6AEB"/>
    <w:rsid w:val="000C6B17"/>
    <w:rsid w:val="000C6E81"/>
    <w:rsid w:val="000C7789"/>
    <w:rsid w:val="000C77CA"/>
    <w:rsid w:val="000D09A2"/>
    <w:rsid w:val="000D0CC3"/>
    <w:rsid w:val="000D15D4"/>
    <w:rsid w:val="000D1882"/>
    <w:rsid w:val="000D411A"/>
    <w:rsid w:val="000E09A2"/>
    <w:rsid w:val="000E0A33"/>
    <w:rsid w:val="000E2204"/>
    <w:rsid w:val="000E2658"/>
    <w:rsid w:val="000E31F4"/>
    <w:rsid w:val="000E3781"/>
    <w:rsid w:val="000E4156"/>
    <w:rsid w:val="000E4E21"/>
    <w:rsid w:val="000E570B"/>
    <w:rsid w:val="000E78F9"/>
    <w:rsid w:val="000F0C62"/>
    <w:rsid w:val="000F1B6D"/>
    <w:rsid w:val="000F2947"/>
    <w:rsid w:val="000F3ECE"/>
    <w:rsid w:val="000F5935"/>
    <w:rsid w:val="000F5C30"/>
    <w:rsid w:val="000F7260"/>
    <w:rsid w:val="00100F35"/>
    <w:rsid w:val="00101BE8"/>
    <w:rsid w:val="00102C1F"/>
    <w:rsid w:val="00103385"/>
    <w:rsid w:val="00103406"/>
    <w:rsid w:val="00103525"/>
    <w:rsid w:val="00103A63"/>
    <w:rsid w:val="00103AB1"/>
    <w:rsid w:val="00103BB2"/>
    <w:rsid w:val="00104B26"/>
    <w:rsid w:val="00105856"/>
    <w:rsid w:val="001058C7"/>
    <w:rsid w:val="0010601C"/>
    <w:rsid w:val="00107B2A"/>
    <w:rsid w:val="00110375"/>
    <w:rsid w:val="00110637"/>
    <w:rsid w:val="001114F6"/>
    <w:rsid w:val="0011279B"/>
    <w:rsid w:val="00114009"/>
    <w:rsid w:val="001144DB"/>
    <w:rsid w:val="001149FC"/>
    <w:rsid w:val="001151A4"/>
    <w:rsid w:val="001153AB"/>
    <w:rsid w:val="00115A7E"/>
    <w:rsid w:val="00115BF3"/>
    <w:rsid w:val="001171FF"/>
    <w:rsid w:val="00117DB0"/>
    <w:rsid w:val="00122025"/>
    <w:rsid w:val="001220F0"/>
    <w:rsid w:val="00122275"/>
    <w:rsid w:val="00123373"/>
    <w:rsid w:val="001243B7"/>
    <w:rsid w:val="00124577"/>
    <w:rsid w:val="00126582"/>
    <w:rsid w:val="001303C7"/>
    <w:rsid w:val="00130458"/>
    <w:rsid w:val="001308A3"/>
    <w:rsid w:val="00130D5F"/>
    <w:rsid w:val="0013154D"/>
    <w:rsid w:val="00132BD4"/>
    <w:rsid w:val="00133279"/>
    <w:rsid w:val="00133731"/>
    <w:rsid w:val="00133DA7"/>
    <w:rsid w:val="00140D68"/>
    <w:rsid w:val="00143321"/>
    <w:rsid w:val="001475E6"/>
    <w:rsid w:val="00150F7D"/>
    <w:rsid w:val="0015126C"/>
    <w:rsid w:val="00152D2F"/>
    <w:rsid w:val="00153E4B"/>
    <w:rsid w:val="00153F1E"/>
    <w:rsid w:val="001545C7"/>
    <w:rsid w:val="00154D9D"/>
    <w:rsid w:val="00154F71"/>
    <w:rsid w:val="001561DB"/>
    <w:rsid w:val="00157600"/>
    <w:rsid w:val="00160A04"/>
    <w:rsid w:val="00162113"/>
    <w:rsid w:val="00162439"/>
    <w:rsid w:val="00162EF6"/>
    <w:rsid w:val="00164C44"/>
    <w:rsid w:val="0016651B"/>
    <w:rsid w:val="00166549"/>
    <w:rsid w:val="001675C5"/>
    <w:rsid w:val="00167AF9"/>
    <w:rsid w:val="00170634"/>
    <w:rsid w:val="00170787"/>
    <w:rsid w:val="00170B83"/>
    <w:rsid w:val="00171DC2"/>
    <w:rsid w:val="0017295C"/>
    <w:rsid w:val="00174917"/>
    <w:rsid w:val="001753F1"/>
    <w:rsid w:val="00176653"/>
    <w:rsid w:val="00177A22"/>
    <w:rsid w:val="001802F2"/>
    <w:rsid w:val="001804F3"/>
    <w:rsid w:val="00180AA3"/>
    <w:rsid w:val="00180BD8"/>
    <w:rsid w:val="00181123"/>
    <w:rsid w:val="00181381"/>
    <w:rsid w:val="00184023"/>
    <w:rsid w:val="001841F2"/>
    <w:rsid w:val="00184D69"/>
    <w:rsid w:val="001854EB"/>
    <w:rsid w:val="00185BB1"/>
    <w:rsid w:val="00190222"/>
    <w:rsid w:val="0019323A"/>
    <w:rsid w:val="0019410A"/>
    <w:rsid w:val="00194247"/>
    <w:rsid w:val="001951BE"/>
    <w:rsid w:val="00195AB5"/>
    <w:rsid w:val="00197096"/>
    <w:rsid w:val="001A08B6"/>
    <w:rsid w:val="001A0D30"/>
    <w:rsid w:val="001A1BCE"/>
    <w:rsid w:val="001A4ABC"/>
    <w:rsid w:val="001A5583"/>
    <w:rsid w:val="001A6794"/>
    <w:rsid w:val="001B0BAB"/>
    <w:rsid w:val="001B0C29"/>
    <w:rsid w:val="001B2E56"/>
    <w:rsid w:val="001B4ED0"/>
    <w:rsid w:val="001B685D"/>
    <w:rsid w:val="001B73BD"/>
    <w:rsid w:val="001B7BD4"/>
    <w:rsid w:val="001B7F01"/>
    <w:rsid w:val="001C116E"/>
    <w:rsid w:val="001C33B1"/>
    <w:rsid w:val="001C4777"/>
    <w:rsid w:val="001C48A3"/>
    <w:rsid w:val="001C4B43"/>
    <w:rsid w:val="001C5882"/>
    <w:rsid w:val="001C5C36"/>
    <w:rsid w:val="001C732A"/>
    <w:rsid w:val="001C7C71"/>
    <w:rsid w:val="001D21E7"/>
    <w:rsid w:val="001D3771"/>
    <w:rsid w:val="001D4683"/>
    <w:rsid w:val="001D5716"/>
    <w:rsid w:val="001D59F8"/>
    <w:rsid w:val="001D60EA"/>
    <w:rsid w:val="001D6100"/>
    <w:rsid w:val="001D6DA4"/>
    <w:rsid w:val="001D6E3D"/>
    <w:rsid w:val="001D7C35"/>
    <w:rsid w:val="001D7E52"/>
    <w:rsid w:val="001E0DFB"/>
    <w:rsid w:val="001E0F8B"/>
    <w:rsid w:val="001E2A37"/>
    <w:rsid w:val="001E3B96"/>
    <w:rsid w:val="001E46D6"/>
    <w:rsid w:val="001E472B"/>
    <w:rsid w:val="001E5C9A"/>
    <w:rsid w:val="001E60AC"/>
    <w:rsid w:val="001E6393"/>
    <w:rsid w:val="001E6852"/>
    <w:rsid w:val="001E68F0"/>
    <w:rsid w:val="001E7122"/>
    <w:rsid w:val="001E7431"/>
    <w:rsid w:val="001F0096"/>
    <w:rsid w:val="001F1283"/>
    <w:rsid w:val="001F19C5"/>
    <w:rsid w:val="001F2F93"/>
    <w:rsid w:val="001F3171"/>
    <w:rsid w:val="001F3199"/>
    <w:rsid w:val="001F352C"/>
    <w:rsid w:val="001F36F6"/>
    <w:rsid w:val="001F4558"/>
    <w:rsid w:val="001F66EC"/>
    <w:rsid w:val="001F6742"/>
    <w:rsid w:val="001F6A16"/>
    <w:rsid w:val="001F6B6D"/>
    <w:rsid w:val="001F7136"/>
    <w:rsid w:val="001F7D40"/>
    <w:rsid w:val="00200984"/>
    <w:rsid w:val="002016E2"/>
    <w:rsid w:val="00204A86"/>
    <w:rsid w:val="00205A5D"/>
    <w:rsid w:val="002100BC"/>
    <w:rsid w:val="00211429"/>
    <w:rsid w:val="0021161C"/>
    <w:rsid w:val="002133EA"/>
    <w:rsid w:val="002171ED"/>
    <w:rsid w:val="00217679"/>
    <w:rsid w:val="00217E0D"/>
    <w:rsid w:val="00217FC9"/>
    <w:rsid w:val="002217D9"/>
    <w:rsid w:val="00222ABE"/>
    <w:rsid w:val="00223CB0"/>
    <w:rsid w:val="00223CD2"/>
    <w:rsid w:val="00223E09"/>
    <w:rsid w:val="00224666"/>
    <w:rsid w:val="0022636C"/>
    <w:rsid w:val="00226461"/>
    <w:rsid w:val="002275A3"/>
    <w:rsid w:val="00230588"/>
    <w:rsid w:val="00230DB4"/>
    <w:rsid w:val="002316E6"/>
    <w:rsid w:val="0023215B"/>
    <w:rsid w:val="00233F43"/>
    <w:rsid w:val="002345E8"/>
    <w:rsid w:val="00234B56"/>
    <w:rsid w:val="00234D00"/>
    <w:rsid w:val="002354E9"/>
    <w:rsid w:val="00235F00"/>
    <w:rsid w:val="002378B2"/>
    <w:rsid w:val="00241295"/>
    <w:rsid w:val="00241898"/>
    <w:rsid w:val="00241CDA"/>
    <w:rsid w:val="00243181"/>
    <w:rsid w:val="0024525A"/>
    <w:rsid w:val="0024608F"/>
    <w:rsid w:val="002462D7"/>
    <w:rsid w:val="00246A6D"/>
    <w:rsid w:val="002476D6"/>
    <w:rsid w:val="00247B69"/>
    <w:rsid w:val="0025037C"/>
    <w:rsid w:val="00250B0F"/>
    <w:rsid w:val="00253029"/>
    <w:rsid w:val="002530D2"/>
    <w:rsid w:val="00256F7E"/>
    <w:rsid w:val="0025736B"/>
    <w:rsid w:val="00261029"/>
    <w:rsid w:val="00261535"/>
    <w:rsid w:val="00261C0A"/>
    <w:rsid w:val="00262ED9"/>
    <w:rsid w:val="00263BF5"/>
    <w:rsid w:val="0026414F"/>
    <w:rsid w:val="0026448C"/>
    <w:rsid w:val="0026559B"/>
    <w:rsid w:val="00266101"/>
    <w:rsid w:val="00266D02"/>
    <w:rsid w:val="002670D9"/>
    <w:rsid w:val="002672F8"/>
    <w:rsid w:val="0027073B"/>
    <w:rsid w:val="00272BFF"/>
    <w:rsid w:val="00273CDD"/>
    <w:rsid w:val="00274216"/>
    <w:rsid w:val="0027434F"/>
    <w:rsid w:val="002746E8"/>
    <w:rsid w:val="002758F1"/>
    <w:rsid w:val="00277C9E"/>
    <w:rsid w:val="00277CB7"/>
    <w:rsid w:val="002805EC"/>
    <w:rsid w:val="002816A6"/>
    <w:rsid w:val="00282D94"/>
    <w:rsid w:val="00283728"/>
    <w:rsid w:val="002849AC"/>
    <w:rsid w:val="0028582C"/>
    <w:rsid w:val="002866C1"/>
    <w:rsid w:val="00286B70"/>
    <w:rsid w:val="00291E1A"/>
    <w:rsid w:val="00293D6B"/>
    <w:rsid w:val="00295AE8"/>
    <w:rsid w:val="00296ED5"/>
    <w:rsid w:val="002971B7"/>
    <w:rsid w:val="00297E06"/>
    <w:rsid w:val="00297E65"/>
    <w:rsid w:val="002A01F3"/>
    <w:rsid w:val="002A05D0"/>
    <w:rsid w:val="002A0C3E"/>
    <w:rsid w:val="002A1166"/>
    <w:rsid w:val="002A2A2F"/>
    <w:rsid w:val="002A2F42"/>
    <w:rsid w:val="002A4AAF"/>
    <w:rsid w:val="002A5347"/>
    <w:rsid w:val="002A5472"/>
    <w:rsid w:val="002A5FD6"/>
    <w:rsid w:val="002A65F9"/>
    <w:rsid w:val="002A7D7D"/>
    <w:rsid w:val="002B0FFE"/>
    <w:rsid w:val="002B16B8"/>
    <w:rsid w:val="002B2AC1"/>
    <w:rsid w:val="002B3A9D"/>
    <w:rsid w:val="002B4212"/>
    <w:rsid w:val="002B4CFD"/>
    <w:rsid w:val="002B5CAE"/>
    <w:rsid w:val="002B62B2"/>
    <w:rsid w:val="002C13D5"/>
    <w:rsid w:val="002C1F4F"/>
    <w:rsid w:val="002C3464"/>
    <w:rsid w:val="002C386D"/>
    <w:rsid w:val="002C4D3A"/>
    <w:rsid w:val="002C566E"/>
    <w:rsid w:val="002C5816"/>
    <w:rsid w:val="002C5A85"/>
    <w:rsid w:val="002C5B61"/>
    <w:rsid w:val="002C6737"/>
    <w:rsid w:val="002D04B2"/>
    <w:rsid w:val="002D1BC0"/>
    <w:rsid w:val="002D212C"/>
    <w:rsid w:val="002D360D"/>
    <w:rsid w:val="002D3937"/>
    <w:rsid w:val="002D46D9"/>
    <w:rsid w:val="002D5CDC"/>
    <w:rsid w:val="002D6264"/>
    <w:rsid w:val="002D6AD4"/>
    <w:rsid w:val="002D7727"/>
    <w:rsid w:val="002E04E9"/>
    <w:rsid w:val="002E14F9"/>
    <w:rsid w:val="002E24A6"/>
    <w:rsid w:val="002E3731"/>
    <w:rsid w:val="002E5936"/>
    <w:rsid w:val="002E6838"/>
    <w:rsid w:val="002E6BCA"/>
    <w:rsid w:val="002E6C2E"/>
    <w:rsid w:val="002E7145"/>
    <w:rsid w:val="002E786D"/>
    <w:rsid w:val="002F0D0B"/>
    <w:rsid w:val="002F2B65"/>
    <w:rsid w:val="002F34C6"/>
    <w:rsid w:val="002F35A3"/>
    <w:rsid w:val="002F3C79"/>
    <w:rsid w:val="002F45B7"/>
    <w:rsid w:val="002F4E23"/>
    <w:rsid w:val="002F654B"/>
    <w:rsid w:val="002F706D"/>
    <w:rsid w:val="002F7294"/>
    <w:rsid w:val="002F73E4"/>
    <w:rsid w:val="002F77BA"/>
    <w:rsid w:val="002F7A81"/>
    <w:rsid w:val="0030109D"/>
    <w:rsid w:val="00301ABC"/>
    <w:rsid w:val="003028A1"/>
    <w:rsid w:val="003028C9"/>
    <w:rsid w:val="00303032"/>
    <w:rsid w:val="00303828"/>
    <w:rsid w:val="003063A6"/>
    <w:rsid w:val="00307679"/>
    <w:rsid w:val="003108C6"/>
    <w:rsid w:val="00312D17"/>
    <w:rsid w:val="00313040"/>
    <w:rsid w:val="00313ACE"/>
    <w:rsid w:val="00314002"/>
    <w:rsid w:val="00314187"/>
    <w:rsid w:val="00314F82"/>
    <w:rsid w:val="003151D1"/>
    <w:rsid w:val="00315922"/>
    <w:rsid w:val="003164EA"/>
    <w:rsid w:val="00316AFF"/>
    <w:rsid w:val="00316EFA"/>
    <w:rsid w:val="0031747C"/>
    <w:rsid w:val="0032336B"/>
    <w:rsid w:val="00323CBC"/>
    <w:rsid w:val="00325C19"/>
    <w:rsid w:val="0032758F"/>
    <w:rsid w:val="0032790A"/>
    <w:rsid w:val="00327F9B"/>
    <w:rsid w:val="003302FE"/>
    <w:rsid w:val="00332225"/>
    <w:rsid w:val="00332399"/>
    <w:rsid w:val="00332B89"/>
    <w:rsid w:val="00334BA4"/>
    <w:rsid w:val="00337497"/>
    <w:rsid w:val="00337FB7"/>
    <w:rsid w:val="00340740"/>
    <w:rsid w:val="00340B3E"/>
    <w:rsid w:val="00341100"/>
    <w:rsid w:val="00345067"/>
    <w:rsid w:val="00345ADC"/>
    <w:rsid w:val="00345C70"/>
    <w:rsid w:val="00345DA0"/>
    <w:rsid w:val="003473F3"/>
    <w:rsid w:val="00350943"/>
    <w:rsid w:val="00351B68"/>
    <w:rsid w:val="00354478"/>
    <w:rsid w:val="00355455"/>
    <w:rsid w:val="00355B97"/>
    <w:rsid w:val="003563F7"/>
    <w:rsid w:val="00356541"/>
    <w:rsid w:val="00356CB4"/>
    <w:rsid w:val="00360C04"/>
    <w:rsid w:val="00360F99"/>
    <w:rsid w:val="003616BE"/>
    <w:rsid w:val="00363F9C"/>
    <w:rsid w:val="00365054"/>
    <w:rsid w:val="003663C1"/>
    <w:rsid w:val="003664BA"/>
    <w:rsid w:val="00366823"/>
    <w:rsid w:val="00367E51"/>
    <w:rsid w:val="00370DE9"/>
    <w:rsid w:val="00370F59"/>
    <w:rsid w:val="0037104F"/>
    <w:rsid w:val="003724E4"/>
    <w:rsid w:val="00376225"/>
    <w:rsid w:val="00376409"/>
    <w:rsid w:val="003768F3"/>
    <w:rsid w:val="003773F9"/>
    <w:rsid w:val="00377BE8"/>
    <w:rsid w:val="00377D0F"/>
    <w:rsid w:val="00380832"/>
    <w:rsid w:val="00380C83"/>
    <w:rsid w:val="00380DE6"/>
    <w:rsid w:val="00381175"/>
    <w:rsid w:val="00381C84"/>
    <w:rsid w:val="00382020"/>
    <w:rsid w:val="00382212"/>
    <w:rsid w:val="00383A0B"/>
    <w:rsid w:val="00383BD1"/>
    <w:rsid w:val="0038560B"/>
    <w:rsid w:val="00385D62"/>
    <w:rsid w:val="003866BA"/>
    <w:rsid w:val="00386D6C"/>
    <w:rsid w:val="00387290"/>
    <w:rsid w:val="003901D1"/>
    <w:rsid w:val="00390514"/>
    <w:rsid w:val="003912A3"/>
    <w:rsid w:val="003933FC"/>
    <w:rsid w:val="0039362B"/>
    <w:rsid w:val="003942B7"/>
    <w:rsid w:val="0039444D"/>
    <w:rsid w:val="00394FFF"/>
    <w:rsid w:val="003957C2"/>
    <w:rsid w:val="003A0266"/>
    <w:rsid w:val="003A15A2"/>
    <w:rsid w:val="003A1C7C"/>
    <w:rsid w:val="003A1EF0"/>
    <w:rsid w:val="003A236D"/>
    <w:rsid w:val="003A4522"/>
    <w:rsid w:val="003A4701"/>
    <w:rsid w:val="003A4E02"/>
    <w:rsid w:val="003B0047"/>
    <w:rsid w:val="003B05B7"/>
    <w:rsid w:val="003B1F2C"/>
    <w:rsid w:val="003B2ABD"/>
    <w:rsid w:val="003B3181"/>
    <w:rsid w:val="003B3A00"/>
    <w:rsid w:val="003B42BA"/>
    <w:rsid w:val="003B4861"/>
    <w:rsid w:val="003B4CDC"/>
    <w:rsid w:val="003B5363"/>
    <w:rsid w:val="003B5995"/>
    <w:rsid w:val="003B5D48"/>
    <w:rsid w:val="003B6466"/>
    <w:rsid w:val="003B7D4A"/>
    <w:rsid w:val="003B7F9D"/>
    <w:rsid w:val="003C00B5"/>
    <w:rsid w:val="003C4737"/>
    <w:rsid w:val="003C6216"/>
    <w:rsid w:val="003C79A6"/>
    <w:rsid w:val="003D2D38"/>
    <w:rsid w:val="003D33DC"/>
    <w:rsid w:val="003D36DB"/>
    <w:rsid w:val="003D5036"/>
    <w:rsid w:val="003D58F8"/>
    <w:rsid w:val="003D5C7C"/>
    <w:rsid w:val="003D615E"/>
    <w:rsid w:val="003D73FA"/>
    <w:rsid w:val="003D7BB0"/>
    <w:rsid w:val="003E0179"/>
    <w:rsid w:val="003E0777"/>
    <w:rsid w:val="003E2131"/>
    <w:rsid w:val="003E2F5A"/>
    <w:rsid w:val="003E3BBB"/>
    <w:rsid w:val="003E4317"/>
    <w:rsid w:val="003E46E3"/>
    <w:rsid w:val="003E5160"/>
    <w:rsid w:val="003E5C7C"/>
    <w:rsid w:val="003E64C7"/>
    <w:rsid w:val="003E7E76"/>
    <w:rsid w:val="003F07D9"/>
    <w:rsid w:val="003F0DEC"/>
    <w:rsid w:val="003F35E8"/>
    <w:rsid w:val="003F4357"/>
    <w:rsid w:val="003F4475"/>
    <w:rsid w:val="003F500D"/>
    <w:rsid w:val="003F5800"/>
    <w:rsid w:val="003F5B98"/>
    <w:rsid w:val="003F671E"/>
    <w:rsid w:val="003F6BA6"/>
    <w:rsid w:val="003F7659"/>
    <w:rsid w:val="00402B24"/>
    <w:rsid w:val="00403198"/>
    <w:rsid w:val="00403359"/>
    <w:rsid w:val="00403813"/>
    <w:rsid w:val="00403D94"/>
    <w:rsid w:val="004043C6"/>
    <w:rsid w:val="00404A57"/>
    <w:rsid w:val="00406453"/>
    <w:rsid w:val="004068E5"/>
    <w:rsid w:val="00406DC1"/>
    <w:rsid w:val="004108D7"/>
    <w:rsid w:val="004118ED"/>
    <w:rsid w:val="00411BFD"/>
    <w:rsid w:val="00412601"/>
    <w:rsid w:val="00415135"/>
    <w:rsid w:val="0041590A"/>
    <w:rsid w:val="00415BDD"/>
    <w:rsid w:val="00422BC9"/>
    <w:rsid w:val="00423290"/>
    <w:rsid w:val="00423C53"/>
    <w:rsid w:val="00424559"/>
    <w:rsid w:val="00424B7E"/>
    <w:rsid w:val="00424C4F"/>
    <w:rsid w:val="00425627"/>
    <w:rsid w:val="00426F57"/>
    <w:rsid w:val="00431451"/>
    <w:rsid w:val="00432A5E"/>
    <w:rsid w:val="0043377A"/>
    <w:rsid w:val="00434964"/>
    <w:rsid w:val="00440319"/>
    <w:rsid w:val="00441B12"/>
    <w:rsid w:val="00441E31"/>
    <w:rsid w:val="004434C4"/>
    <w:rsid w:val="00443E58"/>
    <w:rsid w:val="004453DB"/>
    <w:rsid w:val="004457DF"/>
    <w:rsid w:val="0044783C"/>
    <w:rsid w:val="0044797A"/>
    <w:rsid w:val="00447FFD"/>
    <w:rsid w:val="00454ACA"/>
    <w:rsid w:val="00454DBE"/>
    <w:rsid w:val="00455DE0"/>
    <w:rsid w:val="00456512"/>
    <w:rsid w:val="00457676"/>
    <w:rsid w:val="00457CC5"/>
    <w:rsid w:val="00460EEA"/>
    <w:rsid w:val="00463C33"/>
    <w:rsid w:val="00464049"/>
    <w:rsid w:val="004641ED"/>
    <w:rsid w:val="00464601"/>
    <w:rsid w:val="00464FC1"/>
    <w:rsid w:val="00465A76"/>
    <w:rsid w:val="00466014"/>
    <w:rsid w:val="00466241"/>
    <w:rsid w:val="004663EB"/>
    <w:rsid w:val="004665BB"/>
    <w:rsid w:val="00466AAF"/>
    <w:rsid w:val="004673B2"/>
    <w:rsid w:val="00467F2A"/>
    <w:rsid w:val="00470EF1"/>
    <w:rsid w:val="00471A9A"/>
    <w:rsid w:val="00471C5E"/>
    <w:rsid w:val="00471E33"/>
    <w:rsid w:val="00472C58"/>
    <w:rsid w:val="00472CA7"/>
    <w:rsid w:val="00473B65"/>
    <w:rsid w:val="00473F17"/>
    <w:rsid w:val="0047487C"/>
    <w:rsid w:val="004767F2"/>
    <w:rsid w:val="004768B9"/>
    <w:rsid w:val="004768E7"/>
    <w:rsid w:val="004770B3"/>
    <w:rsid w:val="00477D58"/>
    <w:rsid w:val="00480ED2"/>
    <w:rsid w:val="0048190D"/>
    <w:rsid w:val="004834BF"/>
    <w:rsid w:val="00484CA3"/>
    <w:rsid w:val="004857A9"/>
    <w:rsid w:val="004858EC"/>
    <w:rsid w:val="00485C96"/>
    <w:rsid w:val="0048615D"/>
    <w:rsid w:val="0049110A"/>
    <w:rsid w:val="004916FE"/>
    <w:rsid w:val="00491F9A"/>
    <w:rsid w:val="00493F1F"/>
    <w:rsid w:val="00495752"/>
    <w:rsid w:val="00497C67"/>
    <w:rsid w:val="004A034C"/>
    <w:rsid w:val="004A0B25"/>
    <w:rsid w:val="004A3AEA"/>
    <w:rsid w:val="004A4D23"/>
    <w:rsid w:val="004A7DE4"/>
    <w:rsid w:val="004B218F"/>
    <w:rsid w:val="004B2C06"/>
    <w:rsid w:val="004B3B7E"/>
    <w:rsid w:val="004C0BBE"/>
    <w:rsid w:val="004C0F3C"/>
    <w:rsid w:val="004C1D7A"/>
    <w:rsid w:val="004C40A1"/>
    <w:rsid w:val="004C41C6"/>
    <w:rsid w:val="004C7781"/>
    <w:rsid w:val="004D0B41"/>
    <w:rsid w:val="004D15E4"/>
    <w:rsid w:val="004D2846"/>
    <w:rsid w:val="004D2DFF"/>
    <w:rsid w:val="004D3616"/>
    <w:rsid w:val="004D4590"/>
    <w:rsid w:val="004D4E0A"/>
    <w:rsid w:val="004D5048"/>
    <w:rsid w:val="004D7384"/>
    <w:rsid w:val="004E018F"/>
    <w:rsid w:val="004E1A3A"/>
    <w:rsid w:val="004E1E9C"/>
    <w:rsid w:val="004E2531"/>
    <w:rsid w:val="004E3089"/>
    <w:rsid w:val="004E37B4"/>
    <w:rsid w:val="004E37E7"/>
    <w:rsid w:val="004E3AAB"/>
    <w:rsid w:val="004E48F3"/>
    <w:rsid w:val="004E4E58"/>
    <w:rsid w:val="004E5006"/>
    <w:rsid w:val="004E5011"/>
    <w:rsid w:val="004E52D3"/>
    <w:rsid w:val="004E57C1"/>
    <w:rsid w:val="004E663E"/>
    <w:rsid w:val="004E6A2C"/>
    <w:rsid w:val="004E751B"/>
    <w:rsid w:val="004E7578"/>
    <w:rsid w:val="004F03A9"/>
    <w:rsid w:val="004F0692"/>
    <w:rsid w:val="004F0704"/>
    <w:rsid w:val="004F1045"/>
    <w:rsid w:val="004F1C29"/>
    <w:rsid w:val="004F1CB5"/>
    <w:rsid w:val="004F23B7"/>
    <w:rsid w:val="004F37F4"/>
    <w:rsid w:val="004F3A85"/>
    <w:rsid w:val="004F4964"/>
    <w:rsid w:val="004F52BD"/>
    <w:rsid w:val="004F731E"/>
    <w:rsid w:val="005005DB"/>
    <w:rsid w:val="0050127E"/>
    <w:rsid w:val="00503EC5"/>
    <w:rsid w:val="00503F00"/>
    <w:rsid w:val="00505E73"/>
    <w:rsid w:val="005069EA"/>
    <w:rsid w:val="005069FF"/>
    <w:rsid w:val="005077B9"/>
    <w:rsid w:val="005116CC"/>
    <w:rsid w:val="005140B0"/>
    <w:rsid w:val="00515C28"/>
    <w:rsid w:val="00515C2A"/>
    <w:rsid w:val="00516F1F"/>
    <w:rsid w:val="00520760"/>
    <w:rsid w:val="00521682"/>
    <w:rsid w:val="005245C9"/>
    <w:rsid w:val="00525144"/>
    <w:rsid w:val="00525D30"/>
    <w:rsid w:val="00526DF6"/>
    <w:rsid w:val="005271F3"/>
    <w:rsid w:val="00527ECF"/>
    <w:rsid w:val="00530593"/>
    <w:rsid w:val="005317D8"/>
    <w:rsid w:val="0053206E"/>
    <w:rsid w:val="0053310E"/>
    <w:rsid w:val="005333BD"/>
    <w:rsid w:val="0053461F"/>
    <w:rsid w:val="00534F36"/>
    <w:rsid w:val="00536F85"/>
    <w:rsid w:val="00537C1E"/>
    <w:rsid w:val="00540F78"/>
    <w:rsid w:val="00542030"/>
    <w:rsid w:val="0054261C"/>
    <w:rsid w:val="005435A5"/>
    <w:rsid w:val="00543D08"/>
    <w:rsid w:val="00544DF0"/>
    <w:rsid w:val="00545069"/>
    <w:rsid w:val="00546604"/>
    <w:rsid w:val="005466A8"/>
    <w:rsid w:val="00546C90"/>
    <w:rsid w:val="00547518"/>
    <w:rsid w:val="005477E2"/>
    <w:rsid w:val="00551554"/>
    <w:rsid w:val="00552FC5"/>
    <w:rsid w:val="0055313E"/>
    <w:rsid w:val="0055375F"/>
    <w:rsid w:val="00555B8E"/>
    <w:rsid w:val="00555D72"/>
    <w:rsid w:val="0055655A"/>
    <w:rsid w:val="0055680C"/>
    <w:rsid w:val="00557B90"/>
    <w:rsid w:val="00557C84"/>
    <w:rsid w:val="00561658"/>
    <w:rsid w:val="005621F2"/>
    <w:rsid w:val="00563E39"/>
    <w:rsid w:val="00564B14"/>
    <w:rsid w:val="00565567"/>
    <w:rsid w:val="00567674"/>
    <w:rsid w:val="00567BF2"/>
    <w:rsid w:val="005704B7"/>
    <w:rsid w:val="0057055F"/>
    <w:rsid w:val="00570C4C"/>
    <w:rsid w:val="005711B8"/>
    <w:rsid w:val="00574646"/>
    <w:rsid w:val="00576080"/>
    <w:rsid w:val="00577EE0"/>
    <w:rsid w:val="0058072B"/>
    <w:rsid w:val="005819D9"/>
    <w:rsid w:val="005832C2"/>
    <w:rsid w:val="00585443"/>
    <w:rsid w:val="00585FCC"/>
    <w:rsid w:val="005876BC"/>
    <w:rsid w:val="005902F4"/>
    <w:rsid w:val="00591168"/>
    <w:rsid w:val="00591E7C"/>
    <w:rsid w:val="0059218C"/>
    <w:rsid w:val="00592338"/>
    <w:rsid w:val="005960EF"/>
    <w:rsid w:val="00596746"/>
    <w:rsid w:val="00597BBF"/>
    <w:rsid w:val="005A3464"/>
    <w:rsid w:val="005A5164"/>
    <w:rsid w:val="005A6751"/>
    <w:rsid w:val="005A7C04"/>
    <w:rsid w:val="005B03A6"/>
    <w:rsid w:val="005B05EB"/>
    <w:rsid w:val="005B0B21"/>
    <w:rsid w:val="005B0CC2"/>
    <w:rsid w:val="005B14B7"/>
    <w:rsid w:val="005B51FB"/>
    <w:rsid w:val="005B52AF"/>
    <w:rsid w:val="005B5409"/>
    <w:rsid w:val="005C07FA"/>
    <w:rsid w:val="005C09AB"/>
    <w:rsid w:val="005C0B03"/>
    <w:rsid w:val="005C10EC"/>
    <w:rsid w:val="005C1783"/>
    <w:rsid w:val="005C1810"/>
    <w:rsid w:val="005C22F6"/>
    <w:rsid w:val="005C2ADB"/>
    <w:rsid w:val="005C411D"/>
    <w:rsid w:val="005C4971"/>
    <w:rsid w:val="005C4A1A"/>
    <w:rsid w:val="005C51F1"/>
    <w:rsid w:val="005C52F0"/>
    <w:rsid w:val="005C7FCA"/>
    <w:rsid w:val="005D470D"/>
    <w:rsid w:val="005D5A1B"/>
    <w:rsid w:val="005D6495"/>
    <w:rsid w:val="005D7250"/>
    <w:rsid w:val="005D72A8"/>
    <w:rsid w:val="005E045C"/>
    <w:rsid w:val="005E0A4F"/>
    <w:rsid w:val="005E12E9"/>
    <w:rsid w:val="005E1B7A"/>
    <w:rsid w:val="005E322D"/>
    <w:rsid w:val="005E3861"/>
    <w:rsid w:val="005E645E"/>
    <w:rsid w:val="005E67F0"/>
    <w:rsid w:val="005E6B8E"/>
    <w:rsid w:val="005E742C"/>
    <w:rsid w:val="005F0042"/>
    <w:rsid w:val="005F2D33"/>
    <w:rsid w:val="005F2F38"/>
    <w:rsid w:val="005F316C"/>
    <w:rsid w:val="005F4E3E"/>
    <w:rsid w:val="005F54AA"/>
    <w:rsid w:val="005F60B8"/>
    <w:rsid w:val="005F74A0"/>
    <w:rsid w:val="005F750A"/>
    <w:rsid w:val="005F7D5E"/>
    <w:rsid w:val="006015DD"/>
    <w:rsid w:val="0060172A"/>
    <w:rsid w:val="006019DF"/>
    <w:rsid w:val="006024C2"/>
    <w:rsid w:val="00604602"/>
    <w:rsid w:val="00605005"/>
    <w:rsid w:val="00605D3A"/>
    <w:rsid w:val="00610B04"/>
    <w:rsid w:val="00610E9B"/>
    <w:rsid w:val="00610F08"/>
    <w:rsid w:val="00611D98"/>
    <w:rsid w:val="0061227E"/>
    <w:rsid w:val="00612293"/>
    <w:rsid w:val="0061255D"/>
    <w:rsid w:val="006126B1"/>
    <w:rsid w:val="00614086"/>
    <w:rsid w:val="00617B86"/>
    <w:rsid w:val="006202D2"/>
    <w:rsid w:val="00620B2B"/>
    <w:rsid w:val="0062166A"/>
    <w:rsid w:val="0062273C"/>
    <w:rsid w:val="00622867"/>
    <w:rsid w:val="0062321E"/>
    <w:rsid w:val="0062358B"/>
    <w:rsid w:val="006237D1"/>
    <w:rsid w:val="006237EE"/>
    <w:rsid w:val="00626577"/>
    <w:rsid w:val="0062661A"/>
    <w:rsid w:val="00627F22"/>
    <w:rsid w:val="00630253"/>
    <w:rsid w:val="0063057A"/>
    <w:rsid w:val="00631758"/>
    <w:rsid w:val="00631AD5"/>
    <w:rsid w:val="0063276A"/>
    <w:rsid w:val="00634A01"/>
    <w:rsid w:val="00634D72"/>
    <w:rsid w:val="0063554F"/>
    <w:rsid w:val="00637809"/>
    <w:rsid w:val="006405F4"/>
    <w:rsid w:val="00643DDD"/>
    <w:rsid w:val="00643E71"/>
    <w:rsid w:val="0064478A"/>
    <w:rsid w:val="00644CF5"/>
    <w:rsid w:val="00646345"/>
    <w:rsid w:val="006477B7"/>
    <w:rsid w:val="00647ACA"/>
    <w:rsid w:val="006516FE"/>
    <w:rsid w:val="00652BD4"/>
    <w:rsid w:val="00654498"/>
    <w:rsid w:val="00655AAE"/>
    <w:rsid w:val="00655D38"/>
    <w:rsid w:val="006561BF"/>
    <w:rsid w:val="00663341"/>
    <w:rsid w:val="00663592"/>
    <w:rsid w:val="00663784"/>
    <w:rsid w:val="00666592"/>
    <w:rsid w:val="00666F1C"/>
    <w:rsid w:val="00667877"/>
    <w:rsid w:val="00671EF5"/>
    <w:rsid w:val="0067325B"/>
    <w:rsid w:val="00674EEA"/>
    <w:rsid w:val="00677AE0"/>
    <w:rsid w:val="006809FC"/>
    <w:rsid w:val="00681BEE"/>
    <w:rsid w:val="00681ECB"/>
    <w:rsid w:val="00681FF8"/>
    <w:rsid w:val="00682A16"/>
    <w:rsid w:val="006831E4"/>
    <w:rsid w:val="0068348B"/>
    <w:rsid w:val="00683995"/>
    <w:rsid w:val="00683E4B"/>
    <w:rsid w:val="00684216"/>
    <w:rsid w:val="00684927"/>
    <w:rsid w:val="0068532F"/>
    <w:rsid w:val="006874ED"/>
    <w:rsid w:val="006913F5"/>
    <w:rsid w:val="00693368"/>
    <w:rsid w:val="0069356F"/>
    <w:rsid w:val="00693D96"/>
    <w:rsid w:val="00693E5C"/>
    <w:rsid w:val="00693F00"/>
    <w:rsid w:val="00693FCA"/>
    <w:rsid w:val="00694DF6"/>
    <w:rsid w:val="006962EF"/>
    <w:rsid w:val="00696E12"/>
    <w:rsid w:val="006975BB"/>
    <w:rsid w:val="006A260A"/>
    <w:rsid w:val="006A2F4B"/>
    <w:rsid w:val="006A32DD"/>
    <w:rsid w:val="006A3468"/>
    <w:rsid w:val="006A34B0"/>
    <w:rsid w:val="006A38B6"/>
    <w:rsid w:val="006A3EDA"/>
    <w:rsid w:val="006A5228"/>
    <w:rsid w:val="006A53C4"/>
    <w:rsid w:val="006A5FE6"/>
    <w:rsid w:val="006A7C15"/>
    <w:rsid w:val="006B04C3"/>
    <w:rsid w:val="006B0DC1"/>
    <w:rsid w:val="006B4881"/>
    <w:rsid w:val="006B4A23"/>
    <w:rsid w:val="006B70CE"/>
    <w:rsid w:val="006B73DC"/>
    <w:rsid w:val="006B7E2E"/>
    <w:rsid w:val="006C1610"/>
    <w:rsid w:val="006C2020"/>
    <w:rsid w:val="006C23EE"/>
    <w:rsid w:val="006C2F40"/>
    <w:rsid w:val="006C721C"/>
    <w:rsid w:val="006C7711"/>
    <w:rsid w:val="006C7B56"/>
    <w:rsid w:val="006D10A6"/>
    <w:rsid w:val="006D2A98"/>
    <w:rsid w:val="006D2B0B"/>
    <w:rsid w:val="006D47E3"/>
    <w:rsid w:val="006D4EC1"/>
    <w:rsid w:val="006D5453"/>
    <w:rsid w:val="006D5498"/>
    <w:rsid w:val="006D5C38"/>
    <w:rsid w:val="006D60BE"/>
    <w:rsid w:val="006D6FED"/>
    <w:rsid w:val="006E018E"/>
    <w:rsid w:val="006E1D13"/>
    <w:rsid w:val="006E1EC8"/>
    <w:rsid w:val="006E296A"/>
    <w:rsid w:val="006E34A0"/>
    <w:rsid w:val="006E3F6A"/>
    <w:rsid w:val="006E59B1"/>
    <w:rsid w:val="006E689A"/>
    <w:rsid w:val="006E6A86"/>
    <w:rsid w:val="006E6FCD"/>
    <w:rsid w:val="006E71E5"/>
    <w:rsid w:val="006E77E5"/>
    <w:rsid w:val="006F07E1"/>
    <w:rsid w:val="006F0DB4"/>
    <w:rsid w:val="006F28C9"/>
    <w:rsid w:val="006F2C20"/>
    <w:rsid w:val="006F4661"/>
    <w:rsid w:val="00701726"/>
    <w:rsid w:val="00701D19"/>
    <w:rsid w:val="007035E3"/>
    <w:rsid w:val="00703754"/>
    <w:rsid w:val="0070471B"/>
    <w:rsid w:val="00704891"/>
    <w:rsid w:val="007072D0"/>
    <w:rsid w:val="00707436"/>
    <w:rsid w:val="007076BA"/>
    <w:rsid w:val="0071074D"/>
    <w:rsid w:val="00710DAE"/>
    <w:rsid w:val="0071107D"/>
    <w:rsid w:val="007110A4"/>
    <w:rsid w:val="00712232"/>
    <w:rsid w:val="0071284A"/>
    <w:rsid w:val="00712C5F"/>
    <w:rsid w:val="00714562"/>
    <w:rsid w:val="007145B8"/>
    <w:rsid w:val="00714CAD"/>
    <w:rsid w:val="00716040"/>
    <w:rsid w:val="00716113"/>
    <w:rsid w:val="0071668E"/>
    <w:rsid w:val="00717440"/>
    <w:rsid w:val="00720308"/>
    <w:rsid w:val="007211E9"/>
    <w:rsid w:val="00721BC6"/>
    <w:rsid w:val="0072365A"/>
    <w:rsid w:val="00723C2B"/>
    <w:rsid w:val="0072456C"/>
    <w:rsid w:val="0072613D"/>
    <w:rsid w:val="00726E63"/>
    <w:rsid w:val="00730559"/>
    <w:rsid w:val="00731C59"/>
    <w:rsid w:val="007329A5"/>
    <w:rsid w:val="00736A66"/>
    <w:rsid w:val="0073752C"/>
    <w:rsid w:val="00740A6A"/>
    <w:rsid w:val="00740DE7"/>
    <w:rsid w:val="00742222"/>
    <w:rsid w:val="00742A99"/>
    <w:rsid w:val="0074739A"/>
    <w:rsid w:val="0075018A"/>
    <w:rsid w:val="00750A62"/>
    <w:rsid w:val="00750B10"/>
    <w:rsid w:val="0075169D"/>
    <w:rsid w:val="00751B3B"/>
    <w:rsid w:val="00752865"/>
    <w:rsid w:val="00753F26"/>
    <w:rsid w:val="007550EA"/>
    <w:rsid w:val="00756428"/>
    <w:rsid w:val="00756C7F"/>
    <w:rsid w:val="00756FEB"/>
    <w:rsid w:val="007603BD"/>
    <w:rsid w:val="007605F7"/>
    <w:rsid w:val="0076166E"/>
    <w:rsid w:val="00762127"/>
    <w:rsid w:val="00762629"/>
    <w:rsid w:val="00764A1F"/>
    <w:rsid w:val="00765B5B"/>
    <w:rsid w:val="00766118"/>
    <w:rsid w:val="00766905"/>
    <w:rsid w:val="00767C14"/>
    <w:rsid w:val="007704AC"/>
    <w:rsid w:val="0077162B"/>
    <w:rsid w:val="00772476"/>
    <w:rsid w:val="007728D3"/>
    <w:rsid w:val="00772AE4"/>
    <w:rsid w:val="007736CE"/>
    <w:rsid w:val="00773DA7"/>
    <w:rsid w:val="00774AF3"/>
    <w:rsid w:val="00775A22"/>
    <w:rsid w:val="007765F1"/>
    <w:rsid w:val="0077713C"/>
    <w:rsid w:val="007774C2"/>
    <w:rsid w:val="007776C9"/>
    <w:rsid w:val="007776F6"/>
    <w:rsid w:val="007779AC"/>
    <w:rsid w:val="00780BBF"/>
    <w:rsid w:val="00782170"/>
    <w:rsid w:val="00784439"/>
    <w:rsid w:val="00784EC1"/>
    <w:rsid w:val="00785A2F"/>
    <w:rsid w:val="00785F4E"/>
    <w:rsid w:val="007869D8"/>
    <w:rsid w:val="00790A12"/>
    <w:rsid w:val="00791264"/>
    <w:rsid w:val="00792230"/>
    <w:rsid w:val="00792330"/>
    <w:rsid w:val="0079252F"/>
    <w:rsid w:val="00792938"/>
    <w:rsid w:val="0079305E"/>
    <w:rsid w:val="00793F87"/>
    <w:rsid w:val="0079451E"/>
    <w:rsid w:val="0079488E"/>
    <w:rsid w:val="0079537F"/>
    <w:rsid w:val="00795DE3"/>
    <w:rsid w:val="00796743"/>
    <w:rsid w:val="007A0046"/>
    <w:rsid w:val="007A020D"/>
    <w:rsid w:val="007A0BCB"/>
    <w:rsid w:val="007A1710"/>
    <w:rsid w:val="007A1A15"/>
    <w:rsid w:val="007A4427"/>
    <w:rsid w:val="007A4522"/>
    <w:rsid w:val="007A4BBE"/>
    <w:rsid w:val="007A5B8A"/>
    <w:rsid w:val="007A5EF1"/>
    <w:rsid w:val="007A76FC"/>
    <w:rsid w:val="007B20C1"/>
    <w:rsid w:val="007B2F65"/>
    <w:rsid w:val="007B3855"/>
    <w:rsid w:val="007B44DD"/>
    <w:rsid w:val="007B6195"/>
    <w:rsid w:val="007B6A03"/>
    <w:rsid w:val="007B707A"/>
    <w:rsid w:val="007C03AD"/>
    <w:rsid w:val="007C123A"/>
    <w:rsid w:val="007C147E"/>
    <w:rsid w:val="007C155C"/>
    <w:rsid w:val="007C3BE0"/>
    <w:rsid w:val="007C78CE"/>
    <w:rsid w:val="007C7FA7"/>
    <w:rsid w:val="007D024A"/>
    <w:rsid w:val="007D13C3"/>
    <w:rsid w:val="007D2832"/>
    <w:rsid w:val="007D319E"/>
    <w:rsid w:val="007D3948"/>
    <w:rsid w:val="007D5435"/>
    <w:rsid w:val="007E2DBE"/>
    <w:rsid w:val="007E30FC"/>
    <w:rsid w:val="007E3421"/>
    <w:rsid w:val="007E38DF"/>
    <w:rsid w:val="007E50DB"/>
    <w:rsid w:val="007E5318"/>
    <w:rsid w:val="007E6CFF"/>
    <w:rsid w:val="007E7079"/>
    <w:rsid w:val="007F2667"/>
    <w:rsid w:val="007F3F71"/>
    <w:rsid w:val="007F5EA7"/>
    <w:rsid w:val="007F7B6D"/>
    <w:rsid w:val="0080061F"/>
    <w:rsid w:val="00801861"/>
    <w:rsid w:val="0080187A"/>
    <w:rsid w:val="00801B45"/>
    <w:rsid w:val="008067E6"/>
    <w:rsid w:val="008070DF"/>
    <w:rsid w:val="00807138"/>
    <w:rsid w:val="008120E9"/>
    <w:rsid w:val="00813271"/>
    <w:rsid w:val="00814021"/>
    <w:rsid w:val="00816680"/>
    <w:rsid w:val="00816771"/>
    <w:rsid w:val="0081740F"/>
    <w:rsid w:val="00817B32"/>
    <w:rsid w:val="008204EF"/>
    <w:rsid w:val="008216A7"/>
    <w:rsid w:val="00824B85"/>
    <w:rsid w:val="00826650"/>
    <w:rsid w:val="00826740"/>
    <w:rsid w:val="00826998"/>
    <w:rsid w:val="00826B27"/>
    <w:rsid w:val="008301CB"/>
    <w:rsid w:val="00830C95"/>
    <w:rsid w:val="00831BBA"/>
    <w:rsid w:val="00832DA1"/>
    <w:rsid w:val="0083363F"/>
    <w:rsid w:val="00834F14"/>
    <w:rsid w:val="008358B1"/>
    <w:rsid w:val="00835E98"/>
    <w:rsid w:val="00836559"/>
    <w:rsid w:val="0084081A"/>
    <w:rsid w:val="00840A81"/>
    <w:rsid w:val="0084147A"/>
    <w:rsid w:val="008419A0"/>
    <w:rsid w:val="00841E40"/>
    <w:rsid w:val="00843500"/>
    <w:rsid w:val="0084550C"/>
    <w:rsid w:val="00846022"/>
    <w:rsid w:val="008461C4"/>
    <w:rsid w:val="008500F3"/>
    <w:rsid w:val="00850AA7"/>
    <w:rsid w:val="008517B0"/>
    <w:rsid w:val="00852227"/>
    <w:rsid w:val="00854CA0"/>
    <w:rsid w:val="00854E05"/>
    <w:rsid w:val="00855DA5"/>
    <w:rsid w:val="00856300"/>
    <w:rsid w:val="008564E2"/>
    <w:rsid w:val="008577E7"/>
    <w:rsid w:val="0085799D"/>
    <w:rsid w:val="008600BD"/>
    <w:rsid w:val="00861373"/>
    <w:rsid w:val="0086248A"/>
    <w:rsid w:val="00864A72"/>
    <w:rsid w:val="008665EA"/>
    <w:rsid w:val="00867CB2"/>
    <w:rsid w:val="0087038D"/>
    <w:rsid w:val="0087143D"/>
    <w:rsid w:val="00872555"/>
    <w:rsid w:val="00872C40"/>
    <w:rsid w:val="00873046"/>
    <w:rsid w:val="008735A0"/>
    <w:rsid w:val="00873EB9"/>
    <w:rsid w:val="0087403B"/>
    <w:rsid w:val="0087408D"/>
    <w:rsid w:val="00876BD2"/>
    <w:rsid w:val="00877C78"/>
    <w:rsid w:val="00881507"/>
    <w:rsid w:val="00882510"/>
    <w:rsid w:val="008827C7"/>
    <w:rsid w:val="0088302A"/>
    <w:rsid w:val="00883C8B"/>
    <w:rsid w:val="0088400A"/>
    <w:rsid w:val="00886427"/>
    <w:rsid w:val="0089020A"/>
    <w:rsid w:val="008904A5"/>
    <w:rsid w:val="0089093F"/>
    <w:rsid w:val="00891B53"/>
    <w:rsid w:val="0089238C"/>
    <w:rsid w:val="008936BE"/>
    <w:rsid w:val="00896143"/>
    <w:rsid w:val="008A2480"/>
    <w:rsid w:val="008A25B2"/>
    <w:rsid w:val="008A2604"/>
    <w:rsid w:val="008A2C44"/>
    <w:rsid w:val="008A3933"/>
    <w:rsid w:val="008A716A"/>
    <w:rsid w:val="008B01D1"/>
    <w:rsid w:val="008B080E"/>
    <w:rsid w:val="008B13FA"/>
    <w:rsid w:val="008B1D47"/>
    <w:rsid w:val="008B2173"/>
    <w:rsid w:val="008B392C"/>
    <w:rsid w:val="008B4358"/>
    <w:rsid w:val="008B49CB"/>
    <w:rsid w:val="008B66F3"/>
    <w:rsid w:val="008B71BC"/>
    <w:rsid w:val="008B71F6"/>
    <w:rsid w:val="008B7C36"/>
    <w:rsid w:val="008C090D"/>
    <w:rsid w:val="008C18D3"/>
    <w:rsid w:val="008C274B"/>
    <w:rsid w:val="008C576F"/>
    <w:rsid w:val="008C5B31"/>
    <w:rsid w:val="008C6FB5"/>
    <w:rsid w:val="008D13B8"/>
    <w:rsid w:val="008D3381"/>
    <w:rsid w:val="008D3F64"/>
    <w:rsid w:val="008D400C"/>
    <w:rsid w:val="008D4064"/>
    <w:rsid w:val="008D4733"/>
    <w:rsid w:val="008D4A8B"/>
    <w:rsid w:val="008D57C2"/>
    <w:rsid w:val="008D5907"/>
    <w:rsid w:val="008D7329"/>
    <w:rsid w:val="008D764F"/>
    <w:rsid w:val="008E05EC"/>
    <w:rsid w:val="008E10CA"/>
    <w:rsid w:val="008E127B"/>
    <w:rsid w:val="008E4130"/>
    <w:rsid w:val="008E426C"/>
    <w:rsid w:val="008E43AD"/>
    <w:rsid w:val="008E5295"/>
    <w:rsid w:val="008E5A7E"/>
    <w:rsid w:val="008E6741"/>
    <w:rsid w:val="008F0B20"/>
    <w:rsid w:val="008F0C17"/>
    <w:rsid w:val="008F1489"/>
    <w:rsid w:val="008F2312"/>
    <w:rsid w:val="008F2F2C"/>
    <w:rsid w:val="008F38EA"/>
    <w:rsid w:val="008F4763"/>
    <w:rsid w:val="008F4AB2"/>
    <w:rsid w:val="008F7EC4"/>
    <w:rsid w:val="0090150C"/>
    <w:rsid w:val="009021F1"/>
    <w:rsid w:val="0090245B"/>
    <w:rsid w:val="00903B18"/>
    <w:rsid w:val="00904988"/>
    <w:rsid w:val="00905205"/>
    <w:rsid w:val="009054F8"/>
    <w:rsid w:val="009066A3"/>
    <w:rsid w:val="00907A7B"/>
    <w:rsid w:val="00910EFE"/>
    <w:rsid w:val="009125AE"/>
    <w:rsid w:val="00912BD1"/>
    <w:rsid w:val="009130FB"/>
    <w:rsid w:val="00914F68"/>
    <w:rsid w:val="009154CC"/>
    <w:rsid w:val="0091581B"/>
    <w:rsid w:val="00915B70"/>
    <w:rsid w:val="00916663"/>
    <w:rsid w:val="0091667C"/>
    <w:rsid w:val="0091795E"/>
    <w:rsid w:val="00920A31"/>
    <w:rsid w:val="009212B7"/>
    <w:rsid w:val="009231AC"/>
    <w:rsid w:val="00923862"/>
    <w:rsid w:val="009243D9"/>
    <w:rsid w:val="00924BF6"/>
    <w:rsid w:val="00925815"/>
    <w:rsid w:val="00925D21"/>
    <w:rsid w:val="00925EC5"/>
    <w:rsid w:val="00926D7A"/>
    <w:rsid w:val="00926F48"/>
    <w:rsid w:val="00927466"/>
    <w:rsid w:val="0093020A"/>
    <w:rsid w:val="0093031B"/>
    <w:rsid w:val="00930C91"/>
    <w:rsid w:val="00931679"/>
    <w:rsid w:val="00931A75"/>
    <w:rsid w:val="00933A82"/>
    <w:rsid w:val="00935796"/>
    <w:rsid w:val="009359F9"/>
    <w:rsid w:val="00936101"/>
    <w:rsid w:val="009412C7"/>
    <w:rsid w:val="009433BD"/>
    <w:rsid w:val="00943490"/>
    <w:rsid w:val="00943F0D"/>
    <w:rsid w:val="009448C4"/>
    <w:rsid w:val="00944F27"/>
    <w:rsid w:val="009451CF"/>
    <w:rsid w:val="009479A0"/>
    <w:rsid w:val="0095075C"/>
    <w:rsid w:val="009519E0"/>
    <w:rsid w:val="00953449"/>
    <w:rsid w:val="009543B7"/>
    <w:rsid w:val="0095497E"/>
    <w:rsid w:val="00954A79"/>
    <w:rsid w:val="00954B96"/>
    <w:rsid w:val="00955074"/>
    <w:rsid w:val="00956638"/>
    <w:rsid w:val="009569F7"/>
    <w:rsid w:val="00957112"/>
    <w:rsid w:val="00962480"/>
    <w:rsid w:val="00962A02"/>
    <w:rsid w:val="009636EC"/>
    <w:rsid w:val="00963B35"/>
    <w:rsid w:val="00963F7A"/>
    <w:rsid w:val="0096450B"/>
    <w:rsid w:val="009649BD"/>
    <w:rsid w:val="00965EA4"/>
    <w:rsid w:val="009662D6"/>
    <w:rsid w:val="00966F1F"/>
    <w:rsid w:val="009676F0"/>
    <w:rsid w:val="00972FCC"/>
    <w:rsid w:val="009737B4"/>
    <w:rsid w:val="009760C7"/>
    <w:rsid w:val="00976800"/>
    <w:rsid w:val="009778B5"/>
    <w:rsid w:val="00977ED6"/>
    <w:rsid w:val="0098019A"/>
    <w:rsid w:val="009805FB"/>
    <w:rsid w:val="00980698"/>
    <w:rsid w:val="00981109"/>
    <w:rsid w:val="00981DA7"/>
    <w:rsid w:val="00984E92"/>
    <w:rsid w:val="0098506A"/>
    <w:rsid w:val="00985CF2"/>
    <w:rsid w:val="009875CB"/>
    <w:rsid w:val="009879B2"/>
    <w:rsid w:val="00990960"/>
    <w:rsid w:val="00992B73"/>
    <w:rsid w:val="009940E9"/>
    <w:rsid w:val="00994D1A"/>
    <w:rsid w:val="0099576D"/>
    <w:rsid w:val="00995D44"/>
    <w:rsid w:val="009974B9"/>
    <w:rsid w:val="009A05CA"/>
    <w:rsid w:val="009A0859"/>
    <w:rsid w:val="009A4BEF"/>
    <w:rsid w:val="009A532A"/>
    <w:rsid w:val="009A63EB"/>
    <w:rsid w:val="009A6997"/>
    <w:rsid w:val="009A6D74"/>
    <w:rsid w:val="009A7A55"/>
    <w:rsid w:val="009B02AB"/>
    <w:rsid w:val="009B035D"/>
    <w:rsid w:val="009B1A9F"/>
    <w:rsid w:val="009B2FC0"/>
    <w:rsid w:val="009B3A20"/>
    <w:rsid w:val="009B3A8C"/>
    <w:rsid w:val="009B3B8E"/>
    <w:rsid w:val="009B4574"/>
    <w:rsid w:val="009B4D81"/>
    <w:rsid w:val="009B6299"/>
    <w:rsid w:val="009B6956"/>
    <w:rsid w:val="009C0921"/>
    <w:rsid w:val="009C0E80"/>
    <w:rsid w:val="009C0EE8"/>
    <w:rsid w:val="009C1594"/>
    <w:rsid w:val="009C171B"/>
    <w:rsid w:val="009C1E02"/>
    <w:rsid w:val="009C2E3F"/>
    <w:rsid w:val="009C42B5"/>
    <w:rsid w:val="009C4B95"/>
    <w:rsid w:val="009C4D06"/>
    <w:rsid w:val="009C5567"/>
    <w:rsid w:val="009C5B9B"/>
    <w:rsid w:val="009C6901"/>
    <w:rsid w:val="009D0130"/>
    <w:rsid w:val="009D0C52"/>
    <w:rsid w:val="009D1E02"/>
    <w:rsid w:val="009D1EB5"/>
    <w:rsid w:val="009D2EB7"/>
    <w:rsid w:val="009D32FF"/>
    <w:rsid w:val="009D569E"/>
    <w:rsid w:val="009D5D03"/>
    <w:rsid w:val="009D7476"/>
    <w:rsid w:val="009D7A60"/>
    <w:rsid w:val="009E097D"/>
    <w:rsid w:val="009E2934"/>
    <w:rsid w:val="009E3989"/>
    <w:rsid w:val="009E469A"/>
    <w:rsid w:val="009E62DD"/>
    <w:rsid w:val="009E6403"/>
    <w:rsid w:val="009E6825"/>
    <w:rsid w:val="009E6A48"/>
    <w:rsid w:val="009E7638"/>
    <w:rsid w:val="009F0F41"/>
    <w:rsid w:val="009F122E"/>
    <w:rsid w:val="009F16F4"/>
    <w:rsid w:val="009F1975"/>
    <w:rsid w:val="009F4D33"/>
    <w:rsid w:val="009F673A"/>
    <w:rsid w:val="009F6EF2"/>
    <w:rsid w:val="009F75C8"/>
    <w:rsid w:val="009F7D80"/>
    <w:rsid w:val="00A00239"/>
    <w:rsid w:val="00A00B30"/>
    <w:rsid w:val="00A00ED8"/>
    <w:rsid w:val="00A01598"/>
    <w:rsid w:val="00A03540"/>
    <w:rsid w:val="00A03850"/>
    <w:rsid w:val="00A039F3"/>
    <w:rsid w:val="00A05018"/>
    <w:rsid w:val="00A05478"/>
    <w:rsid w:val="00A0557F"/>
    <w:rsid w:val="00A06A85"/>
    <w:rsid w:val="00A10971"/>
    <w:rsid w:val="00A1260A"/>
    <w:rsid w:val="00A1282E"/>
    <w:rsid w:val="00A13A91"/>
    <w:rsid w:val="00A14259"/>
    <w:rsid w:val="00A15B55"/>
    <w:rsid w:val="00A17275"/>
    <w:rsid w:val="00A178A0"/>
    <w:rsid w:val="00A20030"/>
    <w:rsid w:val="00A20370"/>
    <w:rsid w:val="00A20631"/>
    <w:rsid w:val="00A20D6F"/>
    <w:rsid w:val="00A22275"/>
    <w:rsid w:val="00A22288"/>
    <w:rsid w:val="00A228F5"/>
    <w:rsid w:val="00A241C7"/>
    <w:rsid w:val="00A24E63"/>
    <w:rsid w:val="00A25172"/>
    <w:rsid w:val="00A27CA4"/>
    <w:rsid w:val="00A30CF5"/>
    <w:rsid w:val="00A3104D"/>
    <w:rsid w:val="00A31A1F"/>
    <w:rsid w:val="00A31F1B"/>
    <w:rsid w:val="00A32DA8"/>
    <w:rsid w:val="00A342C2"/>
    <w:rsid w:val="00A34D26"/>
    <w:rsid w:val="00A36054"/>
    <w:rsid w:val="00A40EE6"/>
    <w:rsid w:val="00A42C2F"/>
    <w:rsid w:val="00A4497C"/>
    <w:rsid w:val="00A45035"/>
    <w:rsid w:val="00A46E28"/>
    <w:rsid w:val="00A474D5"/>
    <w:rsid w:val="00A50B0E"/>
    <w:rsid w:val="00A510CE"/>
    <w:rsid w:val="00A5139F"/>
    <w:rsid w:val="00A5154E"/>
    <w:rsid w:val="00A535EC"/>
    <w:rsid w:val="00A535F5"/>
    <w:rsid w:val="00A53CDF"/>
    <w:rsid w:val="00A5403F"/>
    <w:rsid w:val="00A541F9"/>
    <w:rsid w:val="00A55710"/>
    <w:rsid w:val="00A55950"/>
    <w:rsid w:val="00A567C8"/>
    <w:rsid w:val="00A569B2"/>
    <w:rsid w:val="00A56A8B"/>
    <w:rsid w:val="00A57E82"/>
    <w:rsid w:val="00A61C5F"/>
    <w:rsid w:val="00A61D10"/>
    <w:rsid w:val="00A61EF4"/>
    <w:rsid w:val="00A61FB0"/>
    <w:rsid w:val="00A62192"/>
    <w:rsid w:val="00A6228D"/>
    <w:rsid w:val="00A627DD"/>
    <w:rsid w:val="00A62C0A"/>
    <w:rsid w:val="00A647A7"/>
    <w:rsid w:val="00A66534"/>
    <w:rsid w:val="00A67269"/>
    <w:rsid w:val="00A718C0"/>
    <w:rsid w:val="00A739A5"/>
    <w:rsid w:val="00A739F4"/>
    <w:rsid w:val="00A75439"/>
    <w:rsid w:val="00A8134E"/>
    <w:rsid w:val="00A83490"/>
    <w:rsid w:val="00A83B4C"/>
    <w:rsid w:val="00A83D07"/>
    <w:rsid w:val="00A845EC"/>
    <w:rsid w:val="00A84A0A"/>
    <w:rsid w:val="00A8549B"/>
    <w:rsid w:val="00A855CD"/>
    <w:rsid w:val="00A855E3"/>
    <w:rsid w:val="00A86C62"/>
    <w:rsid w:val="00A87BCC"/>
    <w:rsid w:val="00A90E61"/>
    <w:rsid w:val="00A913F4"/>
    <w:rsid w:val="00A91789"/>
    <w:rsid w:val="00A92172"/>
    <w:rsid w:val="00A92941"/>
    <w:rsid w:val="00A92EAD"/>
    <w:rsid w:val="00A9358F"/>
    <w:rsid w:val="00A93AC0"/>
    <w:rsid w:val="00A941A3"/>
    <w:rsid w:val="00A955AA"/>
    <w:rsid w:val="00A95A8D"/>
    <w:rsid w:val="00A95D24"/>
    <w:rsid w:val="00A96381"/>
    <w:rsid w:val="00AA033C"/>
    <w:rsid w:val="00AA0D3D"/>
    <w:rsid w:val="00AA14B1"/>
    <w:rsid w:val="00AA3E67"/>
    <w:rsid w:val="00AA551D"/>
    <w:rsid w:val="00AA7233"/>
    <w:rsid w:val="00AA7F03"/>
    <w:rsid w:val="00AB052D"/>
    <w:rsid w:val="00AB067F"/>
    <w:rsid w:val="00AB2DD2"/>
    <w:rsid w:val="00AB3B56"/>
    <w:rsid w:val="00AB3C62"/>
    <w:rsid w:val="00AB4309"/>
    <w:rsid w:val="00AB46BA"/>
    <w:rsid w:val="00AB5038"/>
    <w:rsid w:val="00AB6808"/>
    <w:rsid w:val="00AB74A0"/>
    <w:rsid w:val="00AC022C"/>
    <w:rsid w:val="00AC028B"/>
    <w:rsid w:val="00AC0477"/>
    <w:rsid w:val="00AC0A95"/>
    <w:rsid w:val="00AC2BED"/>
    <w:rsid w:val="00AC2E8A"/>
    <w:rsid w:val="00AC2E8C"/>
    <w:rsid w:val="00AC2FF2"/>
    <w:rsid w:val="00AC32F8"/>
    <w:rsid w:val="00AC43F1"/>
    <w:rsid w:val="00AC674F"/>
    <w:rsid w:val="00AC7D23"/>
    <w:rsid w:val="00AD112B"/>
    <w:rsid w:val="00AD29BF"/>
    <w:rsid w:val="00AD2A6E"/>
    <w:rsid w:val="00AD41F7"/>
    <w:rsid w:val="00AD4643"/>
    <w:rsid w:val="00AD56F4"/>
    <w:rsid w:val="00AD6B6E"/>
    <w:rsid w:val="00AE0819"/>
    <w:rsid w:val="00AE1061"/>
    <w:rsid w:val="00AE1532"/>
    <w:rsid w:val="00AE17A8"/>
    <w:rsid w:val="00AE316A"/>
    <w:rsid w:val="00AE507D"/>
    <w:rsid w:val="00AE68BB"/>
    <w:rsid w:val="00AE7C90"/>
    <w:rsid w:val="00AF0329"/>
    <w:rsid w:val="00AF0B08"/>
    <w:rsid w:val="00AF0C85"/>
    <w:rsid w:val="00AF0D4A"/>
    <w:rsid w:val="00AF304A"/>
    <w:rsid w:val="00AF34AE"/>
    <w:rsid w:val="00AF36F6"/>
    <w:rsid w:val="00AF3CE9"/>
    <w:rsid w:val="00AF4C57"/>
    <w:rsid w:val="00AF50A3"/>
    <w:rsid w:val="00AF55BB"/>
    <w:rsid w:val="00AF56FB"/>
    <w:rsid w:val="00AF6948"/>
    <w:rsid w:val="00AF6A3B"/>
    <w:rsid w:val="00AF724C"/>
    <w:rsid w:val="00AF7A78"/>
    <w:rsid w:val="00AF7CDD"/>
    <w:rsid w:val="00B03339"/>
    <w:rsid w:val="00B034AC"/>
    <w:rsid w:val="00B03F08"/>
    <w:rsid w:val="00B04FC0"/>
    <w:rsid w:val="00B0546F"/>
    <w:rsid w:val="00B055C9"/>
    <w:rsid w:val="00B0560C"/>
    <w:rsid w:val="00B05AE0"/>
    <w:rsid w:val="00B06703"/>
    <w:rsid w:val="00B074DE"/>
    <w:rsid w:val="00B07F29"/>
    <w:rsid w:val="00B10220"/>
    <w:rsid w:val="00B10CEC"/>
    <w:rsid w:val="00B113BC"/>
    <w:rsid w:val="00B11782"/>
    <w:rsid w:val="00B12123"/>
    <w:rsid w:val="00B137C0"/>
    <w:rsid w:val="00B13987"/>
    <w:rsid w:val="00B13CC0"/>
    <w:rsid w:val="00B1439F"/>
    <w:rsid w:val="00B17BA6"/>
    <w:rsid w:val="00B200A7"/>
    <w:rsid w:val="00B202F5"/>
    <w:rsid w:val="00B20729"/>
    <w:rsid w:val="00B21110"/>
    <w:rsid w:val="00B2232F"/>
    <w:rsid w:val="00B223D0"/>
    <w:rsid w:val="00B23E2D"/>
    <w:rsid w:val="00B251D0"/>
    <w:rsid w:val="00B258F5"/>
    <w:rsid w:val="00B26B53"/>
    <w:rsid w:val="00B31567"/>
    <w:rsid w:val="00B31AED"/>
    <w:rsid w:val="00B32A8C"/>
    <w:rsid w:val="00B34159"/>
    <w:rsid w:val="00B35BCF"/>
    <w:rsid w:val="00B3720D"/>
    <w:rsid w:val="00B37590"/>
    <w:rsid w:val="00B378E4"/>
    <w:rsid w:val="00B40914"/>
    <w:rsid w:val="00B40B46"/>
    <w:rsid w:val="00B424CA"/>
    <w:rsid w:val="00B42AC6"/>
    <w:rsid w:val="00B4415E"/>
    <w:rsid w:val="00B455DD"/>
    <w:rsid w:val="00B4567A"/>
    <w:rsid w:val="00B458EC"/>
    <w:rsid w:val="00B50993"/>
    <w:rsid w:val="00B50C84"/>
    <w:rsid w:val="00B515C0"/>
    <w:rsid w:val="00B53444"/>
    <w:rsid w:val="00B53B0D"/>
    <w:rsid w:val="00B54A7C"/>
    <w:rsid w:val="00B5553A"/>
    <w:rsid w:val="00B5641B"/>
    <w:rsid w:val="00B56448"/>
    <w:rsid w:val="00B573B1"/>
    <w:rsid w:val="00B60183"/>
    <w:rsid w:val="00B61E5B"/>
    <w:rsid w:val="00B62161"/>
    <w:rsid w:val="00B62BFB"/>
    <w:rsid w:val="00B62EA8"/>
    <w:rsid w:val="00B62F58"/>
    <w:rsid w:val="00B63BDF"/>
    <w:rsid w:val="00B63C07"/>
    <w:rsid w:val="00B64614"/>
    <w:rsid w:val="00B648F3"/>
    <w:rsid w:val="00B64912"/>
    <w:rsid w:val="00B64EA1"/>
    <w:rsid w:val="00B64FF0"/>
    <w:rsid w:val="00B650D8"/>
    <w:rsid w:val="00B651A6"/>
    <w:rsid w:val="00B652F9"/>
    <w:rsid w:val="00B6616E"/>
    <w:rsid w:val="00B6769D"/>
    <w:rsid w:val="00B70925"/>
    <w:rsid w:val="00B71E77"/>
    <w:rsid w:val="00B72237"/>
    <w:rsid w:val="00B73E07"/>
    <w:rsid w:val="00B74B5F"/>
    <w:rsid w:val="00B757F9"/>
    <w:rsid w:val="00B81E62"/>
    <w:rsid w:val="00B826AF"/>
    <w:rsid w:val="00B82BD8"/>
    <w:rsid w:val="00B84ECD"/>
    <w:rsid w:val="00B85EA9"/>
    <w:rsid w:val="00B92264"/>
    <w:rsid w:val="00B94EAB"/>
    <w:rsid w:val="00B94EC6"/>
    <w:rsid w:val="00B955CE"/>
    <w:rsid w:val="00B95845"/>
    <w:rsid w:val="00B978AC"/>
    <w:rsid w:val="00BA1344"/>
    <w:rsid w:val="00BA16CC"/>
    <w:rsid w:val="00BA2B79"/>
    <w:rsid w:val="00BA59A2"/>
    <w:rsid w:val="00BA75AE"/>
    <w:rsid w:val="00BB0247"/>
    <w:rsid w:val="00BB129F"/>
    <w:rsid w:val="00BB1893"/>
    <w:rsid w:val="00BB2D42"/>
    <w:rsid w:val="00BB50BD"/>
    <w:rsid w:val="00BB63B0"/>
    <w:rsid w:val="00BB63FB"/>
    <w:rsid w:val="00BC1038"/>
    <w:rsid w:val="00BC19B2"/>
    <w:rsid w:val="00BC21CA"/>
    <w:rsid w:val="00BC2E45"/>
    <w:rsid w:val="00BC6A35"/>
    <w:rsid w:val="00BC71E4"/>
    <w:rsid w:val="00BC7B11"/>
    <w:rsid w:val="00BD0BBC"/>
    <w:rsid w:val="00BD1331"/>
    <w:rsid w:val="00BD13C6"/>
    <w:rsid w:val="00BD2FED"/>
    <w:rsid w:val="00BD3756"/>
    <w:rsid w:val="00BD4C8E"/>
    <w:rsid w:val="00BD4EC6"/>
    <w:rsid w:val="00BD6A9F"/>
    <w:rsid w:val="00BE15CC"/>
    <w:rsid w:val="00BE19BD"/>
    <w:rsid w:val="00BE20DF"/>
    <w:rsid w:val="00BE3A11"/>
    <w:rsid w:val="00BE53FD"/>
    <w:rsid w:val="00BF18F6"/>
    <w:rsid w:val="00BF38A5"/>
    <w:rsid w:val="00BF3A0A"/>
    <w:rsid w:val="00BF5920"/>
    <w:rsid w:val="00BF713C"/>
    <w:rsid w:val="00BF74B9"/>
    <w:rsid w:val="00C00902"/>
    <w:rsid w:val="00C02241"/>
    <w:rsid w:val="00C02477"/>
    <w:rsid w:val="00C03137"/>
    <w:rsid w:val="00C04341"/>
    <w:rsid w:val="00C0481B"/>
    <w:rsid w:val="00C04BA6"/>
    <w:rsid w:val="00C07146"/>
    <w:rsid w:val="00C10CD5"/>
    <w:rsid w:val="00C112AF"/>
    <w:rsid w:val="00C112CC"/>
    <w:rsid w:val="00C1179C"/>
    <w:rsid w:val="00C12026"/>
    <w:rsid w:val="00C13482"/>
    <w:rsid w:val="00C1715C"/>
    <w:rsid w:val="00C1748E"/>
    <w:rsid w:val="00C20C1E"/>
    <w:rsid w:val="00C2135B"/>
    <w:rsid w:val="00C21495"/>
    <w:rsid w:val="00C2216F"/>
    <w:rsid w:val="00C2264B"/>
    <w:rsid w:val="00C22863"/>
    <w:rsid w:val="00C22D56"/>
    <w:rsid w:val="00C24656"/>
    <w:rsid w:val="00C24766"/>
    <w:rsid w:val="00C248EE"/>
    <w:rsid w:val="00C24D9C"/>
    <w:rsid w:val="00C2565D"/>
    <w:rsid w:val="00C26525"/>
    <w:rsid w:val="00C27CD8"/>
    <w:rsid w:val="00C3242D"/>
    <w:rsid w:val="00C331C1"/>
    <w:rsid w:val="00C3490E"/>
    <w:rsid w:val="00C35670"/>
    <w:rsid w:val="00C36106"/>
    <w:rsid w:val="00C362C1"/>
    <w:rsid w:val="00C411C9"/>
    <w:rsid w:val="00C41D2F"/>
    <w:rsid w:val="00C42CC2"/>
    <w:rsid w:val="00C43AAB"/>
    <w:rsid w:val="00C43AF9"/>
    <w:rsid w:val="00C43C0E"/>
    <w:rsid w:val="00C44D09"/>
    <w:rsid w:val="00C45763"/>
    <w:rsid w:val="00C501F5"/>
    <w:rsid w:val="00C514F2"/>
    <w:rsid w:val="00C52023"/>
    <w:rsid w:val="00C52729"/>
    <w:rsid w:val="00C538E4"/>
    <w:rsid w:val="00C549CA"/>
    <w:rsid w:val="00C55500"/>
    <w:rsid w:val="00C564A3"/>
    <w:rsid w:val="00C60710"/>
    <w:rsid w:val="00C6106B"/>
    <w:rsid w:val="00C62184"/>
    <w:rsid w:val="00C628E8"/>
    <w:rsid w:val="00C6293B"/>
    <w:rsid w:val="00C6425B"/>
    <w:rsid w:val="00C649EE"/>
    <w:rsid w:val="00C657D0"/>
    <w:rsid w:val="00C71C43"/>
    <w:rsid w:val="00C740B1"/>
    <w:rsid w:val="00C765F9"/>
    <w:rsid w:val="00C76F31"/>
    <w:rsid w:val="00C80D9A"/>
    <w:rsid w:val="00C80E33"/>
    <w:rsid w:val="00C822FB"/>
    <w:rsid w:val="00C82AE0"/>
    <w:rsid w:val="00C83350"/>
    <w:rsid w:val="00C83A7B"/>
    <w:rsid w:val="00C844A7"/>
    <w:rsid w:val="00C8588C"/>
    <w:rsid w:val="00C8772D"/>
    <w:rsid w:val="00C915B3"/>
    <w:rsid w:val="00C91DDC"/>
    <w:rsid w:val="00C94FCF"/>
    <w:rsid w:val="00C953E9"/>
    <w:rsid w:val="00C9575B"/>
    <w:rsid w:val="00C96154"/>
    <w:rsid w:val="00C964B4"/>
    <w:rsid w:val="00CA09F4"/>
    <w:rsid w:val="00CA196B"/>
    <w:rsid w:val="00CA332A"/>
    <w:rsid w:val="00CA3FFE"/>
    <w:rsid w:val="00CA638C"/>
    <w:rsid w:val="00CA7A9E"/>
    <w:rsid w:val="00CB06FB"/>
    <w:rsid w:val="00CB1115"/>
    <w:rsid w:val="00CB1B4B"/>
    <w:rsid w:val="00CB2CE0"/>
    <w:rsid w:val="00CB317D"/>
    <w:rsid w:val="00CB345E"/>
    <w:rsid w:val="00CB606F"/>
    <w:rsid w:val="00CB6828"/>
    <w:rsid w:val="00CB71E3"/>
    <w:rsid w:val="00CB756F"/>
    <w:rsid w:val="00CB7D39"/>
    <w:rsid w:val="00CC090E"/>
    <w:rsid w:val="00CC28D6"/>
    <w:rsid w:val="00CC2F73"/>
    <w:rsid w:val="00CC3F81"/>
    <w:rsid w:val="00CC48D9"/>
    <w:rsid w:val="00CC4D77"/>
    <w:rsid w:val="00CC7453"/>
    <w:rsid w:val="00CD10D0"/>
    <w:rsid w:val="00CD23E9"/>
    <w:rsid w:val="00CD2B7E"/>
    <w:rsid w:val="00CD3243"/>
    <w:rsid w:val="00CD496E"/>
    <w:rsid w:val="00CD5EE5"/>
    <w:rsid w:val="00CD67F6"/>
    <w:rsid w:val="00CD6F4C"/>
    <w:rsid w:val="00CD6FB0"/>
    <w:rsid w:val="00CD7ADB"/>
    <w:rsid w:val="00CD7F06"/>
    <w:rsid w:val="00CE02D7"/>
    <w:rsid w:val="00CE1641"/>
    <w:rsid w:val="00CE1CB8"/>
    <w:rsid w:val="00CE1D9F"/>
    <w:rsid w:val="00CE20E5"/>
    <w:rsid w:val="00CE3626"/>
    <w:rsid w:val="00CE3FB1"/>
    <w:rsid w:val="00CE4531"/>
    <w:rsid w:val="00CE4DC4"/>
    <w:rsid w:val="00CE50AB"/>
    <w:rsid w:val="00CF0D29"/>
    <w:rsid w:val="00CF3BF0"/>
    <w:rsid w:val="00CF3CF0"/>
    <w:rsid w:val="00CF41B8"/>
    <w:rsid w:val="00CF4B0E"/>
    <w:rsid w:val="00CF50E4"/>
    <w:rsid w:val="00CF5ADA"/>
    <w:rsid w:val="00D002F9"/>
    <w:rsid w:val="00D00F29"/>
    <w:rsid w:val="00D011CA"/>
    <w:rsid w:val="00D01B83"/>
    <w:rsid w:val="00D02AA3"/>
    <w:rsid w:val="00D045CC"/>
    <w:rsid w:val="00D04E7B"/>
    <w:rsid w:val="00D051A0"/>
    <w:rsid w:val="00D05F22"/>
    <w:rsid w:val="00D06456"/>
    <w:rsid w:val="00D07065"/>
    <w:rsid w:val="00D0767E"/>
    <w:rsid w:val="00D10269"/>
    <w:rsid w:val="00D114C6"/>
    <w:rsid w:val="00D11635"/>
    <w:rsid w:val="00D11C0B"/>
    <w:rsid w:val="00D138E6"/>
    <w:rsid w:val="00D13997"/>
    <w:rsid w:val="00D141C3"/>
    <w:rsid w:val="00D14DB6"/>
    <w:rsid w:val="00D163DF"/>
    <w:rsid w:val="00D164F6"/>
    <w:rsid w:val="00D16E9B"/>
    <w:rsid w:val="00D170A5"/>
    <w:rsid w:val="00D22012"/>
    <w:rsid w:val="00D22077"/>
    <w:rsid w:val="00D23682"/>
    <w:rsid w:val="00D2395D"/>
    <w:rsid w:val="00D23C66"/>
    <w:rsid w:val="00D24069"/>
    <w:rsid w:val="00D248BC"/>
    <w:rsid w:val="00D2543A"/>
    <w:rsid w:val="00D2619C"/>
    <w:rsid w:val="00D26758"/>
    <w:rsid w:val="00D3191D"/>
    <w:rsid w:val="00D32B4B"/>
    <w:rsid w:val="00D32FF3"/>
    <w:rsid w:val="00D3460E"/>
    <w:rsid w:val="00D35545"/>
    <w:rsid w:val="00D35759"/>
    <w:rsid w:val="00D36203"/>
    <w:rsid w:val="00D37394"/>
    <w:rsid w:val="00D41FDD"/>
    <w:rsid w:val="00D42D77"/>
    <w:rsid w:val="00D43074"/>
    <w:rsid w:val="00D44A02"/>
    <w:rsid w:val="00D44AC7"/>
    <w:rsid w:val="00D44CF2"/>
    <w:rsid w:val="00D45896"/>
    <w:rsid w:val="00D4603B"/>
    <w:rsid w:val="00D4656C"/>
    <w:rsid w:val="00D475F6"/>
    <w:rsid w:val="00D47A49"/>
    <w:rsid w:val="00D503A7"/>
    <w:rsid w:val="00D5137C"/>
    <w:rsid w:val="00D51437"/>
    <w:rsid w:val="00D518DA"/>
    <w:rsid w:val="00D51943"/>
    <w:rsid w:val="00D53944"/>
    <w:rsid w:val="00D53FB6"/>
    <w:rsid w:val="00D544BC"/>
    <w:rsid w:val="00D57574"/>
    <w:rsid w:val="00D6007B"/>
    <w:rsid w:val="00D606C1"/>
    <w:rsid w:val="00D62805"/>
    <w:rsid w:val="00D628BA"/>
    <w:rsid w:val="00D63B46"/>
    <w:rsid w:val="00D63C6E"/>
    <w:rsid w:val="00D64AA3"/>
    <w:rsid w:val="00D662BA"/>
    <w:rsid w:val="00D6641B"/>
    <w:rsid w:val="00D66764"/>
    <w:rsid w:val="00D675D3"/>
    <w:rsid w:val="00D67E12"/>
    <w:rsid w:val="00D67E2A"/>
    <w:rsid w:val="00D700AE"/>
    <w:rsid w:val="00D700FC"/>
    <w:rsid w:val="00D703A6"/>
    <w:rsid w:val="00D705F4"/>
    <w:rsid w:val="00D7071F"/>
    <w:rsid w:val="00D715C8"/>
    <w:rsid w:val="00D71A96"/>
    <w:rsid w:val="00D73F75"/>
    <w:rsid w:val="00D74026"/>
    <w:rsid w:val="00D74D3C"/>
    <w:rsid w:val="00D762DD"/>
    <w:rsid w:val="00D77671"/>
    <w:rsid w:val="00D815A2"/>
    <w:rsid w:val="00D83DB7"/>
    <w:rsid w:val="00D84A82"/>
    <w:rsid w:val="00D84D90"/>
    <w:rsid w:val="00D85138"/>
    <w:rsid w:val="00D85A55"/>
    <w:rsid w:val="00D85F6D"/>
    <w:rsid w:val="00D9017E"/>
    <w:rsid w:val="00D9122B"/>
    <w:rsid w:val="00D917C5"/>
    <w:rsid w:val="00D92133"/>
    <w:rsid w:val="00D92259"/>
    <w:rsid w:val="00D9541A"/>
    <w:rsid w:val="00D966D4"/>
    <w:rsid w:val="00D96A57"/>
    <w:rsid w:val="00D97319"/>
    <w:rsid w:val="00D97F16"/>
    <w:rsid w:val="00DA07B3"/>
    <w:rsid w:val="00DA15C9"/>
    <w:rsid w:val="00DA1626"/>
    <w:rsid w:val="00DA2A02"/>
    <w:rsid w:val="00DA2B24"/>
    <w:rsid w:val="00DA36FC"/>
    <w:rsid w:val="00DA5428"/>
    <w:rsid w:val="00DA5621"/>
    <w:rsid w:val="00DA5D82"/>
    <w:rsid w:val="00DA7843"/>
    <w:rsid w:val="00DB08F9"/>
    <w:rsid w:val="00DB1B3A"/>
    <w:rsid w:val="00DB1F79"/>
    <w:rsid w:val="00DB2394"/>
    <w:rsid w:val="00DB4A14"/>
    <w:rsid w:val="00DB55EF"/>
    <w:rsid w:val="00DB6468"/>
    <w:rsid w:val="00DB69BB"/>
    <w:rsid w:val="00DC00EE"/>
    <w:rsid w:val="00DC1F61"/>
    <w:rsid w:val="00DC2202"/>
    <w:rsid w:val="00DD17B7"/>
    <w:rsid w:val="00DD3ED5"/>
    <w:rsid w:val="00DD466E"/>
    <w:rsid w:val="00DD4AE0"/>
    <w:rsid w:val="00DE0EF0"/>
    <w:rsid w:val="00DE3A9B"/>
    <w:rsid w:val="00DE453A"/>
    <w:rsid w:val="00DE47D0"/>
    <w:rsid w:val="00DE5581"/>
    <w:rsid w:val="00DE5F47"/>
    <w:rsid w:val="00DE7797"/>
    <w:rsid w:val="00DE7FE7"/>
    <w:rsid w:val="00DF0529"/>
    <w:rsid w:val="00DF2540"/>
    <w:rsid w:val="00DF2F9E"/>
    <w:rsid w:val="00DF4BEC"/>
    <w:rsid w:val="00DF5E1D"/>
    <w:rsid w:val="00DF5EDA"/>
    <w:rsid w:val="00E00011"/>
    <w:rsid w:val="00E01E5F"/>
    <w:rsid w:val="00E02ED3"/>
    <w:rsid w:val="00E033AC"/>
    <w:rsid w:val="00E04956"/>
    <w:rsid w:val="00E05F17"/>
    <w:rsid w:val="00E06A8B"/>
    <w:rsid w:val="00E1442B"/>
    <w:rsid w:val="00E1488E"/>
    <w:rsid w:val="00E148BD"/>
    <w:rsid w:val="00E160CC"/>
    <w:rsid w:val="00E17FDC"/>
    <w:rsid w:val="00E20201"/>
    <w:rsid w:val="00E2122F"/>
    <w:rsid w:val="00E21850"/>
    <w:rsid w:val="00E233AC"/>
    <w:rsid w:val="00E24DA8"/>
    <w:rsid w:val="00E24FA2"/>
    <w:rsid w:val="00E2661E"/>
    <w:rsid w:val="00E2785F"/>
    <w:rsid w:val="00E27B3D"/>
    <w:rsid w:val="00E323E7"/>
    <w:rsid w:val="00E32822"/>
    <w:rsid w:val="00E3328F"/>
    <w:rsid w:val="00E34B73"/>
    <w:rsid w:val="00E35227"/>
    <w:rsid w:val="00E35A49"/>
    <w:rsid w:val="00E35B37"/>
    <w:rsid w:val="00E40932"/>
    <w:rsid w:val="00E41D5F"/>
    <w:rsid w:val="00E436DE"/>
    <w:rsid w:val="00E43897"/>
    <w:rsid w:val="00E4455F"/>
    <w:rsid w:val="00E445EF"/>
    <w:rsid w:val="00E45664"/>
    <w:rsid w:val="00E459B8"/>
    <w:rsid w:val="00E4608F"/>
    <w:rsid w:val="00E4652B"/>
    <w:rsid w:val="00E46EF5"/>
    <w:rsid w:val="00E51230"/>
    <w:rsid w:val="00E51F35"/>
    <w:rsid w:val="00E534B8"/>
    <w:rsid w:val="00E53950"/>
    <w:rsid w:val="00E55D07"/>
    <w:rsid w:val="00E5685A"/>
    <w:rsid w:val="00E57421"/>
    <w:rsid w:val="00E608B0"/>
    <w:rsid w:val="00E61F84"/>
    <w:rsid w:val="00E64036"/>
    <w:rsid w:val="00E656FA"/>
    <w:rsid w:val="00E65C3D"/>
    <w:rsid w:val="00E66061"/>
    <w:rsid w:val="00E66CD8"/>
    <w:rsid w:val="00E67279"/>
    <w:rsid w:val="00E67A18"/>
    <w:rsid w:val="00E67BB9"/>
    <w:rsid w:val="00E717F1"/>
    <w:rsid w:val="00E72B80"/>
    <w:rsid w:val="00E731BD"/>
    <w:rsid w:val="00E7347B"/>
    <w:rsid w:val="00E73BAA"/>
    <w:rsid w:val="00E7470D"/>
    <w:rsid w:val="00E7513E"/>
    <w:rsid w:val="00E75B6D"/>
    <w:rsid w:val="00E76156"/>
    <w:rsid w:val="00E762D4"/>
    <w:rsid w:val="00E763C7"/>
    <w:rsid w:val="00E803BC"/>
    <w:rsid w:val="00E80AD7"/>
    <w:rsid w:val="00E80C9E"/>
    <w:rsid w:val="00E80F4A"/>
    <w:rsid w:val="00E821A6"/>
    <w:rsid w:val="00E84020"/>
    <w:rsid w:val="00E840F7"/>
    <w:rsid w:val="00E84665"/>
    <w:rsid w:val="00E855FA"/>
    <w:rsid w:val="00E87AF7"/>
    <w:rsid w:val="00E90601"/>
    <w:rsid w:val="00E9162F"/>
    <w:rsid w:val="00E927CD"/>
    <w:rsid w:val="00E92C8A"/>
    <w:rsid w:val="00E94116"/>
    <w:rsid w:val="00E9759E"/>
    <w:rsid w:val="00EA0CEF"/>
    <w:rsid w:val="00EA338D"/>
    <w:rsid w:val="00EA36F9"/>
    <w:rsid w:val="00EA3AEA"/>
    <w:rsid w:val="00EA4122"/>
    <w:rsid w:val="00EA4CEC"/>
    <w:rsid w:val="00EB17F8"/>
    <w:rsid w:val="00EB1F7B"/>
    <w:rsid w:val="00EB2591"/>
    <w:rsid w:val="00EB27CB"/>
    <w:rsid w:val="00EB48EB"/>
    <w:rsid w:val="00EC1796"/>
    <w:rsid w:val="00EC18AB"/>
    <w:rsid w:val="00EC56AD"/>
    <w:rsid w:val="00EC6E69"/>
    <w:rsid w:val="00EC7071"/>
    <w:rsid w:val="00EC7F33"/>
    <w:rsid w:val="00ED046B"/>
    <w:rsid w:val="00ED0B65"/>
    <w:rsid w:val="00ED2AF1"/>
    <w:rsid w:val="00ED3051"/>
    <w:rsid w:val="00ED3488"/>
    <w:rsid w:val="00ED4322"/>
    <w:rsid w:val="00ED56A1"/>
    <w:rsid w:val="00ED5D11"/>
    <w:rsid w:val="00ED63AD"/>
    <w:rsid w:val="00ED6AD1"/>
    <w:rsid w:val="00EE0BB1"/>
    <w:rsid w:val="00EE1414"/>
    <w:rsid w:val="00EE2467"/>
    <w:rsid w:val="00EE2C09"/>
    <w:rsid w:val="00EE2E0B"/>
    <w:rsid w:val="00EE3B6A"/>
    <w:rsid w:val="00EE492B"/>
    <w:rsid w:val="00EE527B"/>
    <w:rsid w:val="00EE581F"/>
    <w:rsid w:val="00EE6480"/>
    <w:rsid w:val="00EE7197"/>
    <w:rsid w:val="00EE7EDD"/>
    <w:rsid w:val="00EF0CD9"/>
    <w:rsid w:val="00EF0D92"/>
    <w:rsid w:val="00EF1E19"/>
    <w:rsid w:val="00EF2ACE"/>
    <w:rsid w:val="00EF420F"/>
    <w:rsid w:val="00EF56D4"/>
    <w:rsid w:val="00EF7547"/>
    <w:rsid w:val="00EF7AA8"/>
    <w:rsid w:val="00F0052A"/>
    <w:rsid w:val="00F00A89"/>
    <w:rsid w:val="00F00F54"/>
    <w:rsid w:val="00F01B18"/>
    <w:rsid w:val="00F10299"/>
    <w:rsid w:val="00F11AD6"/>
    <w:rsid w:val="00F11FC2"/>
    <w:rsid w:val="00F12023"/>
    <w:rsid w:val="00F124C8"/>
    <w:rsid w:val="00F1431E"/>
    <w:rsid w:val="00F14E20"/>
    <w:rsid w:val="00F14FCA"/>
    <w:rsid w:val="00F15740"/>
    <w:rsid w:val="00F16144"/>
    <w:rsid w:val="00F1717A"/>
    <w:rsid w:val="00F210A4"/>
    <w:rsid w:val="00F224F4"/>
    <w:rsid w:val="00F227A4"/>
    <w:rsid w:val="00F246C9"/>
    <w:rsid w:val="00F26464"/>
    <w:rsid w:val="00F2733F"/>
    <w:rsid w:val="00F31588"/>
    <w:rsid w:val="00F31995"/>
    <w:rsid w:val="00F3299E"/>
    <w:rsid w:val="00F33310"/>
    <w:rsid w:val="00F33689"/>
    <w:rsid w:val="00F33B72"/>
    <w:rsid w:val="00F33D81"/>
    <w:rsid w:val="00F360D6"/>
    <w:rsid w:val="00F36607"/>
    <w:rsid w:val="00F4230D"/>
    <w:rsid w:val="00F42490"/>
    <w:rsid w:val="00F42DDF"/>
    <w:rsid w:val="00F44A0D"/>
    <w:rsid w:val="00F44BDB"/>
    <w:rsid w:val="00F458F7"/>
    <w:rsid w:val="00F45BBA"/>
    <w:rsid w:val="00F47601"/>
    <w:rsid w:val="00F47A16"/>
    <w:rsid w:val="00F47F56"/>
    <w:rsid w:val="00F47F60"/>
    <w:rsid w:val="00F47FEA"/>
    <w:rsid w:val="00F502D8"/>
    <w:rsid w:val="00F5092F"/>
    <w:rsid w:val="00F5157E"/>
    <w:rsid w:val="00F520BD"/>
    <w:rsid w:val="00F52C20"/>
    <w:rsid w:val="00F533A9"/>
    <w:rsid w:val="00F53C3B"/>
    <w:rsid w:val="00F54060"/>
    <w:rsid w:val="00F54938"/>
    <w:rsid w:val="00F55AC9"/>
    <w:rsid w:val="00F56221"/>
    <w:rsid w:val="00F56943"/>
    <w:rsid w:val="00F56DBD"/>
    <w:rsid w:val="00F6073B"/>
    <w:rsid w:val="00F60CD9"/>
    <w:rsid w:val="00F61257"/>
    <w:rsid w:val="00F61561"/>
    <w:rsid w:val="00F64D60"/>
    <w:rsid w:val="00F651A9"/>
    <w:rsid w:val="00F663B7"/>
    <w:rsid w:val="00F703F0"/>
    <w:rsid w:val="00F706AB"/>
    <w:rsid w:val="00F70718"/>
    <w:rsid w:val="00F72C49"/>
    <w:rsid w:val="00F7373B"/>
    <w:rsid w:val="00F74147"/>
    <w:rsid w:val="00F75654"/>
    <w:rsid w:val="00F7610E"/>
    <w:rsid w:val="00F77F74"/>
    <w:rsid w:val="00F801C3"/>
    <w:rsid w:val="00F8075A"/>
    <w:rsid w:val="00F80F7D"/>
    <w:rsid w:val="00F81470"/>
    <w:rsid w:val="00F82C84"/>
    <w:rsid w:val="00F82ECF"/>
    <w:rsid w:val="00F83867"/>
    <w:rsid w:val="00F83C53"/>
    <w:rsid w:val="00F849F1"/>
    <w:rsid w:val="00F84F1F"/>
    <w:rsid w:val="00F867AB"/>
    <w:rsid w:val="00F87C4F"/>
    <w:rsid w:val="00F90945"/>
    <w:rsid w:val="00F9119E"/>
    <w:rsid w:val="00F912A9"/>
    <w:rsid w:val="00F940E2"/>
    <w:rsid w:val="00F94D03"/>
    <w:rsid w:val="00F94D3B"/>
    <w:rsid w:val="00F954C0"/>
    <w:rsid w:val="00F963B9"/>
    <w:rsid w:val="00F9643F"/>
    <w:rsid w:val="00F96EB7"/>
    <w:rsid w:val="00F97251"/>
    <w:rsid w:val="00FA0046"/>
    <w:rsid w:val="00FA02E1"/>
    <w:rsid w:val="00FA2723"/>
    <w:rsid w:val="00FA306C"/>
    <w:rsid w:val="00FA5085"/>
    <w:rsid w:val="00FA67C3"/>
    <w:rsid w:val="00FA76E7"/>
    <w:rsid w:val="00FB1CB5"/>
    <w:rsid w:val="00FB34B4"/>
    <w:rsid w:val="00FB3AC6"/>
    <w:rsid w:val="00FB4AF5"/>
    <w:rsid w:val="00FB5B21"/>
    <w:rsid w:val="00FB63C0"/>
    <w:rsid w:val="00FB6DDC"/>
    <w:rsid w:val="00FC09AE"/>
    <w:rsid w:val="00FC0C66"/>
    <w:rsid w:val="00FC0DAD"/>
    <w:rsid w:val="00FC1587"/>
    <w:rsid w:val="00FC1786"/>
    <w:rsid w:val="00FC4501"/>
    <w:rsid w:val="00FC62DB"/>
    <w:rsid w:val="00FD14E1"/>
    <w:rsid w:val="00FD398B"/>
    <w:rsid w:val="00FD3B27"/>
    <w:rsid w:val="00FD3B5A"/>
    <w:rsid w:val="00FD51D2"/>
    <w:rsid w:val="00FD52C6"/>
    <w:rsid w:val="00FD66E2"/>
    <w:rsid w:val="00FD69F7"/>
    <w:rsid w:val="00FE0147"/>
    <w:rsid w:val="00FE07F8"/>
    <w:rsid w:val="00FE17C3"/>
    <w:rsid w:val="00FE338C"/>
    <w:rsid w:val="00FE3777"/>
    <w:rsid w:val="00FE3EB1"/>
    <w:rsid w:val="00FE4ECD"/>
    <w:rsid w:val="00FE5D08"/>
    <w:rsid w:val="00FE6165"/>
    <w:rsid w:val="00FE71B8"/>
    <w:rsid w:val="00FF04DA"/>
    <w:rsid w:val="00FF0F91"/>
    <w:rsid w:val="00FF13CF"/>
    <w:rsid w:val="00FF438B"/>
    <w:rsid w:val="00FF4F32"/>
    <w:rsid w:val="00FF5038"/>
    <w:rsid w:val="00FF58B8"/>
    <w:rsid w:val="00FF5F82"/>
    <w:rsid w:val="00FF61A5"/>
    <w:rsid w:val="00FF7A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90D238"/>
  <w15:docId w15:val="{A453905F-88C7-4324-B3B7-54F8233FA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C58"/>
    <w:pPr>
      <w:jc w:val="both"/>
    </w:pPr>
    <w:rPr>
      <w:color w:val="000000" w:themeColor="text1"/>
      <w:sz w:val="28"/>
      <w:szCs w:val="24"/>
    </w:rPr>
  </w:style>
  <w:style w:type="paragraph" w:styleId="1">
    <w:name w:val="heading 1"/>
    <w:basedOn w:val="a0"/>
    <w:next w:val="a"/>
    <w:link w:val="10"/>
    <w:qFormat/>
    <w:rsid w:val="00A31F1B"/>
    <w:pPr>
      <w:keepNext/>
      <w:keepLines/>
      <w:spacing w:before="240"/>
      <w:outlineLvl w:val="0"/>
    </w:pPr>
    <w:rPr>
      <w:rFonts w:ascii="Times New Roman" w:hAnsi="Times New Roman"/>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rsid w:val="00BC19B2"/>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1"/>
    <w:link w:val="a0"/>
    <w:rsid w:val="00BC19B2"/>
    <w:rPr>
      <w:rFonts w:asciiTheme="majorHAnsi" w:eastAsiaTheme="majorEastAsia" w:hAnsiTheme="majorHAnsi" w:cstheme="majorBidi"/>
      <w:spacing w:val="-10"/>
      <w:kern w:val="28"/>
      <w:sz w:val="56"/>
      <w:szCs w:val="56"/>
    </w:rPr>
  </w:style>
  <w:style w:type="character" w:styleId="a5">
    <w:name w:val="Strong"/>
    <w:basedOn w:val="a1"/>
    <w:uiPriority w:val="22"/>
    <w:qFormat/>
    <w:rsid w:val="000C6481"/>
    <w:rPr>
      <w:b/>
      <w:bCs/>
    </w:rPr>
  </w:style>
  <w:style w:type="paragraph" w:styleId="a6">
    <w:name w:val="List Paragraph"/>
    <w:basedOn w:val="a"/>
    <w:uiPriority w:val="34"/>
    <w:qFormat/>
    <w:rsid w:val="0013154D"/>
    <w:pPr>
      <w:ind w:left="720"/>
      <w:contextualSpacing/>
    </w:pPr>
  </w:style>
  <w:style w:type="paragraph" w:styleId="a7">
    <w:name w:val="Subtitle"/>
    <w:basedOn w:val="a"/>
    <w:next w:val="a"/>
    <w:link w:val="a8"/>
    <w:qFormat/>
    <w:rsid w:val="0023058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1"/>
    <w:link w:val="a7"/>
    <w:rsid w:val="00230588"/>
    <w:rPr>
      <w:rFonts w:asciiTheme="minorHAnsi" w:eastAsiaTheme="minorEastAsia" w:hAnsiTheme="minorHAnsi" w:cstheme="minorBidi"/>
      <w:color w:val="5A5A5A" w:themeColor="text1" w:themeTint="A5"/>
      <w:spacing w:val="15"/>
      <w:sz w:val="22"/>
      <w:szCs w:val="22"/>
    </w:rPr>
  </w:style>
  <w:style w:type="character" w:customStyle="1" w:styleId="10">
    <w:name w:val="Заголовок 1 Знак"/>
    <w:basedOn w:val="a1"/>
    <w:link w:val="1"/>
    <w:rsid w:val="00A31F1B"/>
    <w:rPr>
      <w:rFonts w:eastAsiaTheme="majorEastAsia" w:cstheme="majorBidi"/>
      <w:color w:val="000000" w:themeColor="text1"/>
      <w:spacing w:val="-10"/>
      <w:kern w:val="28"/>
      <w:sz w:val="32"/>
      <w:szCs w:val="32"/>
    </w:rPr>
  </w:style>
  <w:style w:type="paragraph" w:styleId="a9">
    <w:name w:val="TOC Heading"/>
    <w:basedOn w:val="1"/>
    <w:next w:val="a"/>
    <w:uiPriority w:val="39"/>
    <w:unhideWhenUsed/>
    <w:qFormat/>
    <w:rsid w:val="00263BF5"/>
    <w:pPr>
      <w:spacing w:line="259" w:lineRule="auto"/>
      <w:outlineLvl w:val="9"/>
    </w:pPr>
  </w:style>
  <w:style w:type="paragraph" w:styleId="11">
    <w:name w:val="toc 1"/>
    <w:basedOn w:val="a"/>
    <w:next w:val="a"/>
    <w:autoRedefine/>
    <w:uiPriority w:val="39"/>
    <w:unhideWhenUsed/>
    <w:rsid w:val="00263BF5"/>
    <w:pPr>
      <w:spacing w:after="100"/>
    </w:pPr>
  </w:style>
  <w:style w:type="character" w:styleId="aa">
    <w:name w:val="Hyperlink"/>
    <w:basedOn w:val="a1"/>
    <w:uiPriority w:val="99"/>
    <w:unhideWhenUsed/>
    <w:rsid w:val="00263BF5"/>
    <w:rPr>
      <w:color w:val="0563C1" w:themeColor="hyperlink"/>
      <w:u w:val="single"/>
    </w:rPr>
  </w:style>
  <w:style w:type="paragraph" w:styleId="ab">
    <w:name w:val="header"/>
    <w:basedOn w:val="a"/>
    <w:link w:val="ac"/>
    <w:uiPriority w:val="99"/>
    <w:unhideWhenUsed/>
    <w:rsid w:val="003151D1"/>
    <w:pPr>
      <w:tabs>
        <w:tab w:val="center" w:pos="4677"/>
        <w:tab w:val="right" w:pos="9355"/>
      </w:tabs>
    </w:pPr>
  </w:style>
  <w:style w:type="character" w:customStyle="1" w:styleId="ac">
    <w:name w:val="Верхний колонтитул Знак"/>
    <w:basedOn w:val="a1"/>
    <w:link w:val="ab"/>
    <w:uiPriority w:val="99"/>
    <w:rsid w:val="003151D1"/>
    <w:rPr>
      <w:sz w:val="24"/>
      <w:szCs w:val="24"/>
    </w:rPr>
  </w:style>
  <w:style w:type="paragraph" w:styleId="ad">
    <w:name w:val="footer"/>
    <w:basedOn w:val="a"/>
    <w:link w:val="ae"/>
    <w:uiPriority w:val="99"/>
    <w:unhideWhenUsed/>
    <w:rsid w:val="003151D1"/>
    <w:pPr>
      <w:tabs>
        <w:tab w:val="center" w:pos="4677"/>
        <w:tab w:val="right" w:pos="9355"/>
      </w:tabs>
    </w:pPr>
  </w:style>
  <w:style w:type="character" w:customStyle="1" w:styleId="ae">
    <w:name w:val="Нижний колонтитул Знак"/>
    <w:basedOn w:val="a1"/>
    <w:link w:val="ad"/>
    <w:uiPriority w:val="99"/>
    <w:rsid w:val="003151D1"/>
    <w:rPr>
      <w:sz w:val="24"/>
      <w:szCs w:val="24"/>
    </w:rPr>
  </w:style>
  <w:style w:type="paragraph" w:customStyle="1" w:styleId="12">
    <w:name w:val="Заголовок12"/>
    <w:basedOn w:val="1"/>
    <w:link w:val="120"/>
    <w:qFormat/>
    <w:rsid w:val="00337497"/>
    <w:pPr>
      <w:jc w:val="center"/>
    </w:pPr>
  </w:style>
  <w:style w:type="character" w:customStyle="1" w:styleId="120">
    <w:name w:val="Заголовок12 Знак"/>
    <w:basedOn w:val="10"/>
    <w:link w:val="12"/>
    <w:rsid w:val="00337497"/>
    <w:rPr>
      <w:rFonts w:eastAsiaTheme="majorEastAsia" w:cstheme="majorBidi"/>
      <w:color w:val="000000" w:themeColor="text1"/>
      <w:spacing w:val="-10"/>
      <w:kern w:val="28"/>
      <w:sz w:val="32"/>
      <w:szCs w:val="32"/>
    </w:rPr>
  </w:style>
  <w:style w:type="paragraph" w:styleId="af">
    <w:name w:val="caption"/>
    <w:basedOn w:val="a"/>
    <w:next w:val="a"/>
    <w:unhideWhenUsed/>
    <w:qFormat/>
    <w:rsid w:val="00E148BD"/>
    <w:pPr>
      <w:spacing w:after="200"/>
    </w:pPr>
    <w:rPr>
      <w:i/>
      <w:iCs/>
      <w:color w:val="44546A" w:themeColor="text2"/>
      <w:sz w:val="18"/>
      <w:szCs w:val="18"/>
    </w:rPr>
  </w:style>
  <w:style w:type="table" w:styleId="af0">
    <w:name w:val="Table Grid"/>
    <w:basedOn w:val="a2"/>
    <w:rsid w:val="00943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7701">
      <w:bodyDiv w:val="1"/>
      <w:marLeft w:val="0"/>
      <w:marRight w:val="0"/>
      <w:marTop w:val="0"/>
      <w:marBottom w:val="0"/>
      <w:divBdr>
        <w:top w:val="none" w:sz="0" w:space="0" w:color="auto"/>
        <w:left w:val="none" w:sz="0" w:space="0" w:color="auto"/>
        <w:bottom w:val="none" w:sz="0" w:space="0" w:color="auto"/>
        <w:right w:val="none" w:sz="0" w:space="0" w:color="auto"/>
      </w:divBdr>
    </w:div>
    <w:div w:id="354842742">
      <w:bodyDiv w:val="1"/>
      <w:marLeft w:val="0"/>
      <w:marRight w:val="0"/>
      <w:marTop w:val="0"/>
      <w:marBottom w:val="0"/>
      <w:divBdr>
        <w:top w:val="none" w:sz="0" w:space="0" w:color="auto"/>
        <w:left w:val="none" w:sz="0" w:space="0" w:color="auto"/>
        <w:bottom w:val="none" w:sz="0" w:space="0" w:color="auto"/>
        <w:right w:val="none" w:sz="0" w:space="0" w:color="auto"/>
      </w:divBdr>
    </w:div>
    <w:div w:id="880870056">
      <w:bodyDiv w:val="1"/>
      <w:marLeft w:val="0"/>
      <w:marRight w:val="0"/>
      <w:marTop w:val="0"/>
      <w:marBottom w:val="0"/>
      <w:divBdr>
        <w:top w:val="none" w:sz="0" w:space="0" w:color="auto"/>
        <w:left w:val="none" w:sz="0" w:space="0" w:color="auto"/>
        <w:bottom w:val="none" w:sz="0" w:space="0" w:color="auto"/>
        <w:right w:val="none" w:sz="0" w:space="0" w:color="auto"/>
      </w:divBdr>
    </w:div>
    <w:div w:id="177944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6.png"/><Relationship Id="rId22" Type="http://schemas.openxmlformats.org/officeDocument/2006/relationships/footer" Target="foot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1050;&#1085;&#1080;&#1075;&#1072;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Лист1!$A$1:$A$10</cx:f>
        <cx:lvl ptCount="10">
          <cx:pt idx="0">Продукты питания</cx:pt>
          <cx:pt idx="1">Аптечные товары</cx:pt>
          <cx:pt idx="2">Косметика</cx:pt>
          <cx:pt idx="3">Ювелирные отношения</cx:pt>
          <cx:pt idx="4">Спортивные товары</cx:pt>
          <cx:pt idx="5">Одежда, обувь и аксессуары</cx:pt>
          <cx:pt idx="6">Зоотовары</cx:pt>
          <cx:pt idx="7">Автотовары</cx:pt>
          <cx:pt idx="8">DIY</cx:pt>
          <cx:pt idx="9">Хобби и рукоделие</cx:pt>
        </cx:lvl>
      </cx:strDim>
      <cx:numDim type="val">
        <cx:f>Лист1!$B$1:$B$10</cx:f>
        <cx:lvl ptCount="10" formatCode="0%">
          <cx:pt idx="0">0.59999999999999998</cx:pt>
          <cx:pt idx="1">0.45000000000000001</cx:pt>
          <cx:pt idx="2">0.39000000000000001</cx:pt>
          <cx:pt idx="3">0.39000000000000001</cx:pt>
          <cx:pt idx="4">0.34999999999999998</cx:pt>
          <cx:pt idx="5">0.32000000000000001</cx:pt>
          <cx:pt idx="6">0.25</cx:pt>
          <cx:pt idx="7">0.17999999999999999</cx:pt>
          <cx:pt idx="8">0.16</cx:pt>
          <cx:pt idx="9">0.13</cx:pt>
        </cx:lvl>
      </cx:numDim>
    </cx:data>
  </cx:chartData>
  <cx:chart>
    <cx:title pos="t" align="ctr" overlay="0">
      <cx:tx>
        <cx:txData>
          <cx:v>Рост онлайн-продаж относительно других сегментов рынка</cx:v>
        </cx:txData>
      </cx:tx>
      <cx:txPr>
        <a:bodyPr spcFirstLastPara="1" vertOverflow="ellipsis" horzOverflow="overflow" wrap="square" lIns="0" tIns="0" rIns="0" bIns="0" anchor="ctr" anchorCtr="1"/>
        <a:lstStyle/>
        <a:p>
          <a:pPr algn="ctr" rtl="0">
            <a:defRPr/>
          </a:pPr>
          <a:r>
            <a:rPr lang="ru-RU" sz="1400" b="0" i="0" u="none" strike="noStrike" baseline="0">
              <a:solidFill>
                <a:sysClr val="windowText" lastClr="000000">
                  <a:lumMod val="65000"/>
                  <a:lumOff val="35000"/>
                </a:sysClr>
              </a:solidFill>
              <a:latin typeface="Calibri" panose="020F0502020204030204"/>
            </a:rPr>
            <a:t>Рост онлайн-продаж относительно других сегментов рынка</a:t>
          </a:r>
        </a:p>
      </cx:txPr>
    </cx:title>
    <cx:plotArea>
      <cx:plotAreaRegion>
        <cx:series layoutId="funnel" uniqueId="{4F198517-56E7-44CF-BF1C-F23FC3C2BFB3}">
          <cx:dataPt idx="1">
            <cx:spPr>
              <a:solidFill>
                <a:srgbClr val="00B050"/>
              </a:solidFill>
            </cx:spPr>
          </cx:dataPt>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8021C-5910-4B6A-A706-73C8A01D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61</Pages>
  <Words>12117</Words>
  <Characters>69071</Characters>
  <Application>Microsoft Office Word</Application>
  <DocSecurity>0</DocSecurity>
  <Lines>575</Lines>
  <Paragraphs>162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81026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ADMIN</dc:creator>
  <cp:lastModifiedBy>Petrov Vadim</cp:lastModifiedBy>
  <cp:revision>5723</cp:revision>
  <cp:lastPrinted>2020-02-19T09:29:00Z</cp:lastPrinted>
  <dcterms:created xsi:type="dcterms:W3CDTF">2024-01-10T14:56:00Z</dcterms:created>
  <dcterms:modified xsi:type="dcterms:W3CDTF">2025-06-13T20:18:00Z</dcterms:modified>
</cp:coreProperties>
</file>