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539B" w:rsidRDefault="00E1539B" w:rsidP="002D29EA">
      <w:pPr>
        <w:pStyle w:val="1"/>
        <w:jc w:val="center"/>
      </w:pPr>
      <w:bookmarkStart w:id="0" w:name="_GoBack"/>
      <w:bookmarkEnd w:id="0"/>
      <w:r>
        <w:t>课程</w:t>
      </w:r>
      <w:r>
        <w:rPr>
          <w:rFonts w:hint="eastAsia"/>
        </w:rPr>
        <w:t>设计报告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539B" w:rsidRPr="00490987" w:rsidTr="008905B6">
        <w:tc>
          <w:tcPr>
            <w:tcW w:w="2130" w:type="dxa"/>
          </w:tcPr>
          <w:p w:rsidR="00E1539B" w:rsidRPr="00490987" w:rsidRDefault="00E1539B" w:rsidP="008905B6">
            <w:pPr>
              <w:spacing w:beforeLines="50" w:before="156"/>
              <w:rPr>
                <w:rFonts w:hint="eastAsia"/>
                <w:sz w:val="24"/>
              </w:rPr>
            </w:pPr>
            <w:r w:rsidRPr="00490987">
              <w:rPr>
                <w:rFonts w:hint="eastAsia"/>
                <w:sz w:val="24"/>
              </w:rPr>
              <w:t>学院：</w:t>
            </w:r>
            <w:r>
              <w:rPr>
                <w:rFonts w:hint="eastAsia"/>
                <w:sz w:val="24"/>
              </w:rPr>
              <w:t>电子学院</w:t>
            </w:r>
          </w:p>
        </w:tc>
        <w:tc>
          <w:tcPr>
            <w:tcW w:w="2130" w:type="dxa"/>
          </w:tcPr>
          <w:p w:rsidR="00E1539B" w:rsidRPr="00490987" w:rsidRDefault="00E1539B" w:rsidP="008905B6">
            <w:pPr>
              <w:spacing w:beforeLines="50" w:before="156"/>
              <w:rPr>
                <w:sz w:val="24"/>
              </w:rPr>
            </w:pPr>
            <w:r w:rsidRPr="00490987"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</w:rPr>
              <w:t>微电子</w:t>
            </w:r>
          </w:p>
        </w:tc>
        <w:tc>
          <w:tcPr>
            <w:tcW w:w="2131" w:type="dxa"/>
          </w:tcPr>
          <w:p w:rsidR="00E1539B" w:rsidRPr="00490987" w:rsidRDefault="00E1539B" w:rsidP="008905B6">
            <w:pPr>
              <w:spacing w:beforeLines="50" w:before="156"/>
              <w:rPr>
                <w:sz w:val="24"/>
              </w:rPr>
            </w:pPr>
            <w:r w:rsidRPr="00490987">
              <w:rPr>
                <w:rFonts w:hint="eastAsia"/>
                <w:sz w:val="24"/>
              </w:rPr>
              <w:t>学号：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9170629</w:t>
            </w:r>
          </w:p>
        </w:tc>
        <w:tc>
          <w:tcPr>
            <w:tcW w:w="2131" w:type="dxa"/>
          </w:tcPr>
          <w:p w:rsidR="00E1539B" w:rsidRPr="00490987" w:rsidRDefault="00E1539B" w:rsidP="008905B6">
            <w:pPr>
              <w:spacing w:beforeLines="50" w:before="156"/>
              <w:rPr>
                <w:sz w:val="24"/>
              </w:rPr>
            </w:pPr>
            <w:r w:rsidRPr="00490987"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</w:rPr>
              <w:t>万力</w:t>
            </w:r>
          </w:p>
        </w:tc>
      </w:tr>
      <w:tr w:rsidR="00E1539B" w:rsidRPr="00490987" w:rsidTr="008905B6">
        <w:tc>
          <w:tcPr>
            <w:tcW w:w="8522" w:type="dxa"/>
            <w:gridSpan w:val="4"/>
          </w:tcPr>
          <w:p w:rsidR="00E1539B" w:rsidRPr="00490987" w:rsidRDefault="00E1539B" w:rsidP="008905B6">
            <w:pPr>
              <w:spacing w:beforeLines="50" w:before="156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1DF985" wp14:editId="57FA38E0">
                  <wp:extent cx="4511592" cy="495808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835" cy="496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39B" w:rsidRDefault="00E1539B" w:rsidP="008905B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OP</w:t>
            </w:r>
            <w:r>
              <w:rPr>
                <w:rFonts w:hint="eastAsia"/>
                <w:sz w:val="24"/>
              </w:rPr>
              <w:t>模式(</w:t>
            </w:r>
            <w:r>
              <w:rPr>
                <w:sz w:val="24"/>
              </w:rPr>
              <w:t xml:space="preserve">python </w:t>
            </w:r>
            <w:r>
              <w:rPr>
                <w:rFonts w:hint="eastAsia"/>
                <w:sz w:val="24"/>
              </w:rPr>
              <w:t>实现)</w:t>
            </w:r>
          </w:p>
          <w:p w:rsidR="00E1539B" w:rsidRDefault="00E1539B" w:rsidP="00E1539B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</w:rPr>
            </w:pPr>
            <w:r w:rsidRPr="00E1539B">
              <w:rPr>
                <w:rFonts w:hint="eastAsia"/>
                <w:sz w:val="24"/>
              </w:rPr>
              <w:t>把停车卡</w:t>
            </w:r>
            <w:r>
              <w:rPr>
                <w:rFonts w:hint="eastAsia"/>
                <w:sz w:val="24"/>
              </w:rPr>
              <w:t>所有信息</w:t>
            </w:r>
            <w:r w:rsidRPr="00E1539B">
              <w:rPr>
                <w:rFonts w:hint="eastAsia"/>
                <w:sz w:val="24"/>
              </w:rPr>
              <w:t>存储在C</w:t>
            </w:r>
            <w:r w:rsidRPr="00E1539B">
              <w:rPr>
                <w:sz w:val="24"/>
              </w:rPr>
              <w:t>ardItems</w:t>
            </w:r>
            <w:r w:rsidRPr="00E1539B">
              <w:rPr>
                <w:rFonts w:hint="eastAsia"/>
                <w:sz w:val="24"/>
              </w:rPr>
              <w:t>类中</w:t>
            </w:r>
          </w:p>
          <w:p w:rsidR="00E1539B" w:rsidRDefault="00E1539B" w:rsidP="00E1539B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由于3种卡所要保存的信息，附加的方法也有差别。故分为3个子类</w:t>
            </w:r>
          </w:p>
          <w:p w:rsidR="00E1539B" w:rsidRPr="00E1539B" w:rsidRDefault="00E1539B" w:rsidP="00E1539B">
            <w:pPr>
              <w:pStyle w:val="a3"/>
              <w:spacing w:beforeLines="50" w:before="156"/>
              <w:ind w:left="360"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Tmp</w:t>
            </w:r>
            <w:r>
              <w:rPr>
                <w:sz w:val="24"/>
              </w:rPr>
              <w:t>Caed</w:t>
            </w:r>
            <w:proofErr w:type="spellEnd"/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临时卡)、</w:t>
            </w:r>
            <w:proofErr w:type="spellStart"/>
            <w:r>
              <w:rPr>
                <w:rFonts w:hint="eastAsia"/>
                <w:sz w:val="24"/>
              </w:rPr>
              <w:t>Amt</w:t>
            </w:r>
            <w:r>
              <w:rPr>
                <w:sz w:val="24"/>
              </w:rPr>
              <w:t>Card</w:t>
            </w:r>
            <w:proofErr w:type="spellEnd"/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次卡)和</w:t>
            </w:r>
            <w:proofErr w:type="spellStart"/>
            <w:r>
              <w:rPr>
                <w:rFonts w:hint="eastAsia"/>
                <w:sz w:val="24"/>
              </w:rPr>
              <w:t>YearCard</w:t>
            </w:r>
            <w:proofErr w:type="spellEnd"/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年卡</w:t>
            </w:r>
            <w:r>
              <w:rPr>
                <w:sz w:val="24"/>
              </w:rPr>
              <w:t>)</w:t>
            </w:r>
          </w:p>
          <w:p w:rsidR="00E1539B" w:rsidRDefault="00E1539B" w:rsidP="00E1539B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每条记录通过带有首位结点的单链表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SL</w:t>
            </w:r>
            <w:r>
              <w:rPr>
                <w:rFonts w:hint="eastAsia"/>
                <w:sz w:val="24"/>
              </w:rPr>
              <w:t>ist</w:t>
            </w:r>
            <w:proofErr w:type="spellEnd"/>
            <w:r>
              <w:rPr>
                <w:rFonts w:hint="eastAsia"/>
                <w:sz w:val="24"/>
              </w:rPr>
              <w:t>存储起来。单链表的结点类</w:t>
            </w:r>
          </w:p>
          <w:p w:rsidR="00E1539B" w:rsidRDefault="00E1539B" w:rsidP="00E1539B">
            <w:pPr>
              <w:pStyle w:val="a3"/>
              <w:spacing w:beforeLines="50" w:before="156"/>
              <w:ind w:left="360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为</w:t>
            </w: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node</w:t>
            </w:r>
            <w:proofErr w:type="spellEnd"/>
            <w:r>
              <w:rPr>
                <w:sz w:val="24"/>
              </w:rPr>
              <w:t>.</w:t>
            </w:r>
          </w:p>
          <w:p w:rsidR="00E1539B" w:rsidRDefault="00E1539B" w:rsidP="00E1539B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最后把存有所有信息的单链表作为</w:t>
            </w:r>
            <w:proofErr w:type="spellStart"/>
            <w:r>
              <w:rPr>
                <w:rFonts w:hint="eastAsia"/>
                <w:sz w:val="24"/>
              </w:rPr>
              <w:t>CardSystem</w:t>
            </w:r>
            <w:proofErr w:type="spellEnd"/>
            <w:r>
              <w:rPr>
                <w:rFonts w:hint="eastAsia"/>
                <w:sz w:val="24"/>
              </w:rPr>
              <w:t>类的属性封装起来</w:t>
            </w:r>
          </w:p>
          <w:p w:rsidR="00E1539B" w:rsidRDefault="00E1539B" w:rsidP="00E1539B">
            <w:pPr>
              <w:pStyle w:val="a3"/>
              <w:spacing w:beforeLines="50" w:before="156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把要实现的功能，放在该类的方法中</w:t>
            </w:r>
            <w:r w:rsidR="00C32DE8">
              <w:rPr>
                <w:rFonts w:hint="eastAsia"/>
                <w:sz w:val="24"/>
              </w:rPr>
              <w:t>。</w:t>
            </w:r>
            <w:proofErr w:type="spellStart"/>
            <w:r w:rsidR="00C32DE8">
              <w:rPr>
                <w:rFonts w:hint="eastAsia"/>
                <w:sz w:val="24"/>
              </w:rPr>
              <w:t>Card</w:t>
            </w:r>
            <w:r w:rsidR="00C32DE8">
              <w:rPr>
                <w:sz w:val="24"/>
              </w:rPr>
              <w:t>System</w:t>
            </w:r>
            <w:proofErr w:type="spellEnd"/>
            <w:r w:rsidR="00C32DE8">
              <w:rPr>
                <w:rFonts w:hint="eastAsia"/>
                <w:sz w:val="24"/>
              </w:rPr>
              <w:t>有一个构造函数，可以从给定的t</w:t>
            </w:r>
            <w:r w:rsidR="00C32DE8">
              <w:rPr>
                <w:sz w:val="24"/>
              </w:rPr>
              <w:t>xt</w:t>
            </w:r>
            <w:r w:rsidR="00C32DE8">
              <w:rPr>
                <w:rFonts w:hint="eastAsia"/>
                <w:sz w:val="24"/>
              </w:rPr>
              <w:t>文件中自动实例化.</w:t>
            </w:r>
          </w:p>
          <w:p w:rsidR="00E1539B" w:rsidRPr="00C32DE8" w:rsidRDefault="00E1539B" w:rsidP="008905B6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最后</w:t>
            </w:r>
            <w:r w:rsidR="00C32DE8">
              <w:rPr>
                <w:rFonts w:hint="eastAsia"/>
                <w:sz w:val="24"/>
              </w:rPr>
              <w:t>放一个用户接口。</w:t>
            </w:r>
          </w:p>
        </w:tc>
      </w:tr>
      <w:tr w:rsidR="00E1539B" w:rsidRPr="00490987" w:rsidTr="008905B6">
        <w:tc>
          <w:tcPr>
            <w:tcW w:w="8522" w:type="dxa"/>
            <w:gridSpan w:val="4"/>
          </w:tcPr>
          <w:p w:rsidR="00E1539B" w:rsidRPr="00490987" w:rsidRDefault="00E1539B" w:rsidP="008905B6">
            <w:pPr>
              <w:spacing w:beforeLines="50" w:before="156"/>
              <w:rPr>
                <w:sz w:val="24"/>
              </w:rPr>
            </w:pPr>
            <w:r w:rsidRPr="00490987">
              <w:rPr>
                <w:rFonts w:hint="eastAsia"/>
                <w:sz w:val="24"/>
              </w:rPr>
              <w:lastRenderedPageBreak/>
              <w:t>关键代码 ( 要求有必要的注释 )</w:t>
            </w:r>
          </w:p>
          <w:p w:rsidR="00E1539B" w:rsidRPr="00B3663F" w:rsidRDefault="00B3663F" w:rsidP="008905B6">
            <w:pPr>
              <w:spacing w:beforeLines="50" w:before="156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076381" wp14:editId="7CDBC8C7">
                  <wp:extent cx="5274310" cy="304165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39B" w:rsidRDefault="00B256DD" w:rsidP="008905B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对输入的时间进行检测。当输入不合法或者在未来时返回F</w:t>
            </w:r>
            <w:r>
              <w:rPr>
                <w:sz w:val="24"/>
              </w:rPr>
              <w:t>alse.</w:t>
            </w:r>
          </w:p>
          <w:p w:rsidR="00B256DD" w:rsidRDefault="00B256DD" w:rsidP="008905B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程序里面默认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x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*12</w:t>
            </w:r>
            <w:r>
              <w:rPr>
                <w:rFonts w:hint="eastAsia"/>
                <w:sz w:val="24"/>
              </w:rPr>
              <w:t>代表此项当前没有值,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now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的时候我用的是另一套逻辑。</w:t>
            </w:r>
          </w:p>
          <w:p w:rsidR="00B256DD" w:rsidRDefault="00B256DD" w:rsidP="008905B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通过python的build-in库函数</w:t>
            </w:r>
            <w:proofErr w:type="spellStart"/>
            <w:r>
              <w:rPr>
                <w:rFonts w:hint="eastAsia"/>
                <w:sz w:val="24"/>
              </w:rPr>
              <w:t>datetime</w:t>
            </w:r>
            <w:r>
              <w:rPr>
                <w:sz w:val="24"/>
              </w:rPr>
              <w:t>.datetime.now</w:t>
            </w:r>
            <w:proofErr w:type="spellEnd"/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获取当前时间。</w:t>
            </w:r>
          </w:p>
          <w:p w:rsidR="00B256DD" w:rsidRPr="00490987" w:rsidRDefault="00B256DD" w:rsidP="008905B6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0FEDC6" wp14:editId="3A0321B4">
                  <wp:extent cx="5274310" cy="3236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39B" w:rsidRDefault="00B256DD" w:rsidP="008905B6">
            <w:pPr>
              <w:spacing w:beforeLines="50" w:before="156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SLList</w:t>
            </w:r>
            <w:proofErr w:type="spellEnd"/>
            <w:r>
              <w:rPr>
                <w:rFonts w:hint="eastAsia"/>
                <w:sz w:val="24"/>
              </w:rPr>
              <w:t>的实现主要就是添加元素:</w:t>
            </w:r>
          </w:p>
          <w:p w:rsidR="00B256DD" w:rsidRDefault="00B256DD" w:rsidP="008905B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当在表头添加的时候：一定要判断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elf._head</w:t>
            </w:r>
            <w:proofErr w:type="spellEnd"/>
            <w:r>
              <w:rPr>
                <w:rFonts w:hint="eastAsia"/>
                <w:sz w:val="24"/>
              </w:rPr>
              <w:t>是否为空，不然</w:t>
            </w:r>
            <w:proofErr w:type="spellStart"/>
            <w:r>
              <w:rPr>
                <w:rFonts w:hint="eastAsia"/>
                <w:sz w:val="24"/>
              </w:rPr>
              <w:t>self</w:t>
            </w:r>
            <w:r>
              <w:rPr>
                <w:sz w:val="24"/>
              </w:rPr>
              <w:t>._tail</w:t>
            </w:r>
            <w:proofErr w:type="spellEnd"/>
            <w:r>
              <w:rPr>
                <w:rFonts w:hint="eastAsia"/>
                <w:sz w:val="24"/>
              </w:rPr>
              <w:t>可能指向不了末尾的元素。在表尾添加元素类似。</w:t>
            </w:r>
            <w:r>
              <w:rPr>
                <w:noProof/>
              </w:rPr>
              <w:drawing>
                <wp:inline distT="0" distB="0" distL="0" distR="0" wp14:anchorId="76C2406E" wp14:editId="7D3158F1">
                  <wp:extent cx="5274310" cy="356425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6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6DD" w:rsidRDefault="00B256DD" w:rsidP="008905B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构造函数：</w:t>
            </w:r>
            <w:proofErr w:type="spellStart"/>
            <w:r>
              <w:rPr>
                <w:rFonts w:hint="eastAsia"/>
                <w:sz w:val="24"/>
              </w:rPr>
              <w:t>read</w:t>
            </w:r>
            <w:r>
              <w:rPr>
                <w:sz w:val="24"/>
              </w:rPr>
              <w:t>fromtxt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因为python封装不像</w:t>
            </w:r>
            <w:proofErr w:type="spellStart"/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++</w:t>
            </w:r>
            <w:proofErr w:type="spellEnd"/>
            <w:r>
              <w:rPr>
                <w:rFonts w:hint="eastAsia"/>
                <w:sz w:val="24"/>
              </w:rPr>
              <w:t>没有私有函数，只能靠修饰符@</w:t>
            </w:r>
            <w:proofErr w:type="spellStart"/>
            <w:r>
              <w:rPr>
                <w:sz w:val="24"/>
              </w:rPr>
              <w:t>staticmethod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来完成构造函数，实现封装技术。</w:t>
            </w:r>
          </w:p>
          <w:p w:rsidR="00B256DD" w:rsidRDefault="00B256DD" w:rsidP="008905B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这里也是通过自带函数一行</w:t>
            </w:r>
            <w:proofErr w:type="gramStart"/>
            <w:r>
              <w:rPr>
                <w:rFonts w:hint="eastAsia"/>
                <w:sz w:val="24"/>
              </w:rPr>
              <w:t>一行</w:t>
            </w:r>
            <w:proofErr w:type="gramEnd"/>
            <w:r>
              <w:rPr>
                <w:rFonts w:hint="eastAsia"/>
                <w:sz w:val="24"/>
              </w:rPr>
              <w:t>地读取。每次读的时候判断一下卡的类型，然后把他们</w:t>
            </w:r>
            <w:r w:rsidR="002D29EA">
              <w:rPr>
                <w:rFonts w:hint="eastAsia"/>
                <w:sz w:val="24"/>
              </w:rPr>
              <w:t>放入相应的类里即可。</w:t>
            </w:r>
          </w:p>
          <w:p w:rsidR="002D29EA" w:rsidRDefault="002D29EA" w:rsidP="008905B6">
            <w:pPr>
              <w:spacing w:beforeLines="50" w:before="156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14C35B" wp14:editId="5F976308">
                  <wp:extent cx="5029636" cy="4374259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36" cy="437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29EA" w:rsidRDefault="002D29EA" w:rsidP="008905B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最后就是归并排序：</w:t>
            </w:r>
          </w:p>
          <w:p w:rsidR="002D29EA" w:rsidRPr="002D29EA" w:rsidRDefault="002D29EA" w:rsidP="002D29EA">
            <w:pPr>
              <w:pStyle w:val="a3"/>
              <w:numPr>
                <w:ilvl w:val="0"/>
                <w:numId w:val="4"/>
              </w:numPr>
              <w:spacing w:beforeLines="50" w:before="156"/>
              <w:ind w:firstLineChars="0"/>
              <w:rPr>
                <w:sz w:val="24"/>
              </w:rPr>
            </w:pPr>
            <w:r w:rsidRPr="002D29EA">
              <w:rPr>
                <w:rFonts w:hint="eastAsia"/>
                <w:sz w:val="24"/>
              </w:rPr>
              <w:t>通过快慢指针，找到中间结点。然后一分为二进行合并。</w:t>
            </w:r>
          </w:p>
          <w:p w:rsidR="002D29EA" w:rsidRDefault="002D29EA" w:rsidP="002D29EA">
            <w:pPr>
              <w:pStyle w:val="a3"/>
              <w:numPr>
                <w:ilvl w:val="0"/>
                <w:numId w:val="4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合并的时候通过构建一个新的头结点，然后慢慢串联下去，直到有一个为空，就把剩下的接上去即可。</w:t>
            </w:r>
          </w:p>
          <w:p w:rsidR="002D29EA" w:rsidRPr="002D29EA" w:rsidRDefault="002D29EA" w:rsidP="002D29EA">
            <w:pPr>
              <w:pStyle w:val="a3"/>
              <w:numPr>
                <w:ilvl w:val="0"/>
                <w:numId w:val="4"/>
              </w:numPr>
              <w:spacing w:beforeLines="50" w:before="156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递归的出口就是当不能再分时候，即只剩一个结点的时候。直接返回。</w:t>
            </w:r>
          </w:p>
        </w:tc>
      </w:tr>
      <w:tr w:rsidR="00E1539B" w:rsidRPr="00490987" w:rsidTr="008905B6">
        <w:tc>
          <w:tcPr>
            <w:tcW w:w="8522" w:type="dxa"/>
            <w:gridSpan w:val="4"/>
          </w:tcPr>
          <w:p w:rsidR="00E1539B" w:rsidRPr="00490987" w:rsidRDefault="00E1539B" w:rsidP="008905B6">
            <w:pPr>
              <w:spacing w:beforeLines="50" w:before="156"/>
              <w:rPr>
                <w:sz w:val="24"/>
              </w:rPr>
            </w:pPr>
            <w:r w:rsidRPr="00490987">
              <w:rPr>
                <w:rFonts w:hint="eastAsia"/>
                <w:sz w:val="24"/>
              </w:rPr>
              <w:lastRenderedPageBreak/>
              <w:t>测试结果 ( 除浏览功能外，每个功能至少2组测试用例 )</w:t>
            </w:r>
          </w:p>
          <w:p w:rsidR="00E1539B" w:rsidRPr="00490987" w:rsidRDefault="00E1539B" w:rsidP="008905B6">
            <w:pPr>
              <w:spacing w:beforeLines="50" w:before="156"/>
              <w:rPr>
                <w:sz w:val="24"/>
              </w:rPr>
            </w:pPr>
            <w:r>
              <w:rPr>
                <w:rFonts w:ascii="幼圆" w:eastAsia="幼圆"/>
                <w:noProof/>
                <w:sz w:val="28"/>
                <w:szCs w:val="28"/>
              </w:rPr>
              <w:drawing>
                <wp:inline distT="0" distB="0" distL="0" distR="0">
                  <wp:extent cx="5274310" cy="1426845"/>
                  <wp:effectExtent l="0" t="0" r="2540" b="1905"/>
                  <wp:docPr id="2" name="图片 2" descr="计算机生成了可选文字:&#10;1：办卡2：浏览3．进场4．出场5．修改6．排序7．退出&#10;请输入号码0&#10;输入6位车牌号，12位出场时间，中间用空格隔开（退出请按q回车）&#10;示例．E7845F2002071720S8（当前时间可以用now替代）&#10;请依次输入车牌，出场时间09now&#10;此车办理的卡为：年卡&#10;停车代价．到期时间．210213；剩余天数．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计算机生成了可选文字:&#10;1：办卡2：浏览3．进场4．出场5．修改6．排序7．退出&#10;请输入号码0&#10;输入6位车牌号，12位出场时间，中间用空格隔开（退出请按q回车）&#10;示例．E7845F2002071720S8（当前时间可以用now替代）&#10;请依次输入车牌，出场时间09now&#10;此车办理的卡为：年卡&#10;停车代价．到期时间．210213；剩余天数．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39B" w:rsidRPr="00490987" w:rsidTr="008905B6">
        <w:tc>
          <w:tcPr>
            <w:tcW w:w="8522" w:type="dxa"/>
            <w:gridSpan w:val="4"/>
          </w:tcPr>
          <w:p w:rsidR="00E1539B" w:rsidRPr="00490987" w:rsidRDefault="00E1539B" w:rsidP="008905B6">
            <w:pPr>
              <w:spacing w:beforeLines="50" w:before="156"/>
              <w:rPr>
                <w:sz w:val="24"/>
              </w:rPr>
            </w:pPr>
            <w:r w:rsidRPr="00490987">
              <w:rPr>
                <w:rFonts w:hint="eastAsia"/>
                <w:sz w:val="24"/>
              </w:rPr>
              <w:t>系统特色：（如果没有可不写）</w:t>
            </w:r>
          </w:p>
          <w:p w:rsidR="00E1539B" w:rsidRDefault="00C32DE8" w:rsidP="00C32DE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充分利用python的异常捕捉技术t</w:t>
            </w:r>
            <w:r>
              <w:rPr>
                <w:sz w:val="24"/>
              </w:rPr>
              <w:t>ry-except-else</w:t>
            </w:r>
            <w:r>
              <w:rPr>
                <w:rFonts w:hint="eastAsia"/>
                <w:sz w:val="24"/>
              </w:rPr>
              <w:t>作了大量的异常处理。</w:t>
            </w:r>
          </w:p>
          <w:p w:rsidR="00C32DE8" w:rsidRDefault="00C32DE8" w:rsidP="00C32DE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命令行界面比较美观，每一步都给用户足够的提示。</w:t>
            </w:r>
            <w:r w:rsidR="00B3663F">
              <w:rPr>
                <w:rFonts w:hint="eastAsia"/>
                <w:sz w:val="24"/>
              </w:rPr>
              <w:t>每一步不想执行或者不小心进入下一步时都有返回项可以选择。</w:t>
            </w:r>
          </w:p>
          <w:p w:rsidR="00C32DE8" w:rsidRDefault="00C32DE8" w:rsidP="00C32DE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通过OOP框架实现，可扩展性好</w:t>
            </w:r>
          </w:p>
          <w:p w:rsidR="00C32DE8" w:rsidRDefault="00C32DE8" w:rsidP="00C32DE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排序的时候使用了归并排序，时间复杂度减少到O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logn</w:t>
            </w:r>
            <w:proofErr w:type="spellEnd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量级</w:t>
            </w:r>
          </w:p>
          <w:p w:rsidR="00C32DE8" w:rsidRDefault="00C32DE8" w:rsidP="00C32DE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sz w:val="24"/>
              </w:rPr>
            </w:pPr>
            <w:r w:rsidRPr="00C32DE8">
              <w:rPr>
                <w:rFonts w:hint="eastAsia"/>
                <w:sz w:val="24"/>
              </w:rPr>
              <w:t>当剩余次数为</w:t>
            </w:r>
            <w:r w:rsidRPr="00C32DE8">
              <w:rPr>
                <w:sz w:val="24"/>
              </w:rPr>
              <w:t>0时，或是年卡用户到期：只是给予冻结警告，后续逻辑没有写。</w:t>
            </w:r>
            <w:r w:rsidRPr="00C32DE8">
              <w:rPr>
                <w:rFonts w:hint="eastAsia"/>
                <w:sz w:val="24"/>
              </w:rPr>
              <w:t>当剩余次数不足</w:t>
            </w:r>
            <w:r w:rsidRPr="00C32DE8">
              <w:rPr>
                <w:sz w:val="24"/>
              </w:rPr>
              <w:t>5次时，或者到期时间不足一个星期，给予友好提醒.</w:t>
            </w:r>
          </w:p>
          <w:p w:rsidR="00C32DE8" w:rsidRDefault="00C32DE8" w:rsidP="00C32DE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把到期时间更进一步转化为剩余多少天，更加人性化</w:t>
            </w:r>
          </w:p>
          <w:p w:rsidR="00C32DE8" w:rsidRDefault="00C32DE8" w:rsidP="00C32DE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自己附加了一些逻辑：</w:t>
            </w:r>
          </w:p>
          <w:p w:rsidR="00C32DE8" w:rsidRDefault="00B3663F" w:rsidP="00B3663F">
            <w:pPr>
              <w:pStyle w:val="a3"/>
              <w:numPr>
                <w:ilvl w:val="0"/>
                <w:numId w:val="3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车牌号、教工号只能是6位的字符串，否者无效，重新输入</w:t>
            </w:r>
          </w:p>
          <w:p w:rsidR="00B3663F" w:rsidRDefault="00B3663F" w:rsidP="00B3663F">
            <w:pPr>
              <w:pStyle w:val="a3"/>
              <w:numPr>
                <w:ilvl w:val="0"/>
                <w:numId w:val="3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当检测车辆还在车库中时，不准进场</w:t>
            </w:r>
          </w:p>
          <w:p w:rsidR="00B3663F" w:rsidRDefault="00B3663F" w:rsidP="00B3663F">
            <w:pPr>
              <w:pStyle w:val="a3"/>
              <w:numPr>
                <w:ilvl w:val="0"/>
                <w:numId w:val="3"/>
              </w:numPr>
              <w:spacing w:beforeLines="50" w:before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能检测时间的有效性。如果时间在未来某一时候或根本不合法，都</w:t>
            </w:r>
            <w:r>
              <w:rPr>
                <w:rFonts w:hint="eastAsia"/>
                <w:sz w:val="24"/>
              </w:rPr>
              <w:lastRenderedPageBreak/>
              <w:t>不能进入系统。得重新输入</w:t>
            </w:r>
          </w:p>
          <w:p w:rsidR="00B3663F" w:rsidRPr="00B3663F" w:rsidRDefault="00B3663F" w:rsidP="00B3663F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为了方便，加了一个`</w:t>
            </w:r>
            <w:r>
              <w:rPr>
                <w:sz w:val="24"/>
              </w:rPr>
              <w:t>`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ow``</w:t>
            </w:r>
            <w:r>
              <w:rPr>
                <w:rFonts w:hint="eastAsia"/>
                <w:sz w:val="24"/>
              </w:rPr>
              <w:t>的时间可供用户输入。没必要每次都输入12个字符串。</w:t>
            </w:r>
          </w:p>
          <w:p w:rsidR="00E1539B" w:rsidRPr="00490987" w:rsidRDefault="00E1539B" w:rsidP="008905B6">
            <w:pPr>
              <w:spacing w:beforeLines="50" w:before="156"/>
              <w:rPr>
                <w:sz w:val="24"/>
              </w:rPr>
            </w:pPr>
          </w:p>
          <w:p w:rsidR="00E1539B" w:rsidRPr="00490987" w:rsidRDefault="00E1539B" w:rsidP="008905B6">
            <w:pPr>
              <w:spacing w:beforeLines="50" w:before="156"/>
              <w:rPr>
                <w:sz w:val="24"/>
              </w:rPr>
            </w:pPr>
          </w:p>
          <w:p w:rsidR="00E1539B" w:rsidRPr="00B3663F" w:rsidRDefault="00E1539B" w:rsidP="008905B6">
            <w:pPr>
              <w:spacing w:beforeLines="50" w:before="156"/>
              <w:rPr>
                <w:sz w:val="24"/>
              </w:rPr>
            </w:pPr>
          </w:p>
        </w:tc>
      </w:tr>
    </w:tbl>
    <w:p w:rsidR="00E1539B" w:rsidRPr="00E1539B" w:rsidRDefault="00E1539B" w:rsidP="00E1539B">
      <w:pPr>
        <w:rPr>
          <w:rFonts w:hint="eastAsia"/>
        </w:rPr>
      </w:pPr>
    </w:p>
    <w:sectPr w:rsidR="00E1539B" w:rsidRPr="00E15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C3D2B"/>
    <w:multiLevelType w:val="hybridMultilevel"/>
    <w:tmpl w:val="5CE89B2A"/>
    <w:lvl w:ilvl="0" w:tplc="FF947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741E8"/>
    <w:multiLevelType w:val="hybridMultilevel"/>
    <w:tmpl w:val="58A29938"/>
    <w:lvl w:ilvl="0" w:tplc="1FB01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E36BF"/>
    <w:multiLevelType w:val="hybridMultilevel"/>
    <w:tmpl w:val="ABC4F91E"/>
    <w:lvl w:ilvl="0" w:tplc="162CE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CF2127"/>
    <w:multiLevelType w:val="hybridMultilevel"/>
    <w:tmpl w:val="FAD697CE"/>
    <w:lvl w:ilvl="0" w:tplc="BB44B5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9B"/>
    <w:rsid w:val="002D29EA"/>
    <w:rsid w:val="00B256DD"/>
    <w:rsid w:val="00B3663F"/>
    <w:rsid w:val="00C32DE8"/>
    <w:rsid w:val="00E1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8679"/>
  <w15:chartTrackingRefBased/>
  <w15:docId w15:val="{A8C625C0-1C3F-4B67-A70B-381CC395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3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15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万</dc:creator>
  <cp:keywords/>
  <dc:description/>
  <cp:lastModifiedBy>力 万</cp:lastModifiedBy>
  <cp:revision>1</cp:revision>
  <dcterms:created xsi:type="dcterms:W3CDTF">2020-02-17T18:47:00Z</dcterms:created>
  <dcterms:modified xsi:type="dcterms:W3CDTF">2020-02-17T19:35:00Z</dcterms:modified>
</cp:coreProperties>
</file>