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References: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Book: "Power: A Radical View" by Steven Lukes (1974) - This book provides a comprehensive analysis of power and its various dimensions.</w:t>
      </w:r>
    </w:p>
    <w:p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Article: "Power, Ethics, and Islam" by Abdulaziz Sachedina (2001) - This article explores the Islamic perspective on power and ethics.</w:t>
      </w:r>
    </w:p>
    <w:p>
      <w:p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Book: "Islam and the Challenge of Human Rights" by Abdulaziz Sachedina (2009) - This book examines the compatibility of Islamic teachings with human rights.</w:t>
      </w:r>
    </w:p>
    <w:p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Article: "Power and Authority in Islam" by Jonathan AC Brown (2010) - This article delves into the concept of power and authority in Islam.</w:t>
      </w:r>
    </w:p>
    <w:p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5. Book: "Islamic Ethics of Life: Abortion, War, and Euthanasia" by Jonathan E. Brockopp (2003) -  This book explores Islamic ethical principles and their application to contemporary moral issues. </w:t>
      </w:r>
    </w:p>
    <w:p>
      <w:p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6. Article: "Power, Corruption, and Islamic Political Ethics" by David Bukay (2016) - This article examines power and corruption from an Islamic perspective.</w:t>
      </w:r>
    </w:p>
    <w:p>
      <w:p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7. Article: "Islamic Ethics of Leadership: Balancing the Scales" by Rafik Issa Beekun (1997) - This article explores the ethical dimensions of leadership in Islam.</w:t>
      </w:r>
    </w:p>
    <w:p>
      <w:p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numPr>
          <w:ilvl w:val="0"/>
          <w:numId w:val="2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Book: "The Islamic Tradition: An Introduction" by John L. Esposito (1989) - This comprehensive introduction to Islam covers various aspects of Islamic teachings, including ethics and governance.</w:t>
      </w:r>
    </w:p>
    <w:p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Article: "Islamic Ethics and the Challenge of Power" by David L. Johnston (1999) - This article examines the concept of power in Islamic ethics and discusses the ethical challenges it presents.</w:t>
      </w:r>
    </w:p>
    <w:p>
      <w:pPr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Book: "Islamic Political Ethics: Civil Society, Pluralism, and Conflict" by Sohail H. Hashmi (2002) - This book explores the ethical dimensions of politics and governance in the Islamic tradition. </w:t>
      </w:r>
    </w:p>
    <w:p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E8242"/>
    <w:multiLevelType w:val="singleLevel"/>
    <w:tmpl w:val="92EE82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5F20036"/>
    <w:multiLevelType w:val="singleLevel"/>
    <w:tmpl w:val="E5F20036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114ED"/>
    <w:rsid w:val="17C1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2023-05-21T13:57:00Z</dcterms:created>
  <dc:creator>M_Saeed</dc:creator>
  <cp:lastModifiedBy>M_Saeed</cp:lastModifiedBy>
  <dcterms:modified xsi:type="dcterms:W3CDTF">2023-05-21T14:07:24Z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5C768DC87FA040B7AFBAE2816B604663</vt:lpwstr>
  </property>
</Properties>
</file>