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96E0E3" w14:textId="77777777" w:rsidR="00D656FA" w:rsidRDefault="0008210C" w:rsidP="00624D3D">
      <w:pPr>
        <w:pStyle w:val="Heading1"/>
      </w:pPr>
      <w:r>
        <w:t>API uptime tests</w:t>
      </w:r>
    </w:p>
    <w:p w14:paraId="583E273A" w14:textId="77777777" w:rsidR="0008210C" w:rsidRDefault="0008210C"/>
    <w:p w14:paraId="6373AFD7" w14:textId="77777777" w:rsidR="00740351" w:rsidRDefault="00740351" w:rsidP="00624D3D">
      <w:pPr>
        <w:pStyle w:val="Heading2"/>
      </w:pPr>
      <w:r>
        <w:t>Overview</w:t>
      </w:r>
    </w:p>
    <w:p w14:paraId="682DA7CA" w14:textId="77777777" w:rsidR="0008210C" w:rsidRDefault="0008210C">
      <w:r>
        <w:t xml:space="preserve">These tests exist to validate that an OpenStack API </w:t>
      </w:r>
      <w:r w:rsidR="00740351">
        <w:t>is available during an upgrade.  Note that these tests complement the “during” tests which also run during an upgrade, but validate that services are available.  The API uptime tests will only ensure that the API is available.</w:t>
      </w:r>
    </w:p>
    <w:p w14:paraId="3A8AE4AC" w14:textId="77777777" w:rsidR="00740351" w:rsidRDefault="00740351"/>
    <w:p w14:paraId="7D7370B9" w14:textId="77777777" w:rsidR="00740351" w:rsidRDefault="00740351" w:rsidP="00624D3D">
      <w:pPr>
        <w:pStyle w:val="Heading2"/>
      </w:pPr>
      <w:r>
        <w:t>Architecture</w:t>
      </w:r>
    </w:p>
    <w:p w14:paraId="50B86C08" w14:textId="77777777" w:rsidR="00740351" w:rsidRDefault="00740351">
      <w:r>
        <w:t>Many tools exist to drive traffic to an OpenStack API, including tempes</w:t>
      </w:r>
      <w:r w:rsidR="00177553">
        <w:t xml:space="preserve">t and rally, however </w:t>
      </w:r>
      <w:r w:rsidR="002C19A7">
        <w:t xml:space="preserve">most require significant setup and </w:t>
      </w:r>
      <w:r w:rsidR="00177553">
        <w:t>configuration</w:t>
      </w:r>
      <w:r w:rsidR="002C19A7">
        <w:t xml:space="preserve">.  For the POC for this test tool we wanted something that would be quick and easy to implement, so the decision was made to use </w:t>
      </w:r>
      <w:r w:rsidR="004E1A45">
        <w:t xml:space="preserve">the python clients to talk to the APIs directly. </w:t>
      </w:r>
    </w:p>
    <w:p w14:paraId="4E154E70" w14:textId="77777777" w:rsidR="00517DB5" w:rsidRDefault="00517DB5"/>
    <w:p w14:paraId="226F0F3B" w14:textId="77777777" w:rsidR="0042314D" w:rsidRDefault="0042314D">
      <w:r>
        <w:t>The API uptime tests currently can talk to:</w:t>
      </w:r>
    </w:p>
    <w:p w14:paraId="19A81D88" w14:textId="77777777" w:rsidR="0042314D" w:rsidRDefault="00AE3B00" w:rsidP="0042314D">
      <w:pPr>
        <w:pStyle w:val="ListParagraph"/>
        <w:numPr>
          <w:ilvl w:val="0"/>
          <w:numId w:val="2"/>
        </w:numPr>
      </w:pPr>
      <w:r>
        <w:t>Nova</w:t>
      </w:r>
    </w:p>
    <w:p w14:paraId="6181AEBD" w14:textId="77777777" w:rsidR="0042314D" w:rsidRDefault="00AE3B00" w:rsidP="0042314D">
      <w:pPr>
        <w:pStyle w:val="ListParagraph"/>
        <w:numPr>
          <w:ilvl w:val="0"/>
          <w:numId w:val="2"/>
        </w:numPr>
      </w:pPr>
      <w:r>
        <w:t>Cinder</w:t>
      </w:r>
    </w:p>
    <w:p w14:paraId="47197BAD" w14:textId="77777777" w:rsidR="0042314D" w:rsidRDefault="00AE3B00" w:rsidP="0042314D">
      <w:pPr>
        <w:pStyle w:val="ListParagraph"/>
        <w:numPr>
          <w:ilvl w:val="0"/>
          <w:numId w:val="2"/>
        </w:numPr>
      </w:pPr>
      <w:r>
        <w:t>Neutron</w:t>
      </w:r>
    </w:p>
    <w:p w14:paraId="37AA6EB8" w14:textId="77777777" w:rsidR="00AE3B00" w:rsidRDefault="00AE3B00" w:rsidP="0042314D">
      <w:pPr>
        <w:pStyle w:val="ListParagraph"/>
        <w:numPr>
          <w:ilvl w:val="0"/>
          <w:numId w:val="2"/>
        </w:numPr>
      </w:pPr>
      <w:r>
        <w:t>Swift</w:t>
      </w:r>
    </w:p>
    <w:p w14:paraId="20665EA4" w14:textId="77777777" w:rsidR="002A0076" w:rsidRDefault="002A0076" w:rsidP="002A0076"/>
    <w:p w14:paraId="12496C3C" w14:textId="77777777" w:rsidR="002A0076" w:rsidRDefault="002A0076" w:rsidP="002A0076">
      <w:r>
        <w:t>The tests run in their own processes (one per API) and can run either for a specified number of iterations, or until a sentinel file is found (this is known as daemon mode).  Daemon mode makes it easy to start the tests and run them until someone/something decides that it’s time to stop.  Stopping the daemon is as easy as creating the sentinel file (normally via the “touch” command).  Contents of the file are not important, only its existence.  Note that you will want to be sure that the sentinel file doesn’t exist before starting the tests in daemon mode.</w:t>
      </w:r>
    </w:p>
    <w:p w14:paraId="25C9E52F" w14:textId="77777777" w:rsidR="004E1A45" w:rsidRDefault="00624D3D" w:rsidP="00624D3D">
      <w:pPr>
        <w:pStyle w:val="Heading2"/>
      </w:pPr>
      <w:r>
        <w:t>Flow</w:t>
      </w:r>
    </w:p>
    <w:p w14:paraId="4D69F611" w14:textId="77777777" w:rsidR="004E1A45" w:rsidRDefault="004E1A45">
      <w:r>
        <w:t xml:space="preserve">The </w:t>
      </w:r>
      <w:r w:rsidR="00624D3D">
        <w:t>flow</w:t>
      </w:r>
      <w:r>
        <w:t xml:space="preserve"> for the tests is similar to that used by the “During”</w:t>
      </w:r>
      <w:r w:rsidR="00AF7F2A">
        <w:t xml:space="preserve"> tests:</w:t>
      </w:r>
    </w:p>
    <w:p w14:paraId="7511DAA4" w14:textId="77777777" w:rsidR="00AF7F2A" w:rsidRDefault="00AF7F2A" w:rsidP="00AF7F2A">
      <w:pPr>
        <w:pStyle w:val="ListParagraph"/>
        <w:numPr>
          <w:ilvl w:val="0"/>
          <w:numId w:val="1"/>
        </w:numPr>
      </w:pPr>
      <w:r>
        <w:t xml:space="preserve">User executes “python call_test.py –d” from </w:t>
      </w:r>
      <w:proofErr w:type="spellStart"/>
      <w:r>
        <w:t>cmd</w:t>
      </w:r>
      <w:proofErr w:type="spellEnd"/>
      <w:r>
        <w:t xml:space="preserve"> line</w:t>
      </w:r>
      <w:r w:rsidR="002A0076">
        <w:t xml:space="preserve"> (daemon mode)</w:t>
      </w:r>
    </w:p>
    <w:p w14:paraId="48FDB811" w14:textId="77777777" w:rsidR="00AF7F2A" w:rsidRDefault="00AF7F2A" w:rsidP="00AF7F2A">
      <w:pPr>
        <w:pStyle w:val="ListParagraph"/>
        <w:numPr>
          <w:ilvl w:val="0"/>
          <w:numId w:val="1"/>
        </w:numPr>
      </w:pPr>
      <w:r>
        <w:t xml:space="preserve">Credentials and system under test data read from tempest </w:t>
      </w:r>
      <w:proofErr w:type="spellStart"/>
      <w:r>
        <w:t>config</w:t>
      </w:r>
      <w:proofErr w:type="spellEnd"/>
      <w:r>
        <w:t xml:space="preserve"> or </w:t>
      </w:r>
      <w:proofErr w:type="spellStart"/>
      <w:r>
        <w:t>os.cnf</w:t>
      </w:r>
      <w:proofErr w:type="spellEnd"/>
    </w:p>
    <w:p w14:paraId="488B52FF" w14:textId="77777777" w:rsidR="00AF7F2A" w:rsidRDefault="00AF7F2A" w:rsidP="00AF7F2A">
      <w:pPr>
        <w:pStyle w:val="ListParagraph"/>
        <w:numPr>
          <w:ilvl w:val="0"/>
          <w:numId w:val="1"/>
        </w:numPr>
      </w:pPr>
      <w:r>
        <w:t>For each service to be tested:</w:t>
      </w:r>
    </w:p>
    <w:p w14:paraId="23FBCCEA" w14:textId="77777777" w:rsidR="00AF7F2A" w:rsidRDefault="00AF7F2A" w:rsidP="00AF7F2A">
      <w:pPr>
        <w:pStyle w:val="ListParagraph"/>
        <w:numPr>
          <w:ilvl w:val="1"/>
          <w:numId w:val="1"/>
        </w:numPr>
      </w:pPr>
      <w:r>
        <w:t xml:space="preserve">Start </w:t>
      </w:r>
      <w:r w:rsidR="002A0076">
        <w:t xml:space="preserve">a process for the test. </w:t>
      </w:r>
    </w:p>
    <w:p w14:paraId="0DF10367" w14:textId="77777777" w:rsidR="002A0076" w:rsidRDefault="002A0076" w:rsidP="00AF7F2A">
      <w:pPr>
        <w:pStyle w:val="ListParagraph"/>
        <w:numPr>
          <w:ilvl w:val="1"/>
          <w:numId w:val="1"/>
        </w:numPr>
      </w:pPr>
      <w:r>
        <w:t>If running daemon check for the existence of the sentinel file.  If it is found, then stop the test process.</w:t>
      </w:r>
    </w:p>
    <w:p w14:paraId="721C4A73" w14:textId="77777777" w:rsidR="002A0076" w:rsidRDefault="00624D3D" w:rsidP="00AF7F2A">
      <w:pPr>
        <w:pStyle w:val="ListParagraph"/>
        <w:numPr>
          <w:ilvl w:val="1"/>
          <w:numId w:val="1"/>
        </w:numPr>
      </w:pPr>
      <w:r>
        <w:t>Write the test output</w:t>
      </w:r>
    </w:p>
    <w:p w14:paraId="42611B48" w14:textId="77777777" w:rsidR="00624D3D" w:rsidRDefault="00624D3D" w:rsidP="00624D3D">
      <w:pPr>
        <w:pStyle w:val="ListParagraph"/>
        <w:ind w:left="1440"/>
      </w:pPr>
    </w:p>
    <w:p w14:paraId="22607C97" w14:textId="77777777" w:rsidR="002A0076" w:rsidRDefault="002A0076" w:rsidP="002A0076"/>
    <w:p w14:paraId="6A9861C1" w14:textId="77777777" w:rsidR="002A0076" w:rsidRDefault="002A0076" w:rsidP="002A0076">
      <w:r>
        <w:t>For each service to be tested a process is started (see 3a above).  This process will:</w:t>
      </w:r>
    </w:p>
    <w:p w14:paraId="72EB0C17" w14:textId="77777777" w:rsidR="002A0076" w:rsidRDefault="002A0076" w:rsidP="002A0076">
      <w:pPr>
        <w:pStyle w:val="ListParagraph"/>
        <w:numPr>
          <w:ilvl w:val="0"/>
          <w:numId w:val="4"/>
        </w:numPr>
      </w:pPr>
      <w:r>
        <w:t>Start a timer</w:t>
      </w:r>
    </w:p>
    <w:p w14:paraId="3E3BCC89" w14:textId="77777777" w:rsidR="002A0076" w:rsidRDefault="002A0076" w:rsidP="002A0076">
      <w:pPr>
        <w:pStyle w:val="ListParagraph"/>
        <w:numPr>
          <w:ilvl w:val="0"/>
          <w:numId w:val="4"/>
        </w:numPr>
      </w:pPr>
      <w:r>
        <w:t>Start a process for the API call</w:t>
      </w:r>
      <w:r w:rsidR="00624D3D">
        <w:t xml:space="preserve"> (which will be made via the python client).</w:t>
      </w:r>
    </w:p>
    <w:p w14:paraId="1722791E" w14:textId="77777777" w:rsidR="002A0076" w:rsidRDefault="002A0076" w:rsidP="002A0076">
      <w:pPr>
        <w:pStyle w:val="ListParagraph"/>
        <w:numPr>
          <w:ilvl w:val="0"/>
          <w:numId w:val="4"/>
        </w:numPr>
      </w:pPr>
      <w:r>
        <w:t xml:space="preserve">Report the </w:t>
      </w:r>
      <w:r w:rsidR="00624D3D">
        <w:t xml:space="preserve">tests </w:t>
      </w:r>
      <w:r>
        <w:t>results</w:t>
      </w:r>
      <w:r w:rsidR="00624D3D">
        <w:t>.  The data format is:</w:t>
      </w:r>
    </w:p>
    <w:p w14:paraId="208D231B" w14:textId="77777777" w:rsidR="00624D3D" w:rsidRDefault="00624D3D" w:rsidP="00624D3D"/>
    <w:tbl>
      <w:tblPr>
        <w:tblStyle w:val="TableGrid"/>
        <w:tblW w:w="0" w:type="auto"/>
        <w:tblInd w:w="720" w:type="dxa"/>
        <w:tblLook w:val="04A0" w:firstRow="1" w:lastRow="0" w:firstColumn="1" w:lastColumn="0" w:noHBand="0" w:noVBand="1"/>
      </w:tblPr>
      <w:tblGrid>
        <w:gridCol w:w="8630"/>
      </w:tblGrid>
      <w:tr w:rsidR="00624D3D" w14:paraId="4ABA5B72" w14:textId="77777777" w:rsidTr="00624D3D">
        <w:tc>
          <w:tcPr>
            <w:tcW w:w="9350" w:type="dxa"/>
          </w:tcPr>
          <w:p w14:paraId="618886EB" w14:textId="77777777" w:rsidR="00624D3D" w:rsidRDefault="00624D3D" w:rsidP="00624D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p w14:paraId="4DACC37B" w14:textId="77777777" w:rsidR="00624D3D" w:rsidRDefault="00624D3D" w:rsidP="00624D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t>
            </w:r>
          </w:p>
          <w:p w14:paraId="77D424EA" w14:textId="77777777" w:rsidR="00624D3D" w:rsidRDefault="00624D3D" w:rsidP="00624D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sidRPr="00624D3D">
              <w:rPr>
                <w:rFonts w:ascii="Menlo" w:hAnsi="Menlo" w:cs="Menlo"/>
                <w:color w:val="000000"/>
                <w:sz w:val="18"/>
                <w:szCs w:val="18"/>
              </w:rPr>
              <w:t>service</w:t>
            </w:r>
            <w:r>
              <w:rPr>
                <w:rFonts w:ascii="Menlo" w:hAnsi="Menlo" w:cs="Menlo"/>
                <w:color w:val="000000"/>
                <w:sz w:val="18"/>
                <w:szCs w:val="18"/>
              </w:rPr>
              <w:t>Name</w:t>
            </w:r>
            <w:proofErr w:type="spellEnd"/>
            <w:r w:rsidRPr="00624D3D">
              <w:rPr>
                <w:rFonts w:ascii="Menlo" w:hAnsi="Menlo" w:cs="Menlo"/>
                <w:color w:val="000000"/>
                <w:sz w:val="18"/>
                <w:szCs w:val="18"/>
              </w:rPr>
              <w:t>: {</w:t>
            </w:r>
            <w:r w:rsidRPr="00624D3D">
              <w:rPr>
                <w:rFonts w:ascii="Menlo" w:hAnsi="Menlo" w:cs="Menlo"/>
                <w:color w:val="000000"/>
                <w:sz w:val="18"/>
                <w:szCs w:val="18"/>
              </w:rPr>
              <w:br/>
              <w:t xml:space="preserve">    </w:t>
            </w:r>
            <w:r w:rsidRPr="00624D3D">
              <w:rPr>
                <w:rFonts w:ascii="Menlo" w:hAnsi="Menlo" w:cs="Menlo"/>
                <w:b/>
                <w:bCs/>
                <w:color w:val="008000"/>
                <w:sz w:val="18"/>
                <w:szCs w:val="18"/>
              </w:rPr>
              <w:t>"</w:t>
            </w:r>
            <w:proofErr w:type="spellStart"/>
            <w:r w:rsidRPr="00624D3D">
              <w:rPr>
                <w:rFonts w:ascii="Menlo" w:hAnsi="Menlo" w:cs="Menlo"/>
                <w:b/>
                <w:bCs/>
                <w:color w:val="008000"/>
                <w:sz w:val="18"/>
                <w:szCs w:val="18"/>
              </w:rPr>
              <w:t>uptime_pct</w:t>
            </w:r>
            <w:proofErr w:type="spellEnd"/>
            <w:r w:rsidRPr="00624D3D">
              <w:rPr>
                <w:rFonts w:ascii="Menlo" w:hAnsi="Menlo" w:cs="Menlo"/>
                <w:b/>
                <w:bCs/>
                <w:color w:val="008000"/>
                <w:sz w:val="18"/>
                <w:szCs w:val="18"/>
              </w:rPr>
              <w:t>"</w:t>
            </w:r>
            <w:r w:rsidRPr="00624D3D">
              <w:rPr>
                <w:rFonts w:ascii="Menlo" w:hAnsi="Menlo" w:cs="Menlo"/>
                <w:color w:val="000000"/>
                <w:sz w:val="18"/>
                <w:szCs w:val="18"/>
              </w:rPr>
              <w:t xml:space="preserve">: </w:t>
            </w:r>
            <w:proofErr w:type="spellStart"/>
            <w:r w:rsidRPr="00624D3D">
              <w:rPr>
                <w:rFonts w:ascii="Menlo" w:hAnsi="Menlo" w:cs="Menlo"/>
                <w:color w:val="000000"/>
                <w:sz w:val="18"/>
                <w:szCs w:val="18"/>
              </w:rPr>
              <w:t>uptime_pct</w:t>
            </w:r>
            <w:proofErr w:type="spellEnd"/>
            <w:r w:rsidRPr="00624D3D">
              <w:rPr>
                <w:rFonts w:ascii="Menlo" w:hAnsi="Menlo" w:cs="Menlo"/>
                <w:color w:val="000000"/>
                <w:sz w:val="18"/>
                <w:szCs w:val="18"/>
              </w:rPr>
              <w:t>,</w:t>
            </w:r>
            <w:r w:rsidRPr="00624D3D">
              <w:rPr>
                <w:rFonts w:ascii="Menlo" w:hAnsi="Menlo" w:cs="Menlo"/>
                <w:color w:val="000000"/>
                <w:sz w:val="18"/>
                <w:szCs w:val="18"/>
              </w:rPr>
              <w:br/>
              <w:t xml:space="preserve">    </w:t>
            </w:r>
            <w:r w:rsidRPr="00624D3D">
              <w:rPr>
                <w:rFonts w:ascii="Menlo" w:hAnsi="Menlo" w:cs="Menlo"/>
                <w:b/>
                <w:bCs/>
                <w:color w:val="008000"/>
                <w:sz w:val="18"/>
                <w:szCs w:val="18"/>
              </w:rPr>
              <w:t>"</w:t>
            </w:r>
            <w:proofErr w:type="spellStart"/>
            <w:r w:rsidRPr="00624D3D">
              <w:rPr>
                <w:rFonts w:ascii="Menlo" w:hAnsi="Menlo" w:cs="Menlo"/>
                <w:b/>
                <w:bCs/>
                <w:color w:val="008000"/>
                <w:sz w:val="18"/>
                <w:szCs w:val="18"/>
              </w:rPr>
              <w:t>total_requests</w:t>
            </w:r>
            <w:proofErr w:type="spellEnd"/>
            <w:r w:rsidRPr="00624D3D">
              <w:rPr>
                <w:rFonts w:ascii="Menlo" w:hAnsi="Menlo" w:cs="Menlo"/>
                <w:b/>
                <w:bCs/>
                <w:color w:val="008000"/>
                <w:sz w:val="18"/>
                <w:szCs w:val="18"/>
              </w:rPr>
              <w:t>"</w:t>
            </w:r>
            <w:r w:rsidRPr="00624D3D">
              <w:rPr>
                <w:rFonts w:ascii="Menlo" w:hAnsi="Menlo" w:cs="Menlo"/>
                <w:color w:val="000000"/>
                <w:sz w:val="18"/>
                <w:szCs w:val="18"/>
              </w:rPr>
              <w:t>: total,</w:t>
            </w:r>
            <w:r w:rsidRPr="00624D3D">
              <w:rPr>
                <w:rFonts w:ascii="Menlo" w:hAnsi="Menlo" w:cs="Menlo"/>
                <w:color w:val="000000"/>
                <w:sz w:val="18"/>
                <w:szCs w:val="18"/>
              </w:rPr>
              <w:br/>
              <w:t xml:space="preserve">    </w:t>
            </w:r>
            <w:r w:rsidRPr="00624D3D">
              <w:rPr>
                <w:rFonts w:ascii="Menlo" w:hAnsi="Menlo" w:cs="Menlo"/>
                <w:b/>
                <w:bCs/>
                <w:color w:val="008000"/>
                <w:sz w:val="18"/>
                <w:szCs w:val="18"/>
              </w:rPr>
              <w:t>"</w:t>
            </w:r>
            <w:proofErr w:type="spellStart"/>
            <w:r w:rsidRPr="00624D3D">
              <w:rPr>
                <w:rFonts w:ascii="Menlo" w:hAnsi="Menlo" w:cs="Menlo"/>
                <w:b/>
                <w:bCs/>
                <w:color w:val="008000"/>
                <w:sz w:val="18"/>
                <w:szCs w:val="18"/>
              </w:rPr>
              <w:t>successful_requests</w:t>
            </w:r>
            <w:proofErr w:type="spellEnd"/>
            <w:r w:rsidRPr="00624D3D">
              <w:rPr>
                <w:rFonts w:ascii="Menlo" w:hAnsi="Menlo" w:cs="Menlo"/>
                <w:b/>
                <w:bCs/>
                <w:color w:val="008000"/>
                <w:sz w:val="18"/>
                <w:szCs w:val="18"/>
              </w:rPr>
              <w:t>"</w:t>
            </w:r>
            <w:r w:rsidRPr="00624D3D">
              <w:rPr>
                <w:rFonts w:ascii="Menlo" w:hAnsi="Menlo" w:cs="Menlo"/>
                <w:color w:val="000000"/>
                <w:sz w:val="18"/>
                <w:szCs w:val="18"/>
              </w:rPr>
              <w:t>: success,</w:t>
            </w:r>
            <w:r w:rsidRPr="00624D3D">
              <w:rPr>
                <w:rFonts w:ascii="Menlo" w:hAnsi="Menlo" w:cs="Menlo"/>
                <w:color w:val="000000"/>
                <w:sz w:val="18"/>
                <w:szCs w:val="18"/>
              </w:rPr>
              <w:br/>
              <w:t xml:space="preserve">    </w:t>
            </w:r>
            <w:r w:rsidRPr="00624D3D">
              <w:rPr>
                <w:rFonts w:ascii="Menlo" w:hAnsi="Menlo" w:cs="Menlo"/>
                <w:b/>
                <w:bCs/>
                <w:color w:val="008000"/>
                <w:sz w:val="18"/>
                <w:szCs w:val="18"/>
              </w:rPr>
              <w:t>"</w:t>
            </w:r>
            <w:proofErr w:type="spellStart"/>
            <w:r w:rsidRPr="00624D3D">
              <w:rPr>
                <w:rFonts w:ascii="Menlo" w:hAnsi="Menlo" w:cs="Menlo"/>
                <w:b/>
                <w:bCs/>
                <w:color w:val="008000"/>
                <w:sz w:val="18"/>
                <w:szCs w:val="18"/>
              </w:rPr>
              <w:t>failed_requests</w:t>
            </w:r>
            <w:proofErr w:type="spellEnd"/>
            <w:r w:rsidRPr="00624D3D">
              <w:rPr>
                <w:rFonts w:ascii="Menlo" w:hAnsi="Menlo" w:cs="Menlo"/>
                <w:b/>
                <w:bCs/>
                <w:color w:val="008000"/>
                <w:sz w:val="18"/>
                <w:szCs w:val="18"/>
              </w:rPr>
              <w:t>"</w:t>
            </w:r>
            <w:r w:rsidRPr="00624D3D">
              <w:rPr>
                <w:rFonts w:ascii="Menlo" w:hAnsi="Menlo" w:cs="Menlo"/>
                <w:color w:val="000000"/>
                <w:sz w:val="18"/>
                <w:szCs w:val="18"/>
              </w:rPr>
              <w:t>: total - success,</w:t>
            </w:r>
            <w:r w:rsidRPr="00624D3D">
              <w:rPr>
                <w:rFonts w:ascii="Menlo" w:hAnsi="Menlo" w:cs="Menlo"/>
                <w:color w:val="000000"/>
                <w:sz w:val="18"/>
                <w:szCs w:val="18"/>
              </w:rPr>
              <w:br/>
              <w:t xml:space="preserve">    </w:t>
            </w:r>
            <w:r w:rsidRPr="00624D3D">
              <w:rPr>
                <w:rFonts w:ascii="Menlo" w:hAnsi="Menlo" w:cs="Menlo"/>
                <w:b/>
                <w:bCs/>
                <w:color w:val="008000"/>
                <w:sz w:val="18"/>
                <w:szCs w:val="18"/>
              </w:rPr>
              <w:t>"</w:t>
            </w:r>
            <w:proofErr w:type="spellStart"/>
            <w:r w:rsidRPr="00624D3D">
              <w:rPr>
                <w:rFonts w:ascii="Menlo" w:hAnsi="Menlo" w:cs="Menlo"/>
                <w:b/>
                <w:bCs/>
                <w:color w:val="008000"/>
                <w:sz w:val="18"/>
                <w:szCs w:val="18"/>
              </w:rPr>
              <w:t>start_time</w:t>
            </w:r>
            <w:proofErr w:type="spellEnd"/>
            <w:r w:rsidRPr="00624D3D">
              <w:rPr>
                <w:rFonts w:ascii="Menlo" w:hAnsi="Menlo" w:cs="Menlo"/>
                <w:b/>
                <w:bCs/>
                <w:color w:val="008000"/>
                <w:sz w:val="18"/>
                <w:szCs w:val="18"/>
              </w:rPr>
              <w:t>"</w:t>
            </w:r>
            <w:r w:rsidRPr="00624D3D">
              <w:rPr>
                <w:rFonts w:ascii="Menlo" w:hAnsi="Menlo" w:cs="Menlo"/>
                <w:color w:val="000000"/>
                <w:sz w:val="18"/>
                <w:szCs w:val="18"/>
              </w:rPr>
              <w:t xml:space="preserve">: </w:t>
            </w:r>
            <w:proofErr w:type="spellStart"/>
            <w:r w:rsidRPr="00624D3D">
              <w:rPr>
                <w:rFonts w:ascii="Menlo" w:hAnsi="Menlo" w:cs="Menlo"/>
                <w:color w:val="000000"/>
                <w:sz w:val="18"/>
                <w:szCs w:val="18"/>
              </w:rPr>
              <w:t>start_time</w:t>
            </w:r>
            <w:proofErr w:type="spellEnd"/>
            <w:r w:rsidRPr="00624D3D">
              <w:rPr>
                <w:rFonts w:ascii="Menlo" w:hAnsi="Menlo" w:cs="Menlo"/>
                <w:color w:val="000000"/>
                <w:sz w:val="18"/>
                <w:szCs w:val="18"/>
              </w:rPr>
              <w:t>,</w:t>
            </w:r>
            <w:r w:rsidRPr="00624D3D">
              <w:rPr>
                <w:rFonts w:ascii="Menlo" w:hAnsi="Menlo" w:cs="Menlo"/>
                <w:color w:val="000000"/>
                <w:sz w:val="18"/>
                <w:szCs w:val="18"/>
              </w:rPr>
              <w:br/>
              <w:t xml:space="preserve">    </w:t>
            </w:r>
            <w:r w:rsidRPr="00624D3D">
              <w:rPr>
                <w:rFonts w:ascii="Menlo" w:hAnsi="Menlo" w:cs="Menlo"/>
                <w:b/>
                <w:bCs/>
                <w:color w:val="008000"/>
                <w:sz w:val="18"/>
                <w:szCs w:val="18"/>
              </w:rPr>
              <w:t>"</w:t>
            </w:r>
            <w:proofErr w:type="spellStart"/>
            <w:r w:rsidRPr="00624D3D">
              <w:rPr>
                <w:rFonts w:ascii="Menlo" w:hAnsi="Menlo" w:cs="Menlo"/>
                <w:b/>
                <w:bCs/>
                <w:color w:val="008000"/>
                <w:sz w:val="18"/>
                <w:szCs w:val="18"/>
              </w:rPr>
              <w:t>end_time</w:t>
            </w:r>
            <w:proofErr w:type="spellEnd"/>
            <w:r w:rsidRPr="00624D3D">
              <w:rPr>
                <w:rFonts w:ascii="Menlo" w:hAnsi="Menlo" w:cs="Menlo"/>
                <w:b/>
                <w:bCs/>
                <w:color w:val="008000"/>
                <w:sz w:val="18"/>
                <w:szCs w:val="18"/>
              </w:rPr>
              <w:t>"</w:t>
            </w:r>
            <w:r w:rsidRPr="00624D3D">
              <w:rPr>
                <w:rFonts w:ascii="Menlo" w:hAnsi="Menlo" w:cs="Menlo"/>
                <w:color w:val="000000"/>
                <w:sz w:val="18"/>
                <w:szCs w:val="18"/>
              </w:rPr>
              <w:t xml:space="preserve">: </w:t>
            </w:r>
            <w:proofErr w:type="spellStart"/>
            <w:r w:rsidRPr="00624D3D">
              <w:rPr>
                <w:rFonts w:ascii="Menlo" w:hAnsi="Menlo" w:cs="Menlo"/>
                <w:color w:val="000000"/>
                <w:sz w:val="18"/>
                <w:szCs w:val="18"/>
              </w:rPr>
              <w:t>end_time</w:t>
            </w:r>
            <w:proofErr w:type="spellEnd"/>
          </w:p>
          <w:p w14:paraId="2099200B" w14:textId="77777777" w:rsidR="00624D3D" w:rsidRDefault="00624D3D" w:rsidP="00624D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    }</w:t>
            </w:r>
          </w:p>
          <w:p w14:paraId="2D6F035D" w14:textId="77777777" w:rsidR="00624D3D" w:rsidRPr="00624D3D" w:rsidRDefault="00624D3D" w:rsidP="00624D3D">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w:t>
            </w:r>
          </w:p>
          <w:p w14:paraId="16E0D790" w14:textId="77777777" w:rsidR="00624D3D" w:rsidRDefault="00624D3D" w:rsidP="00624D3D">
            <w:pPr>
              <w:pStyle w:val="ListParagraph"/>
              <w:ind w:left="0"/>
            </w:pPr>
          </w:p>
        </w:tc>
      </w:tr>
    </w:tbl>
    <w:p w14:paraId="6A52FDBA" w14:textId="77777777" w:rsidR="00624D3D" w:rsidRDefault="00624D3D" w:rsidP="00624D3D">
      <w:pPr>
        <w:pStyle w:val="ListParagraph"/>
      </w:pPr>
    </w:p>
    <w:p w14:paraId="0CDCB632" w14:textId="77777777" w:rsidR="002A0076" w:rsidRDefault="002A0076" w:rsidP="002A0076"/>
    <w:p w14:paraId="0A4645AE" w14:textId="77777777" w:rsidR="002A0076" w:rsidRDefault="002A0076" w:rsidP="00624D3D">
      <w:pPr>
        <w:pStyle w:val="Heading2"/>
      </w:pPr>
      <w:r>
        <w:t>TO</w:t>
      </w:r>
      <w:bookmarkStart w:id="0" w:name="_GoBack"/>
      <w:bookmarkEnd w:id="0"/>
      <w:r>
        <w:t>DOs</w:t>
      </w:r>
    </w:p>
    <w:p w14:paraId="44EBC973" w14:textId="77777777" w:rsidR="002A0076" w:rsidRDefault="002A0076" w:rsidP="002A0076">
      <w:r>
        <w:t>Currently each instance of the test process gets ALL clients.  It really should only get the client it needs based on the service to be tested.</w:t>
      </w:r>
    </w:p>
    <w:p w14:paraId="249C252F" w14:textId="77777777" w:rsidR="00740351" w:rsidRDefault="00740351"/>
    <w:sectPr w:rsidR="00740351" w:rsidSect="00BF7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4229A"/>
    <w:multiLevelType w:val="hybridMultilevel"/>
    <w:tmpl w:val="7E889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3E4CFF"/>
    <w:multiLevelType w:val="hybridMultilevel"/>
    <w:tmpl w:val="E4D2C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F4352"/>
    <w:multiLevelType w:val="hybridMultilevel"/>
    <w:tmpl w:val="623637EC"/>
    <w:lvl w:ilvl="0" w:tplc="31F28F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F2B5CDC"/>
    <w:multiLevelType w:val="hybridMultilevel"/>
    <w:tmpl w:val="955421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10C"/>
    <w:rsid w:val="0008210C"/>
    <w:rsid w:val="00177553"/>
    <w:rsid w:val="001A5C75"/>
    <w:rsid w:val="002A0076"/>
    <w:rsid w:val="002C19A7"/>
    <w:rsid w:val="0042314D"/>
    <w:rsid w:val="004E1A45"/>
    <w:rsid w:val="00517DB5"/>
    <w:rsid w:val="00624D3D"/>
    <w:rsid w:val="00740351"/>
    <w:rsid w:val="00993FA5"/>
    <w:rsid w:val="00AE3B00"/>
    <w:rsid w:val="00AF7F2A"/>
    <w:rsid w:val="00BF783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8EE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24D3D"/>
    <w:rPr>
      <w:sz w:val="20"/>
      <w:szCs w:val="20"/>
    </w:rPr>
  </w:style>
  <w:style w:type="paragraph" w:styleId="Heading1">
    <w:name w:val="heading 1"/>
    <w:basedOn w:val="Normal"/>
    <w:next w:val="Normal"/>
    <w:link w:val="Heading1Char"/>
    <w:uiPriority w:val="9"/>
    <w:qFormat/>
    <w:rsid w:val="00624D3D"/>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624D3D"/>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624D3D"/>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624D3D"/>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624D3D"/>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624D3D"/>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624D3D"/>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624D3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4D3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D3D"/>
    <w:pPr>
      <w:ind w:left="720"/>
      <w:contextualSpacing/>
    </w:pPr>
  </w:style>
  <w:style w:type="table" w:styleId="TableGrid">
    <w:name w:val="Table Grid"/>
    <w:basedOn w:val="TableNormal"/>
    <w:uiPriority w:val="39"/>
    <w:rsid w:val="00624D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24D3D"/>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624D3D"/>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624D3D"/>
    <w:rPr>
      <w:caps/>
      <w:color w:val="1F3763" w:themeColor="accent1" w:themeShade="7F"/>
      <w:spacing w:val="15"/>
    </w:rPr>
  </w:style>
  <w:style w:type="character" w:customStyle="1" w:styleId="Heading4Char">
    <w:name w:val="Heading 4 Char"/>
    <w:basedOn w:val="DefaultParagraphFont"/>
    <w:link w:val="Heading4"/>
    <w:uiPriority w:val="9"/>
    <w:semiHidden/>
    <w:rsid w:val="00624D3D"/>
    <w:rPr>
      <w:caps/>
      <w:color w:val="2F5496" w:themeColor="accent1" w:themeShade="BF"/>
      <w:spacing w:val="10"/>
    </w:rPr>
  </w:style>
  <w:style w:type="character" w:customStyle="1" w:styleId="Heading5Char">
    <w:name w:val="Heading 5 Char"/>
    <w:basedOn w:val="DefaultParagraphFont"/>
    <w:link w:val="Heading5"/>
    <w:uiPriority w:val="9"/>
    <w:semiHidden/>
    <w:rsid w:val="00624D3D"/>
    <w:rPr>
      <w:caps/>
      <w:color w:val="2F5496" w:themeColor="accent1" w:themeShade="BF"/>
      <w:spacing w:val="10"/>
    </w:rPr>
  </w:style>
  <w:style w:type="character" w:customStyle="1" w:styleId="Heading6Char">
    <w:name w:val="Heading 6 Char"/>
    <w:basedOn w:val="DefaultParagraphFont"/>
    <w:link w:val="Heading6"/>
    <w:uiPriority w:val="9"/>
    <w:semiHidden/>
    <w:rsid w:val="00624D3D"/>
    <w:rPr>
      <w:caps/>
      <w:color w:val="2F5496" w:themeColor="accent1" w:themeShade="BF"/>
      <w:spacing w:val="10"/>
    </w:rPr>
  </w:style>
  <w:style w:type="character" w:customStyle="1" w:styleId="Heading7Char">
    <w:name w:val="Heading 7 Char"/>
    <w:basedOn w:val="DefaultParagraphFont"/>
    <w:link w:val="Heading7"/>
    <w:uiPriority w:val="9"/>
    <w:semiHidden/>
    <w:rsid w:val="00624D3D"/>
    <w:rPr>
      <w:caps/>
      <w:color w:val="2F5496" w:themeColor="accent1" w:themeShade="BF"/>
      <w:spacing w:val="10"/>
    </w:rPr>
  </w:style>
  <w:style w:type="character" w:customStyle="1" w:styleId="Heading8Char">
    <w:name w:val="Heading 8 Char"/>
    <w:basedOn w:val="DefaultParagraphFont"/>
    <w:link w:val="Heading8"/>
    <w:uiPriority w:val="9"/>
    <w:semiHidden/>
    <w:rsid w:val="00624D3D"/>
    <w:rPr>
      <w:caps/>
      <w:spacing w:val="10"/>
      <w:sz w:val="18"/>
      <w:szCs w:val="18"/>
    </w:rPr>
  </w:style>
  <w:style w:type="character" w:customStyle="1" w:styleId="Heading9Char">
    <w:name w:val="Heading 9 Char"/>
    <w:basedOn w:val="DefaultParagraphFont"/>
    <w:link w:val="Heading9"/>
    <w:uiPriority w:val="9"/>
    <w:semiHidden/>
    <w:rsid w:val="00624D3D"/>
    <w:rPr>
      <w:i/>
      <w:caps/>
      <w:spacing w:val="10"/>
      <w:sz w:val="18"/>
      <w:szCs w:val="18"/>
    </w:rPr>
  </w:style>
  <w:style w:type="paragraph" w:styleId="Caption">
    <w:name w:val="caption"/>
    <w:basedOn w:val="Normal"/>
    <w:next w:val="Normal"/>
    <w:uiPriority w:val="35"/>
    <w:semiHidden/>
    <w:unhideWhenUsed/>
    <w:qFormat/>
    <w:rsid w:val="00624D3D"/>
    <w:rPr>
      <w:b/>
      <w:bCs/>
      <w:color w:val="2F5496" w:themeColor="accent1" w:themeShade="BF"/>
      <w:sz w:val="16"/>
      <w:szCs w:val="16"/>
    </w:rPr>
  </w:style>
  <w:style w:type="paragraph" w:styleId="Title">
    <w:name w:val="Title"/>
    <w:basedOn w:val="Normal"/>
    <w:next w:val="Normal"/>
    <w:link w:val="TitleChar"/>
    <w:uiPriority w:val="10"/>
    <w:qFormat/>
    <w:rsid w:val="00624D3D"/>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624D3D"/>
    <w:rPr>
      <w:caps/>
      <w:color w:val="4472C4" w:themeColor="accent1"/>
      <w:spacing w:val="10"/>
      <w:kern w:val="28"/>
      <w:sz w:val="52"/>
      <w:szCs w:val="52"/>
    </w:rPr>
  </w:style>
  <w:style w:type="paragraph" w:styleId="Subtitle">
    <w:name w:val="Subtitle"/>
    <w:basedOn w:val="Normal"/>
    <w:next w:val="Normal"/>
    <w:link w:val="SubtitleChar"/>
    <w:uiPriority w:val="11"/>
    <w:qFormat/>
    <w:rsid w:val="00624D3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624D3D"/>
    <w:rPr>
      <w:caps/>
      <w:color w:val="595959" w:themeColor="text1" w:themeTint="A6"/>
      <w:spacing w:val="10"/>
      <w:sz w:val="24"/>
      <w:szCs w:val="24"/>
    </w:rPr>
  </w:style>
  <w:style w:type="character" w:styleId="Strong">
    <w:name w:val="Strong"/>
    <w:uiPriority w:val="22"/>
    <w:qFormat/>
    <w:rsid w:val="00624D3D"/>
    <w:rPr>
      <w:b/>
      <w:bCs/>
    </w:rPr>
  </w:style>
  <w:style w:type="character" w:styleId="Emphasis">
    <w:name w:val="Emphasis"/>
    <w:uiPriority w:val="20"/>
    <w:qFormat/>
    <w:rsid w:val="00624D3D"/>
    <w:rPr>
      <w:caps/>
      <w:color w:val="1F3763" w:themeColor="accent1" w:themeShade="7F"/>
      <w:spacing w:val="5"/>
    </w:rPr>
  </w:style>
  <w:style w:type="paragraph" w:styleId="NoSpacing">
    <w:name w:val="No Spacing"/>
    <w:basedOn w:val="Normal"/>
    <w:link w:val="NoSpacingChar"/>
    <w:uiPriority w:val="1"/>
    <w:qFormat/>
    <w:rsid w:val="00624D3D"/>
    <w:pPr>
      <w:spacing w:before="0" w:after="0" w:line="240" w:lineRule="auto"/>
    </w:pPr>
  </w:style>
  <w:style w:type="character" w:customStyle="1" w:styleId="NoSpacingChar">
    <w:name w:val="No Spacing Char"/>
    <w:basedOn w:val="DefaultParagraphFont"/>
    <w:link w:val="NoSpacing"/>
    <w:uiPriority w:val="1"/>
    <w:rsid w:val="00624D3D"/>
    <w:rPr>
      <w:sz w:val="20"/>
      <w:szCs w:val="20"/>
    </w:rPr>
  </w:style>
  <w:style w:type="paragraph" w:styleId="Quote">
    <w:name w:val="Quote"/>
    <w:basedOn w:val="Normal"/>
    <w:next w:val="Normal"/>
    <w:link w:val="QuoteChar"/>
    <w:uiPriority w:val="29"/>
    <w:qFormat/>
    <w:rsid w:val="00624D3D"/>
    <w:rPr>
      <w:i/>
      <w:iCs/>
    </w:rPr>
  </w:style>
  <w:style w:type="character" w:customStyle="1" w:styleId="QuoteChar">
    <w:name w:val="Quote Char"/>
    <w:basedOn w:val="DefaultParagraphFont"/>
    <w:link w:val="Quote"/>
    <w:uiPriority w:val="29"/>
    <w:rsid w:val="00624D3D"/>
    <w:rPr>
      <w:i/>
      <w:iCs/>
      <w:sz w:val="20"/>
      <w:szCs w:val="20"/>
    </w:rPr>
  </w:style>
  <w:style w:type="paragraph" w:styleId="IntenseQuote">
    <w:name w:val="Intense Quote"/>
    <w:basedOn w:val="Normal"/>
    <w:next w:val="Normal"/>
    <w:link w:val="IntenseQuoteChar"/>
    <w:uiPriority w:val="30"/>
    <w:qFormat/>
    <w:rsid w:val="00624D3D"/>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624D3D"/>
    <w:rPr>
      <w:i/>
      <w:iCs/>
      <w:color w:val="4472C4" w:themeColor="accent1"/>
      <w:sz w:val="20"/>
      <w:szCs w:val="20"/>
    </w:rPr>
  </w:style>
  <w:style w:type="character" w:styleId="SubtleEmphasis">
    <w:name w:val="Subtle Emphasis"/>
    <w:uiPriority w:val="19"/>
    <w:qFormat/>
    <w:rsid w:val="00624D3D"/>
    <w:rPr>
      <w:i/>
      <w:iCs/>
      <w:color w:val="1F3763" w:themeColor="accent1" w:themeShade="7F"/>
    </w:rPr>
  </w:style>
  <w:style w:type="character" w:styleId="IntenseEmphasis">
    <w:name w:val="Intense Emphasis"/>
    <w:uiPriority w:val="21"/>
    <w:qFormat/>
    <w:rsid w:val="00624D3D"/>
    <w:rPr>
      <w:b/>
      <w:bCs/>
      <w:caps/>
      <w:color w:val="1F3763" w:themeColor="accent1" w:themeShade="7F"/>
      <w:spacing w:val="10"/>
    </w:rPr>
  </w:style>
  <w:style w:type="character" w:styleId="SubtleReference">
    <w:name w:val="Subtle Reference"/>
    <w:uiPriority w:val="31"/>
    <w:qFormat/>
    <w:rsid w:val="00624D3D"/>
    <w:rPr>
      <w:b/>
      <w:bCs/>
      <w:color w:val="4472C4" w:themeColor="accent1"/>
    </w:rPr>
  </w:style>
  <w:style w:type="character" w:styleId="IntenseReference">
    <w:name w:val="Intense Reference"/>
    <w:uiPriority w:val="32"/>
    <w:qFormat/>
    <w:rsid w:val="00624D3D"/>
    <w:rPr>
      <w:b/>
      <w:bCs/>
      <w:i/>
      <w:iCs/>
      <w:caps/>
      <w:color w:val="4472C4" w:themeColor="accent1"/>
    </w:rPr>
  </w:style>
  <w:style w:type="character" w:styleId="BookTitle">
    <w:name w:val="Book Title"/>
    <w:uiPriority w:val="33"/>
    <w:qFormat/>
    <w:rsid w:val="00624D3D"/>
    <w:rPr>
      <w:b/>
      <w:bCs/>
      <w:i/>
      <w:iCs/>
      <w:spacing w:val="9"/>
    </w:rPr>
  </w:style>
  <w:style w:type="paragraph" w:styleId="TOCHeading">
    <w:name w:val="TOC Heading"/>
    <w:basedOn w:val="Heading1"/>
    <w:next w:val="Normal"/>
    <w:uiPriority w:val="39"/>
    <w:semiHidden/>
    <w:unhideWhenUsed/>
    <w:qFormat/>
    <w:rsid w:val="00624D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842387">
      <w:bodyDiv w:val="1"/>
      <w:marLeft w:val="0"/>
      <w:marRight w:val="0"/>
      <w:marTop w:val="0"/>
      <w:marBottom w:val="0"/>
      <w:divBdr>
        <w:top w:val="none" w:sz="0" w:space="0" w:color="auto"/>
        <w:left w:val="none" w:sz="0" w:space="0" w:color="auto"/>
        <w:bottom w:val="none" w:sz="0" w:space="0" w:color="auto"/>
        <w:right w:val="none" w:sz="0" w:space="0" w:color="auto"/>
      </w:divBdr>
    </w:div>
    <w:div w:id="17592082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340</Words>
  <Characters>1942</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1</cp:revision>
  <dcterms:created xsi:type="dcterms:W3CDTF">2016-12-14T15:13:00Z</dcterms:created>
  <dcterms:modified xsi:type="dcterms:W3CDTF">2016-12-14T19:51:00Z</dcterms:modified>
</cp:coreProperties>
</file>