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BF82C" w14:textId="77777777" w:rsidR="00D61477" w:rsidRPr="00F12701" w:rsidRDefault="00D61477" w:rsidP="00D61477">
      <w:pPr>
        <w:jc w:val="center"/>
        <w:rPr>
          <w:rFonts w:cstheme="minorHAnsi"/>
          <w:color w:val="212121"/>
          <w:sz w:val="24"/>
          <w:szCs w:val="24"/>
        </w:rPr>
      </w:pPr>
      <w:proofErr w:type="spellStart"/>
      <w:r>
        <w:t>Nsi</w:t>
      </w:r>
      <w:proofErr w:type="spellEnd"/>
      <w:r>
        <w:t xml:space="preserve"> description</w:t>
      </w:r>
      <w:r>
        <w:br/>
      </w:r>
      <w:r w:rsidRPr="00F12701">
        <w:rPr>
          <w:rFonts w:cstheme="minorHAnsi"/>
        </w:rPr>
        <w:br/>
      </w:r>
      <w:r w:rsidRPr="00F12701">
        <w:rPr>
          <w:rFonts w:cstheme="minorHAnsi"/>
        </w:rPr>
        <w:br/>
      </w:r>
    </w:p>
    <w:p w14:paraId="1A06A6CE" w14:textId="4BCAE33F" w:rsidR="00D61477" w:rsidRPr="00F12701" w:rsidRDefault="00D61477" w:rsidP="00D61477">
      <w:pPr>
        <w:rPr>
          <w:rFonts w:cstheme="minorHAnsi"/>
        </w:rPr>
      </w:pPr>
      <w:r w:rsidRPr="00F12701">
        <w:rPr>
          <w:rFonts w:cstheme="minorHAnsi"/>
          <w:color w:val="212121"/>
          <w:sz w:val="24"/>
          <w:szCs w:val="24"/>
        </w:rPr>
        <w:br/>
      </w:r>
      <w:r w:rsidR="00E765C5" w:rsidRPr="00F12701">
        <w:rPr>
          <w:rFonts w:cstheme="minorHAnsi"/>
          <w:color w:val="212121"/>
        </w:rPr>
        <w:t xml:space="preserve">L’informatique est une spécialité qui touche à des domaines extrêmement variés : numérisation des données (images, sons, </w:t>
      </w:r>
      <w:proofErr w:type="gramStart"/>
      <w:r w:rsidR="00E765C5" w:rsidRPr="00F12701">
        <w:rPr>
          <w:rFonts w:cstheme="minorHAnsi"/>
          <w:color w:val="212121"/>
        </w:rPr>
        <w:t>vidéos, ..</w:t>
      </w:r>
      <w:proofErr w:type="gramEnd"/>
      <w:r w:rsidR="00E765C5" w:rsidRPr="00F12701">
        <w:rPr>
          <w:rFonts w:cstheme="minorHAnsi"/>
          <w:color w:val="212121"/>
        </w:rPr>
        <w:t>), langages de programmation, web, réseaux, systèmes d’exploitation, systèmes embarqués, architecture ordinateur, une introduction au big data</w:t>
      </w:r>
      <w:r w:rsidR="00E765C5" w:rsidRPr="00F12701">
        <w:rPr>
          <w:rFonts w:cstheme="minorHAnsi"/>
          <w:color w:val="212121"/>
        </w:rPr>
        <w:t xml:space="preserve">. </w:t>
      </w:r>
      <w:r w:rsidRPr="00F12701">
        <w:rPr>
          <w:rFonts w:cstheme="minorHAnsi"/>
          <w:color w:val="212121"/>
        </w:rPr>
        <w:t>Comme les autres spécialités, l’enseignement en NSI est non professionnalisant : il ne permet pas d’exercer un métier dans ce secteur directement après le bac. Toutefois, les concepts enseignés sont universels : </w:t>
      </w:r>
      <w:r w:rsidRPr="00F12701">
        <w:rPr>
          <w:rStyle w:val="lev"/>
          <w:rFonts w:cstheme="minorHAnsi"/>
          <w:b w:val="0"/>
          <w:bCs w:val="0"/>
          <w:color w:val="212121"/>
        </w:rPr>
        <w:t>données, algorithmes, langages, machines et interfaces</w:t>
      </w:r>
      <w:r w:rsidRPr="00F12701">
        <w:rPr>
          <w:rFonts w:cstheme="minorHAnsi"/>
          <w:b/>
          <w:bCs/>
          <w:color w:val="212121"/>
        </w:rPr>
        <w:t>.</w:t>
      </w:r>
      <w:r w:rsidRPr="00F12701">
        <w:rPr>
          <w:rFonts w:cstheme="minorHAnsi"/>
          <w:color w:val="212121"/>
        </w:rPr>
        <w:t xml:space="preserve"> La bonne maîtrise de ces concepts permet de poursuivre des études scientifiques, en particulier dans l’informatique. Cette spécialité s’adresse surtout pour les personnes qui souhaiterai continuer dans des études informatiques après le bac. Sur un autre page on vous explique quoi faire après le bac et tout plein de conseil </w:t>
      </w:r>
      <w:proofErr w:type="gramStart"/>
      <w:r w:rsidRPr="00F12701">
        <w:rPr>
          <w:rFonts w:cstheme="minorHAnsi"/>
          <w:color w:val="212121"/>
        </w:rPr>
        <w:t>a</w:t>
      </w:r>
      <w:proofErr w:type="gramEnd"/>
      <w:r w:rsidRPr="00F12701">
        <w:rPr>
          <w:rFonts w:cstheme="minorHAnsi"/>
          <w:color w:val="212121"/>
        </w:rPr>
        <w:t xml:space="preserve"> suivre si vous voulez vous orienter vers l’informatique. En NSI le programme s’organise autour de 7 grandes rubriques</w:t>
      </w:r>
      <w:r w:rsidR="00E765C5" w:rsidRPr="00F12701">
        <w:rPr>
          <w:rFonts w:cstheme="minorHAnsi"/>
          <w:color w:val="212121"/>
        </w:rPr>
        <w:t> :</w:t>
      </w:r>
    </w:p>
    <w:p w14:paraId="2780FF25" w14:textId="46DF9A10" w:rsidR="00D61477" w:rsidRPr="00F12701" w:rsidRDefault="00D61477" w:rsidP="00D45D2C">
      <w:pPr>
        <w:pStyle w:val="tyr86d"/>
        <w:numPr>
          <w:ilvl w:val="0"/>
          <w:numId w:val="1"/>
        </w:numPr>
        <w:spacing w:before="90" w:beforeAutospacing="0" w:after="0" w:afterAutospacing="0"/>
        <w:rPr>
          <w:rFonts w:asciiTheme="minorHAnsi" w:hAnsiTheme="minorHAnsi" w:cstheme="minorHAnsi"/>
          <w:color w:val="212121"/>
          <w:sz w:val="22"/>
          <w:szCs w:val="20"/>
        </w:rPr>
      </w:pPr>
      <w:r w:rsidRPr="00F12701">
        <w:rPr>
          <w:rFonts w:asciiTheme="minorHAnsi" w:hAnsiTheme="minorHAnsi" w:cstheme="minorHAnsi"/>
          <w:color w:val="212121"/>
          <w:sz w:val="22"/>
          <w:szCs w:val="20"/>
        </w:rPr>
        <w:t xml:space="preserve">Traitement de </w:t>
      </w:r>
      <w:proofErr w:type="spellStart"/>
      <w:r w:rsidRPr="00F12701">
        <w:rPr>
          <w:rFonts w:asciiTheme="minorHAnsi" w:hAnsiTheme="minorHAnsi" w:cstheme="minorHAnsi"/>
          <w:color w:val="212121"/>
          <w:sz w:val="22"/>
          <w:szCs w:val="20"/>
        </w:rPr>
        <w:t>données</w:t>
      </w:r>
      <w:proofErr w:type="spellEnd"/>
      <w:r w:rsidRPr="00F12701">
        <w:rPr>
          <w:rFonts w:asciiTheme="minorHAnsi" w:hAnsiTheme="minorHAnsi" w:cstheme="minorHAnsi"/>
          <w:color w:val="212121"/>
          <w:sz w:val="22"/>
          <w:szCs w:val="20"/>
        </w:rPr>
        <w:t xml:space="preserve"> en tables</w:t>
      </w:r>
    </w:p>
    <w:p w14:paraId="1AC8F374" w14:textId="77777777" w:rsidR="00D61477" w:rsidRPr="00F12701" w:rsidRDefault="00D61477" w:rsidP="00D45D2C">
      <w:pPr>
        <w:pStyle w:val="tyr86d"/>
        <w:numPr>
          <w:ilvl w:val="0"/>
          <w:numId w:val="1"/>
        </w:numPr>
        <w:spacing w:before="90" w:beforeAutospacing="0" w:after="0" w:afterAutospacing="0"/>
        <w:rPr>
          <w:rFonts w:asciiTheme="minorHAnsi" w:hAnsiTheme="minorHAnsi" w:cstheme="minorHAnsi"/>
          <w:color w:val="212121"/>
          <w:sz w:val="22"/>
          <w:szCs w:val="20"/>
        </w:rPr>
      </w:pPr>
      <w:r w:rsidRPr="00F12701">
        <w:rPr>
          <w:rFonts w:asciiTheme="minorHAnsi" w:hAnsiTheme="minorHAnsi" w:cstheme="minorHAnsi"/>
          <w:color w:val="212121"/>
          <w:sz w:val="22"/>
          <w:szCs w:val="20"/>
        </w:rPr>
        <w:t>Interactions entre l’homme et la machine sur le Web</w:t>
      </w:r>
    </w:p>
    <w:p w14:paraId="2A3067C8" w14:textId="0B2624C4" w:rsidR="00D61477" w:rsidRPr="00F12701" w:rsidRDefault="00D61477" w:rsidP="00D45D2C">
      <w:pPr>
        <w:pStyle w:val="tyr86d"/>
        <w:numPr>
          <w:ilvl w:val="0"/>
          <w:numId w:val="1"/>
        </w:numPr>
        <w:spacing w:before="90" w:beforeAutospacing="0" w:after="0" w:afterAutospacing="0"/>
        <w:rPr>
          <w:rFonts w:asciiTheme="minorHAnsi" w:hAnsiTheme="minorHAnsi" w:cstheme="minorHAnsi"/>
          <w:color w:val="212121"/>
          <w:sz w:val="22"/>
          <w:szCs w:val="20"/>
        </w:rPr>
      </w:pPr>
      <w:r w:rsidRPr="00F12701">
        <w:rPr>
          <w:rFonts w:asciiTheme="minorHAnsi" w:hAnsiTheme="minorHAnsi" w:cstheme="minorHAnsi"/>
          <w:color w:val="212121"/>
          <w:sz w:val="22"/>
          <w:szCs w:val="20"/>
        </w:rPr>
        <w:t xml:space="preserve">Architectures </w:t>
      </w:r>
      <w:proofErr w:type="spellStart"/>
      <w:r w:rsidRPr="00F12701">
        <w:rPr>
          <w:rFonts w:asciiTheme="minorHAnsi" w:hAnsiTheme="minorHAnsi" w:cstheme="minorHAnsi"/>
          <w:color w:val="212121"/>
          <w:sz w:val="22"/>
          <w:szCs w:val="20"/>
        </w:rPr>
        <w:t>matérielles</w:t>
      </w:r>
      <w:proofErr w:type="spellEnd"/>
      <w:r w:rsidRPr="00F12701">
        <w:rPr>
          <w:rFonts w:asciiTheme="minorHAnsi" w:hAnsiTheme="minorHAnsi" w:cstheme="minorHAnsi"/>
          <w:color w:val="212121"/>
          <w:sz w:val="22"/>
          <w:szCs w:val="20"/>
        </w:rPr>
        <w:t xml:space="preserve"> et </w:t>
      </w:r>
      <w:proofErr w:type="spellStart"/>
      <w:r w:rsidRPr="00F12701">
        <w:rPr>
          <w:rFonts w:asciiTheme="minorHAnsi" w:hAnsiTheme="minorHAnsi" w:cstheme="minorHAnsi"/>
          <w:color w:val="212121"/>
          <w:sz w:val="22"/>
          <w:szCs w:val="20"/>
        </w:rPr>
        <w:t>systèmes</w:t>
      </w:r>
      <w:proofErr w:type="spellEnd"/>
      <w:r w:rsidRPr="00F12701">
        <w:rPr>
          <w:rFonts w:asciiTheme="minorHAnsi" w:hAnsiTheme="minorHAnsi" w:cstheme="minorHAnsi"/>
          <w:color w:val="212121"/>
          <w:sz w:val="22"/>
          <w:szCs w:val="20"/>
        </w:rPr>
        <w:t xml:space="preserve"> d’exploitation</w:t>
      </w:r>
    </w:p>
    <w:p w14:paraId="1E0A37CE" w14:textId="515D3B95" w:rsidR="00D61477" w:rsidRPr="00F12701" w:rsidRDefault="00D61477" w:rsidP="00D45D2C">
      <w:pPr>
        <w:pStyle w:val="tyr86d"/>
        <w:numPr>
          <w:ilvl w:val="0"/>
          <w:numId w:val="1"/>
        </w:numPr>
        <w:spacing w:before="90" w:beforeAutospacing="0" w:after="0" w:afterAutospacing="0"/>
        <w:rPr>
          <w:rFonts w:asciiTheme="minorHAnsi" w:hAnsiTheme="minorHAnsi" w:cstheme="minorHAnsi"/>
          <w:color w:val="212121"/>
          <w:sz w:val="22"/>
          <w:szCs w:val="20"/>
        </w:rPr>
      </w:pPr>
      <w:r w:rsidRPr="00F12701">
        <w:rPr>
          <w:rFonts w:asciiTheme="minorHAnsi" w:hAnsiTheme="minorHAnsi" w:cstheme="minorHAnsi"/>
          <w:color w:val="212121"/>
          <w:sz w:val="22"/>
          <w:szCs w:val="20"/>
        </w:rPr>
        <w:t>Langages et programmation</w:t>
      </w:r>
    </w:p>
    <w:p w14:paraId="090B8CA4" w14:textId="00C3AECE" w:rsidR="00D61477" w:rsidRPr="00F12701" w:rsidRDefault="00D61477" w:rsidP="00D45D2C">
      <w:pPr>
        <w:pStyle w:val="tyr86d"/>
        <w:numPr>
          <w:ilvl w:val="0"/>
          <w:numId w:val="1"/>
        </w:numPr>
        <w:spacing w:before="90" w:beforeAutospacing="0" w:after="0" w:afterAutospacing="0"/>
        <w:rPr>
          <w:rFonts w:asciiTheme="minorHAnsi" w:hAnsiTheme="minorHAnsi" w:cstheme="minorHAnsi"/>
          <w:color w:val="212121"/>
          <w:sz w:val="22"/>
          <w:szCs w:val="20"/>
        </w:rPr>
      </w:pPr>
      <w:r w:rsidRPr="00F12701">
        <w:rPr>
          <w:rFonts w:asciiTheme="minorHAnsi" w:hAnsiTheme="minorHAnsi" w:cstheme="minorHAnsi"/>
          <w:color w:val="212121"/>
          <w:sz w:val="22"/>
          <w:szCs w:val="20"/>
        </w:rPr>
        <w:t>Algorithmique</w:t>
      </w:r>
    </w:p>
    <w:p w14:paraId="2DC52E7B" w14:textId="18E1EBD2" w:rsidR="00D61477" w:rsidRPr="00F12701" w:rsidRDefault="00D61477" w:rsidP="00D45D2C">
      <w:pPr>
        <w:pStyle w:val="tyr86d"/>
        <w:numPr>
          <w:ilvl w:val="0"/>
          <w:numId w:val="1"/>
        </w:numPr>
        <w:spacing w:before="90" w:beforeAutospacing="0" w:after="0" w:afterAutospacing="0"/>
        <w:rPr>
          <w:rFonts w:asciiTheme="minorHAnsi" w:hAnsiTheme="minorHAnsi" w:cstheme="minorHAnsi"/>
          <w:color w:val="212121"/>
          <w:sz w:val="22"/>
          <w:szCs w:val="20"/>
        </w:rPr>
      </w:pPr>
      <w:proofErr w:type="spellStart"/>
      <w:r w:rsidRPr="00F12701">
        <w:rPr>
          <w:rFonts w:asciiTheme="minorHAnsi" w:hAnsiTheme="minorHAnsi" w:cstheme="minorHAnsi"/>
          <w:color w:val="212121"/>
          <w:sz w:val="22"/>
          <w:szCs w:val="20"/>
        </w:rPr>
        <w:t>Représentation</w:t>
      </w:r>
      <w:proofErr w:type="spellEnd"/>
      <w:r w:rsidRPr="00F12701">
        <w:rPr>
          <w:rFonts w:asciiTheme="minorHAnsi" w:hAnsiTheme="minorHAnsi" w:cstheme="minorHAnsi"/>
          <w:color w:val="212121"/>
          <w:sz w:val="22"/>
          <w:szCs w:val="20"/>
        </w:rPr>
        <w:t xml:space="preserve"> des </w:t>
      </w:r>
      <w:proofErr w:type="spellStart"/>
      <w:r w:rsidRPr="00F12701">
        <w:rPr>
          <w:rFonts w:asciiTheme="minorHAnsi" w:hAnsiTheme="minorHAnsi" w:cstheme="minorHAnsi"/>
          <w:color w:val="212121"/>
          <w:sz w:val="22"/>
          <w:szCs w:val="20"/>
        </w:rPr>
        <w:t>données</w:t>
      </w:r>
      <w:proofErr w:type="spellEnd"/>
      <w:r w:rsidRPr="00F12701">
        <w:rPr>
          <w:rFonts w:asciiTheme="minorHAnsi" w:hAnsiTheme="minorHAnsi" w:cstheme="minorHAnsi"/>
          <w:color w:val="212121"/>
          <w:sz w:val="22"/>
          <w:szCs w:val="20"/>
        </w:rPr>
        <w:t xml:space="preserve"> : types et valeurs de base</w:t>
      </w:r>
    </w:p>
    <w:p w14:paraId="2E20A30B" w14:textId="0DD4EB5B" w:rsidR="00D61477" w:rsidRPr="00E765C5" w:rsidRDefault="00D61477" w:rsidP="00E765C5">
      <w:pPr>
        <w:pStyle w:val="tyr86d"/>
        <w:numPr>
          <w:ilvl w:val="0"/>
          <w:numId w:val="1"/>
        </w:numPr>
        <w:spacing w:before="90" w:after="0"/>
        <w:rPr>
          <w:rFonts w:ascii="Open Sans" w:hAnsi="Open Sans" w:cs="Arial"/>
          <w:color w:val="212121"/>
          <w:sz w:val="26"/>
          <w:szCs w:val="26"/>
        </w:rPr>
      </w:pPr>
      <w:proofErr w:type="spellStart"/>
      <w:r w:rsidRPr="00F12701">
        <w:rPr>
          <w:rFonts w:asciiTheme="minorHAnsi" w:hAnsiTheme="minorHAnsi" w:cstheme="minorHAnsi"/>
          <w:color w:val="212121"/>
          <w:sz w:val="22"/>
          <w:szCs w:val="20"/>
        </w:rPr>
        <w:t>Représentation</w:t>
      </w:r>
      <w:proofErr w:type="spellEnd"/>
      <w:r w:rsidRPr="00F12701">
        <w:rPr>
          <w:rFonts w:asciiTheme="minorHAnsi" w:hAnsiTheme="minorHAnsi" w:cstheme="minorHAnsi"/>
          <w:color w:val="212121"/>
          <w:sz w:val="22"/>
          <w:szCs w:val="20"/>
        </w:rPr>
        <w:t xml:space="preserve"> des </w:t>
      </w:r>
      <w:proofErr w:type="spellStart"/>
      <w:r w:rsidRPr="00F12701">
        <w:rPr>
          <w:rFonts w:asciiTheme="minorHAnsi" w:hAnsiTheme="minorHAnsi" w:cstheme="minorHAnsi"/>
          <w:color w:val="212121"/>
          <w:sz w:val="22"/>
          <w:szCs w:val="20"/>
        </w:rPr>
        <w:t>données</w:t>
      </w:r>
      <w:proofErr w:type="spellEnd"/>
      <w:r w:rsidRPr="00F12701">
        <w:rPr>
          <w:rFonts w:asciiTheme="minorHAnsi" w:hAnsiTheme="minorHAnsi" w:cstheme="minorHAnsi"/>
          <w:color w:val="212121"/>
          <w:sz w:val="22"/>
          <w:szCs w:val="20"/>
        </w:rPr>
        <w:t xml:space="preserve"> : types construits </w:t>
      </w:r>
      <w:r w:rsidR="00F12701" w:rsidRPr="00F12701">
        <w:rPr>
          <w:rFonts w:asciiTheme="minorHAnsi" w:hAnsiTheme="minorHAnsi" w:cstheme="minorHAnsi"/>
          <w:color w:val="212121"/>
          <w:sz w:val="26"/>
          <w:szCs w:val="26"/>
        </w:rPr>
        <w:br/>
      </w:r>
      <w:r w:rsidR="00F12701" w:rsidRPr="00F12701">
        <w:rPr>
          <w:rFonts w:asciiTheme="minorHAnsi" w:hAnsiTheme="minorHAnsi" w:cstheme="minorHAnsi"/>
          <w:color w:val="212121"/>
          <w:sz w:val="26"/>
          <w:szCs w:val="26"/>
        </w:rPr>
        <w:br/>
      </w:r>
      <w:r w:rsidR="00E765C5" w:rsidRPr="00F12701">
        <w:rPr>
          <w:rFonts w:asciiTheme="minorHAnsi" w:hAnsiTheme="minorHAnsi" w:cstheme="minorHAnsi"/>
          <w:color w:val="212121"/>
          <w:sz w:val="22"/>
          <w:szCs w:val="22"/>
        </w:rPr>
        <w:t>La spécialité Numérique Sciences Informatique permet de découvrir en partie ces domaines et offre ainsi la possibilité de se tester par rapport à une poursuite d’étude dans le secteur de l’informatique.</w:t>
      </w:r>
      <w:r w:rsidR="00E765C5" w:rsidRPr="00F12701">
        <w:rPr>
          <w:rFonts w:asciiTheme="minorHAnsi" w:hAnsiTheme="minorHAnsi" w:cstheme="minorHAnsi"/>
          <w:color w:val="212121"/>
          <w:sz w:val="22"/>
          <w:szCs w:val="22"/>
        </w:rPr>
        <w:t xml:space="preserve"> </w:t>
      </w:r>
      <w:r w:rsidR="00E765C5" w:rsidRPr="00F12701">
        <w:rPr>
          <w:rFonts w:asciiTheme="minorHAnsi" w:hAnsiTheme="minorHAnsi" w:cstheme="minorHAnsi"/>
          <w:color w:val="212121"/>
          <w:sz w:val="22"/>
          <w:szCs w:val="22"/>
        </w:rPr>
        <w:t>Les horaires de cette spécialité sont de 4 heures en première et de 6 heures en terminale. Le lycée possède un groupe en première et un groupe en terminale pour cette spécialité.</w:t>
      </w:r>
      <w:r w:rsidR="00D45D2C" w:rsidRPr="00F12701">
        <w:rPr>
          <w:rFonts w:asciiTheme="minorHAnsi" w:hAnsiTheme="minorHAnsi" w:cstheme="minorHAnsi"/>
          <w:color w:val="212121"/>
          <w:sz w:val="22"/>
          <w:szCs w:val="22"/>
        </w:rPr>
        <w:br/>
      </w:r>
    </w:p>
    <w:p w14:paraId="3EF91B18" w14:textId="545F43B9" w:rsidR="00D61477" w:rsidRPr="00D61477" w:rsidRDefault="00D61477" w:rsidP="00D61477">
      <w:pPr>
        <w:ind w:firstLine="708"/>
        <w:rPr>
          <w:rFonts w:cstheme="minorHAnsi"/>
          <w:sz w:val="24"/>
          <w:szCs w:val="24"/>
        </w:rPr>
      </w:pPr>
    </w:p>
    <w:sectPr w:rsidR="00D61477" w:rsidRPr="00D61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384BF3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19A4560"/>
    <w:multiLevelType w:val="multilevel"/>
    <w:tmpl w:val="7A4E7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524E0"/>
    <w:multiLevelType w:val="hybridMultilevel"/>
    <w:tmpl w:val="52DAFB60"/>
    <w:lvl w:ilvl="0" w:tplc="80327F40">
      <w:numFmt w:val="bullet"/>
      <w:lvlText w:val="-"/>
      <w:lvlJc w:val="left"/>
      <w:pPr>
        <w:ind w:left="720" w:hanging="360"/>
      </w:pPr>
      <w:rPr>
        <w:rFonts w:ascii="Open Sans" w:eastAsia="Times New Roman" w:hAnsi="Open San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77"/>
    <w:rsid w:val="006D6695"/>
    <w:rsid w:val="00A6241B"/>
    <w:rsid w:val="00C53D0F"/>
    <w:rsid w:val="00C66194"/>
    <w:rsid w:val="00D45D2C"/>
    <w:rsid w:val="00D61477"/>
    <w:rsid w:val="00DF7220"/>
    <w:rsid w:val="00E765C5"/>
    <w:rsid w:val="00F12701"/>
    <w:rsid w:val="00FB7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36EC"/>
  <w15:chartTrackingRefBased/>
  <w15:docId w15:val="{43CA0BDC-1158-4AF4-A39D-58E0C4FE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61477"/>
    <w:rPr>
      <w:b/>
      <w:bCs/>
    </w:rPr>
  </w:style>
  <w:style w:type="paragraph" w:customStyle="1" w:styleId="tyr86d">
    <w:name w:val="tyr86d"/>
    <w:basedOn w:val="Normal"/>
    <w:rsid w:val="00D614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epuces">
    <w:name w:val="List Bullet"/>
    <w:basedOn w:val="Normal"/>
    <w:uiPriority w:val="99"/>
    <w:unhideWhenUsed/>
    <w:rsid w:val="00E765C5"/>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9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258</Words>
  <Characters>1422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Roma</dc:creator>
  <cp:keywords/>
  <dc:description/>
  <cp:lastModifiedBy>rafael Roma</cp:lastModifiedBy>
  <cp:revision>7</cp:revision>
  <dcterms:created xsi:type="dcterms:W3CDTF">2021-02-01T14:12:00Z</dcterms:created>
  <dcterms:modified xsi:type="dcterms:W3CDTF">2021-02-02T15:14:00Z</dcterms:modified>
</cp:coreProperties>
</file>