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227" w:rsidRDefault="001A6D7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</w:p>
    <w:p w:rsidR="001A6D79" w:rsidRDefault="001A6D7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Постановка задачі: </w:t>
      </w:r>
    </w:p>
    <w:p w:rsidR="001A6D79" w:rsidRDefault="001A6D79" w:rsidP="001A6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0. </w:t>
      </w:r>
      <w:proofErr w:type="spellStart"/>
      <w:r>
        <w:rPr>
          <w:rFonts w:ascii="Times New Roman" w:hAnsi="Times New Roman" w:cs="Times New Roman"/>
          <w:sz w:val="24"/>
          <w:szCs w:val="24"/>
        </w:rPr>
        <w:t>Уважно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прочитати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методичні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вказівки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до </w:t>
      </w:r>
      <w:proofErr w:type="spellStart"/>
      <w:r>
        <w:rPr>
          <w:rFonts w:ascii="Times New Roman" w:hAnsi="Times New Roman" w:cs="Times New Roman"/>
          <w:sz w:val="24"/>
          <w:szCs w:val="24"/>
        </w:rPr>
        <w:t>виконання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комп’ютерного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практикуму.</w:t>
      </w:r>
    </w:p>
    <w:p w:rsidR="001A6D79" w:rsidRDefault="001A6D79" w:rsidP="001A6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Написати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програми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п</w:t>
      </w:r>
      <w:proofErr w:type="gramEnd"/>
      <w:r>
        <w:rPr>
          <w:rFonts w:ascii="Times New Roman" w:hAnsi="Times New Roman" w:cs="Times New Roman"/>
          <w:sz w:val="24"/>
          <w:szCs w:val="24"/>
        </w:rPr>
        <w:t>ідрахунку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частот букв і частот </w:t>
      </w:r>
      <w:proofErr w:type="spellStart"/>
      <w:r>
        <w:rPr>
          <w:rFonts w:ascii="Times New Roman" w:hAnsi="Times New Roman" w:cs="Times New Roman"/>
          <w:sz w:val="24"/>
          <w:szCs w:val="24"/>
        </w:rPr>
        <w:t>біграм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тексті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а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також</w:t>
      </w:r>
      <w:proofErr w:type="spellEnd"/>
    </w:p>
    <w:p w:rsidR="001A6D79" w:rsidRDefault="001A6D79" w:rsidP="001A6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п</w:t>
      </w:r>
      <w:proofErr w:type="gramEnd"/>
      <w:r>
        <w:rPr>
          <w:rFonts w:ascii="Times New Roman" w:hAnsi="Times New Roman" w:cs="Times New Roman"/>
          <w:sz w:val="24"/>
          <w:szCs w:val="24"/>
        </w:rPr>
        <w:t>ідрахунку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14"/>
          <w:szCs w:val="14"/>
        </w:rPr>
        <w:t xml:space="preserve">1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H </w:t>
      </w:r>
      <w:r>
        <w:rPr>
          <w:rFonts w:ascii="Times New Roman" w:hAnsi="Times New Roman" w:cs="Times New Roman"/>
          <w:sz w:val="24"/>
          <w:szCs w:val="24"/>
        </w:rPr>
        <w:t xml:space="preserve">та </w:t>
      </w:r>
      <w:r>
        <w:rPr>
          <w:rFonts w:ascii="Times New Roman" w:hAnsi="Times New Roman" w:cs="Times New Roman"/>
          <w:sz w:val="14"/>
          <w:szCs w:val="14"/>
        </w:rPr>
        <w:t xml:space="preserve">2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H </w:t>
      </w:r>
      <w:r>
        <w:rPr>
          <w:rFonts w:ascii="Times New Roman" w:hAnsi="Times New Roman" w:cs="Times New Roman"/>
          <w:sz w:val="24"/>
          <w:szCs w:val="24"/>
        </w:rPr>
        <w:t xml:space="preserve">за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безпосереднім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означенням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П</w:t>
      </w:r>
      <w:proofErr w:type="gramEnd"/>
      <w:r>
        <w:rPr>
          <w:rFonts w:ascii="Times New Roman" w:hAnsi="Times New Roman" w:cs="Times New Roman"/>
          <w:sz w:val="24"/>
          <w:szCs w:val="24"/>
        </w:rPr>
        <w:t>ідрахувати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частоти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букв 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біграм</w:t>
      </w:r>
      <w:proofErr w:type="spellEnd"/>
      <w:r>
        <w:rPr>
          <w:rFonts w:ascii="Times New Roman" w:hAnsi="Times New Roman" w:cs="Times New Roman"/>
          <w:sz w:val="24"/>
          <w:szCs w:val="24"/>
        </w:rPr>
        <w:t>, а</w:t>
      </w:r>
    </w:p>
    <w:p w:rsidR="001A6D79" w:rsidRDefault="001A6D79" w:rsidP="001A6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також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значення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14"/>
          <w:szCs w:val="14"/>
        </w:rPr>
        <w:t xml:space="preserve">1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H </w:t>
      </w:r>
      <w:r>
        <w:rPr>
          <w:rFonts w:ascii="Times New Roman" w:hAnsi="Times New Roman" w:cs="Times New Roman"/>
          <w:sz w:val="24"/>
          <w:szCs w:val="24"/>
        </w:rPr>
        <w:t xml:space="preserve">та </w:t>
      </w:r>
      <w:r>
        <w:rPr>
          <w:rFonts w:ascii="Times New Roman" w:hAnsi="Times New Roman" w:cs="Times New Roman"/>
          <w:sz w:val="14"/>
          <w:szCs w:val="14"/>
        </w:rPr>
        <w:t xml:space="preserve">2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H </w:t>
      </w:r>
      <w:r>
        <w:rPr>
          <w:rFonts w:ascii="Times New Roman" w:hAnsi="Times New Roman" w:cs="Times New Roman"/>
          <w:sz w:val="24"/>
          <w:szCs w:val="24"/>
        </w:rPr>
        <w:t xml:space="preserve">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довільно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обраному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тексті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російською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мовою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достатньої</w:t>
      </w:r>
      <w:proofErr w:type="spellEnd"/>
    </w:p>
    <w:p w:rsidR="001A6D79" w:rsidRDefault="001A6D79" w:rsidP="001A6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довжини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щонайменше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1Мб), де </w:t>
      </w:r>
      <w:proofErr w:type="spellStart"/>
      <w:r>
        <w:rPr>
          <w:rFonts w:ascii="Times New Roman" w:hAnsi="Times New Roman" w:cs="Times New Roman"/>
          <w:sz w:val="24"/>
          <w:szCs w:val="24"/>
        </w:rPr>
        <w:t>імовірності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замінити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відповідними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частотами.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Також</w:t>
      </w:r>
      <w:proofErr w:type="spellEnd"/>
    </w:p>
    <w:p w:rsidR="001A6D79" w:rsidRDefault="001A6D79" w:rsidP="001A6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одержати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значення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14"/>
          <w:szCs w:val="14"/>
        </w:rPr>
        <w:t xml:space="preserve">1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H </w:t>
      </w:r>
      <w:r>
        <w:rPr>
          <w:rFonts w:ascii="Times New Roman" w:hAnsi="Times New Roman" w:cs="Times New Roman"/>
          <w:sz w:val="24"/>
          <w:szCs w:val="24"/>
        </w:rPr>
        <w:t xml:space="preserve">та </w:t>
      </w:r>
      <w:r>
        <w:rPr>
          <w:rFonts w:ascii="Times New Roman" w:hAnsi="Times New Roman" w:cs="Times New Roman"/>
          <w:sz w:val="14"/>
          <w:szCs w:val="14"/>
        </w:rPr>
        <w:t xml:space="preserve">2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H </w:t>
      </w:r>
      <w:proofErr w:type="gramStart"/>
      <w:r>
        <w:rPr>
          <w:rFonts w:ascii="Times New Roman" w:hAnsi="Times New Roman" w:cs="Times New Roman"/>
          <w:sz w:val="24"/>
          <w:szCs w:val="24"/>
        </w:rPr>
        <w:t>на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тому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ж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тексті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в </w:t>
      </w:r>
      <w:proofErr w:type="spellStart"/>
      <w:r>
        <w:rPr>
          <w:rFonts w:ascii="Times New Roman" w:hAnsi="Times New Roman" w:cs="Times New Roman"/>
          <w:sz w:val="24"/>
          <w:szCs w:val="24"/>
        </w:rPr>
        <w:t>якому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вилучено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всі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пробіли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A6D79" w:rsidRDefault="001A6D79" w:rsidP="001A6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За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допомогою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програми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CoolPinkProgram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оцінити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значення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14"/>
          <w:szCs w:val="14"/>
        </w:rPr>
        <w:t xml:space="preserve">(10)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H 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14"/>
          <w:szCs w:val="14"/>
        </w:rPr>
        <w:t xml:space="preserve">(20)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H 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14"/>
          <w:szCs w:val="14"/>
        </w:rPr>
        <w:t xml:space="preserve">(30)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H 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A6D79" w:rsidRDefault="001A6D79" w:rsidP="001A6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>
        <w:rPr>
          <w:rFonts w:ascii="Times New Roman" w:hAnsi="Times New Roman" w:cs="Times New Roman"/>
          <w:sz w:val="24"/>
          <w:szCs w:val="24"/>
        </w:rPr>
        <w:t>Використовуючи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отримані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значення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ентропії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оцінити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надлишковість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російської</w:t>
      </w:r>
      <w:proofErr w:type="spellEnd"/>
    </w:p>
    <w:p w:rsidR="001A6D79" w:rsidRDefault="001A6D79" w:rsidP="001A6D79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мови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р</w:t>
      </w:r>
      <w:proofErr w:type="gramEnd"/>
      <w:r>
        <w:rPr>
          <w:rFonts w:ascii="Times New Roman" w:hAnsi="Times New Roman" w:cs="Times New Roman"/>
          <w:sz w:val="24"/>
          <w:szCs w:val="24"/>
        </w:rPr>
        <w:t>ізних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моделях </w:t>
      </w:r>
      <w:proofErr w:type="spellStart"/>
      <w:r>
        <w:rPr>
          <w:rFonts w:ascii="Times New Roman" w:hAnsi="Times New Roman" w:cs="Times New Roman"/>
          <w:sz w:val="24"/>
          <w:szCs w:val="24"/>
        </w:rPr>
        <w:t>джерела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A6D79" w:rsidRDefault="001A6D79" w:rsidP="001A6D7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Хід роботи:</w:t>
      </w:r>
    </w:p>
    <w:p w:rsidR="001A6D79" w:rsidRDefault="001A6D79" w:rsidP="001A6D7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Сформували текст, з яким ми працюватимемо. Щоб отримати достатній обсяг тексту, ми зібрали в тексті такі книги, як «Пригоди Незнайка» Носова, Коран та «1984» Оруела. На цьому етапі труднощів не було.</w:t>
      </w:r>
    </w:p>
    <w:p w:rsidR="001A6D79" w:rsidRDefault="001A6D79" w:rsidP="001A6D7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Написали код, який проводить «фільтрацію» тексту: робить всі літери стрічними, прибирає зайві символи, зайві пробіли, та створили за допомогою цього коду «чисту» версію нашого тексту, готову для аналізу. З труднощів тут було опанування необхідних можливостей «регулярних виразів»</w:t>
      </w:r>
    </w:p>
    <w:p w:rsidR="001A6D79" w:rsidRDefault="001A6D79" w:rsidP="001A6D7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Написали код, який рахує літери,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біграми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 обчислює відповідні частоти. На цьому етапі труднощів не було.</w:t>
      </w:r>
    </w:p>
    <w:p w:rsidR="001A6D79" w:rsidRPr="001A6D79" w:rsidRDefault="001A6D79" w:rsidP="001A6D7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Написали код, який переводить частоти до читабельного вигляду. </w:t>
      </w:r>
      <w:r w:rsidR="00B43B7E">
        <w:rPr>
          <w:rFonts w:ascii="Times New Roman" w:hAnsi="Times New Roman" w:cs="Times New Roman"/>
          <w:sz w:val="28"/>
          <w:szCs w:val="28"/>
          <w:lang w:val="uk-UA"/>
        </w:rPr>
        <w:t>На цьому етапі труднощі були суто механічні та алгоритмічні.</w:t>
      </w:r>
      <w:bookmarkStart w:id="0" w:name="_GoBack"/>
      <w:bookmarkEnd w:id="0"/>
    </w:p>
    <w:sectPr w:rsidR="001A6D79" w:rsidRPr="001A6D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91045D"/>
    <w:multiLevelType w:val="hybridMultilevel"/>
    <w:tmpl w:val="85AA5D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CA3"/>
    <w:rsid w:val="001A6D79"/>
    <w:rsid w:val="003D0CA3"/>
    <w:rsid w:val="00692227"/>
    <w:rsid w:val="00B43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6D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6D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Oxana</dc:creator>
  <cp:keywords/>
  <dc:description/>
  <cp:lastModifiedBy>Oxana</cp:lastModifiedBy>
  <cp:revision>3</cp:revision>
  <dcterms:created xsi:type="dcterms:W3CDTF">2023-10-05T09:43:00Z</dcterms:created>
  <dcterms:modified xsi:type="dcterms:W3CDTF">2023-10-05T09:53:00Z</dcterms:modified>
</cp:coreProperties>
</file>