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AAFC" w14:textId="77777777" w:rsidR="00BA2892" w:rsidRDefault="00BA2892" w:rsidP="00BA2892">
      <w:r>
        <w:t>КРИПТОГРАФІЯ</w:t>
      </w:r>
    </w:p>
    <w:p w14:paraId="232B7B09" w14:textId="77777777" w:rsidR="00BA2892" w:rsidRDefault="00BA2892" w:rsidP="00BA2892">
      <w:r>
        <w:t>КОМП’ЮТЕРНИЙ ПРАКТИКУМ №2</w:t>
      </w:r>
    </w:p>
    <w:p w14:paraId="561BDAEA" w14:textId="77777777" w:rsidR="00BA2892" w:rsidRDefault="00BA2892" w:rsidP="00BA2892">
      <w:proofErr w:type="spellStart"/>
      <w:r>
        <w:t>Криптоаналіз</w:t>
      </w:r>
      <w:proofErr w:type="spellEnd"/>
      <w:r>
        <w:t xml:space="preserve"> шифру </w:t>
      </w:r>
      <w:proofErr w:type="spellStart"/>
      <w:r>
        <w:t>Віженера</w:t>
      </w:r>
      <w:proofErr w:type="spellEnd"/>
    </w:p>
    <w:p w14:paraId="05AA2A43" w14:textId="77777777" w:rsidR="00BA2892" w:rsidRDefault="00BA2892" w:rsidP="00BA2892">
      <w:r>
        <w:t>Мета роботи</w:t>
      </w:r>
    </w:p>
    <w:p w14:paraId="6C240B5A" w14:textId="77777777" w:rsidR="00BA2892" w:rsidRDefault="00BA2892" w:rsidP="00BA2892">
      <w:r>
        <w:t xml:space="preserve">Засвоєння методів частотного </w:t>
      </w:r>
      <w:proofErr w:type="spellStart"/>
      <w:r>
        <w:t>криптоаналізу</w:t>
      </w:r>
      <w:proofErr w:type="spellEnd"/>
      <w:r>
        <w:t>. Здобуття навичок роботи та аналізу</w:t>
      </w:r>
    </w:p>
    <w:p w14:paraId="2E3B8FF4" w14:textId="33E7C1E9" w:rsidR="00DC317C" w:rsidRDefault="00BA2892" w:rsidP="00BA2892">
      <w:r>
        <w:t xml:space="preserve">потокових шифрів гамування адитивного типу на прикладі шифру </w:t>
      </w:r>
      <w:proofErr w:type="spellStart"/>
      <w:r>
        <w:t>Віженера</w:t>
      </w:r>
      <w:proofErr w:type="spellEnd"/>
      <w:r>
        <w:t>.</w:t>
      </w:r>
    </w:p>
    <w:p w14:paraId="5D06CE27" w14:textId="691F8515" w:rsidR="00BA2892" w:rsidRDefault="00BA2892" w:rsidP="00BA2892"/>
    <w:p w14:paraId="79416B70" w14:textId="38B57425" w:rsidR="00BA2892" w:rsidRDefault="00BA2892" w:rsidP="00BA2892">
      <w:r>
        <w:t>Виконали: Соколовська Дарія, Дудник Нікіта, ФБ-13</w:t>
      </w:r>
    </w:p>
    <w:p w14:paraId="24358F34" w14:textId="35C3769D" w:rsidR="00BA2892" w:rsidRDefault="00BA2892" w:rsidP="00BA2892"/>
    <w:p w14:paraId="68FC92C7" w14:textId="2785D669" w:rsidR="003B6266" w:rsidRDefault="003B6266" w:rsidP="00BA2892">
      <w:pPr>
        <w:rPr>
          <w:lang w:val="en-US"/>
        </w:rPr>
      </w:pPr>
      <w:r>
        <w:t xml:space="preserve">Довільний текст у файлі </w:t>
      </w:r>
      <w:r>
        <w:rPr>
          <w:lang w:val="en-US"/>
        </w:rPr>
        <w:t>text.txt</w:t>
      </w:r>
      <w:r>
        <w:rPr>
          <w:lang w:val="en-US"/>
        </w:rPr>
        <w:br/>
      </w:r>
      <w:r>
        <w:t xml:space="preserve">Текст із завданням по варіанту (1): </w:t>
      </w:r>
      <w:r>
        <w:rPr>
          <w:lang w:val="en-US"/>
        </w:rPr>
        <w:t>task.txt</w:t>
      </w:r>
    </w:p>
    <w:p w14:paraId="17BFDBAE" w14:textId="77777777" w:rsidR="00001E00" w:rsidRPr="00001E00" w:rsidRDefault="00001E00" w:rsidP="00BA2892">
      <w:r>
        <w:t xml:space="preserve">Ключі: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001E00" w14:paraId="746B080A" w14:textId="77777777" w:rsidTr="00D2182A">
        <w:tc>
          <w:tcPr>
            <w:tcW w:w="1555" w:type="dxa"/>
          </w:tcPr>
          <w:p w14:paraId="4FFB3124" w14:textId="286BEC07" w:rsidR="00001E00" w:rsidRDefault="00001E00" w:rsidP="00BA2892">
            <w:r>
              <w:t>2</w:t>
            </w:r>
          </w:p>
        </w:tc>
        <w:tc>
          <w:tcPr>
            <w:tcW w:w="3543" w:type="dxa"/>
          </w:tcPr>
          <w:p w14:paraId="72990BEA" w14:textId="1AB2C009" w:rsidR="00001E00" w:rsidRDefault="00D2182A" w:rsidP="00BA2892">
            <w:r>
              <w:t>ня</w:t>
            </w:r>
          </w:p>
        </w:tc>
      </w:tr>
      <w:tr w:rsidR="00001E00" w14:paraId="1A824A35" w14:textId="77777777" w:rsidTr="00D2182A">
        <w:tc>
          <w:tcPr>
            <w:tcW w:w="1555" w:type="dxa"/>
          </w:tcPr>
          <w:p w14:paraId="49206789" w14:textId="4F4A83BC" w:rsidR="00001E00" w:rsidRDefault="00001E00" w:rsidP="00BA2892">
            <w:r>
              <w:t>3</w:t>
            </w:r>
          </w:p>
        </w:tc>
        <w:tc>
          <w:tcPr>
            <w:tcW w:w="3543" w:type="dxa"/>
          </w:tcPr>
          <w:p w14:paraId="7B30CF01" w14:textId="02E2F77F" w:rsidR="00001E00" w:rsidRDefault="00D2182A" w:rsidP="00BA2892">
            <w:r>
              <w:t>мур</w:t>
            </w:r>
          </w:p>
        </w:tc>
      </w:tr>
      <w:tr w:rsidR="00001E00" w14:paraId="07A5DDA6" w14:textId="77777777" w:rsidTr="00D2182A">
        <w:tc>
          <w:tcPr>
            <w:tcW w:w="1555" w:type="dxa"/>
          </w:tcPr>
          <w:p w14:paraId="13659C03" w14:textId="78ACB02A" w:rsidR="00001E00" w:rsidRDefault="00001E00" w:rsidP="00BA2892">
            <w:r>
              <w:t>4</w:t>
            </w:r>
          </w:p>
        </w:tc>
        <w:tc>
          <w:tcPr>
            <w:tcW w:w="3543" w:type="dxa"/>
          </w:tcPr>
          <w:p w14:paraId="3C1EE0E1" w14:textId="704510CC" w:rsidR="00001E00" w:rsidRDefault="00D2182A" w:rsidP="00BA2892">
            <w:proofErr w:type="spellStart"/>
            <w:r>
              <w:t>лоля</w:t>
            </w:r>
            <w:proofErr w:type="spellEnd"/>
          </w:p>
        </w:tc>
      </w:tr>
      <w:tr w:rsidR="00001E00" w14:paraId="40D73D8E" w14:textId="77777777" w:rsidTr="00D2182A">
        <w:tc>
          <w:tcPr>
            <w:tcW w:w="1555" w:type="dxa"/>
          </w:tcPr>
          <w:p w14:paraId="0134EED8" w14:textId="79E038C8" w:rsidR="00001E00" w:rsidRDefault="00001E00" w:rsidP="00BA2892">
            <w:r>
              <w:t>5</w:t>
            </w:r>
          </w:p>
        </w:tc>
        <w:tc>
          <w:tcPr>
            <w:tcW w:w="3543" w:type="dxa"/>
          </w:tcPr>
          <w:p w14:paraId="66BB7729" w14:textId="30CD78AA" w:rsidR="00001E00" w:rsidRDefault="00D2182A" w:rsidP="00BA2892">
            <w:r>
              <w:t>чайник</w:t>
            </w:r>
          </w:p>
        </w:tc>
      </w:tr>
      <w:tr w:rsidR="00001E00" w14:paraId="35B97FE3" w14:textId="77777777" w:rsidTr="00D2182A">
        <w:tc>
          <w:tcPr>
            <w:tcW w:w="1555" w:type="dxa"/>
          </w:tcPr>
          <w:p w14:paraId="1C6157D7" w14:textId="45799A01" w:rsidR="00001E00" w:rsidRDefault="00001E00" w:rsidP="00BA2892">
            <w:r>
              <w:t>1</w:t>
            </w:r>
            <w:r w:rsidR="004F4167">
              <w:t>3</w:t>
            </w:r>
          </w:p>
        </w:tc>
        <w:tc>
          <w:tcPr>
            <w:tcW w:w="3543" w:type="dxa"/>
          </w:tcPr>
          <w:p w14:paraId="5D73921E" w14:textId="29893CFC" w:rsidR="00001E00" w:rsidRPr="00D2182A" w:rsidRDefault="00D2182A" w:rsidP="00BA2892">
            <w:proofErr w:type="spellStart"/>
            <w:r>
              <w:t>оставьнадежду</w:t>
            </w:r>
            <w:proofErr w:type="spellEnd"/>
          </w:p>
        </w:tc>
      </w:tr>
    </w:tbl>
    <w:p w14:paraId="6DC49F4C" w14:textId="5D22A04A" w:rsidR="00001E00" w:rsidRDefault="00001E00" w:rsidP="00BA2892"/>
    <w:p w14:paraId="146C27F4" w14:textId="580C4092" w:rsidR="0087438D" w:rsidRDefault="0087438D" w:rsidP="00BA2892">
      <w:r w:rsidRPr="0087438D">
        <w:rPr>
          <w:noProof/>
        </w:rPr>
        <w:drawing>
          <wp:inline distT="0" distB="0" distL="0" distR="0" wp14:anchorId="2BECA61A" wp14:editId="668324E9">
            <wp:extent cx="5539740" cy="458800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332" cy="45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F4F5" w14:textId="2D96AFF0" w:rsidR="0087438D" w:rsidRDefault="0087438D" w:rsidP="00BA2892">
      <w:r w:rsidRPr="0087438D">
        <w:rPr>
          <w:noProof/>
        </w:rPr>
        <w:lastRenderedPageBreak/>
        <w:drawing>
          <wp:inline distT="0" distB="0" distL="0" distR="0" wp14:anchorId="4392195E" wp14:editId="0C3BCFEC">
            <wp:extent cx="5570220" cy="1203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743" cy="12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F203" w14:textId="01CCB762" w:rsidR="00D01929" w:rsidRDefault="00D01929" w:rsidP="00BA2892">
      <w:pPr>
        <w:rPr>
          <w:lang w:val="en-US"/>
        </w:rPr>
      </w:pPr>
      <w:r>
        <w:t>Приклад пошуку індексу сумісності (</w:t>
      </w:r>
      <w:r>
        <w:rPr>
          <w:lang w:val="en-US"/>
        </w:rPr>
        <w:t>r = 2)</w:t>
      </w:r>
      <w:r>
        <w:rPr>
          <w:lang w:val="en-US"/>
        </w:rPr>
        <w:br/>
      </w:r>
      <w:r w:rsidRPr="00D01929">
        <w:rPr>
          <w:noProof/>
          <w:lang w:val="en-US"/>
        </w:rPr>
        <w:drawing>
          <wp:inline distT="0" distB="0" distL="0" distR="0" wp14:anchorId="674FAD49" wp14:editId="40BE83DB">
            <wp:extent cx="2996594" cy="2565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817" cy="25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9DB" w14:textId="7B8C32C9" w:rsidR="0046753E" w:rsidRDefault="0046753E" w:rsidP="00BA2892">
      <w:pPr>
        <w:rPr>
          <w:lang w:val="en-US"/>
        </w:rPr>
      </w:pPr>
      <w:r>
        <w:rPr>
          <w:lang w:val="en-US"/>
        </w:rPr>
        <w:t>r = 3</w:t>
      </w:r>
      <w:r>
        <w:rPr>
          <w:lang w:val="en-US"/>
        </w:rPr>
        <w:br/>
      </w:r>
      <w:r w:rsidRPr="0046753E">
        <w:rPr>
          <w:lang w:val="en-US"/>
        </w:rPr>
        <w:drawing>
          <wp:inline distT="0" distB="0" distL="0" distR="0" wp14:anchorId="2999C24D" wp14:editId="64C49D76">
            <wp:extent cx="3352800" cy="285539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0" cy="28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152" w14:textId="17E76436" w:rsidR="0046753E" w:rsidRDefault="0046753E" w:rsidP="00BA2892">
      <w:pPr>
        <w:rPr>
          <w:lang w:val="en-US"/>
        </w:rPr>
      </w:pPr>
      <w:r>
        <w:rPr>
          <w:lang w:val="en-US"/>
        </w:rPr>
        <w:lastRenderedPageBreak/>
        <w:t>r=4</w:t>
      </w:r>
      <w:r>
        <w:rPr>
          <w:lang w:val="en-US"/>
        </w:rPr>
        <w:br/>
      </w:r>
      <w:r w:rsidRPr="0046753E">
        <w:rPr>
          <w:lang w:val="en-US"/>
        </w:rPr>
        <w:drawing>
          <wp:inline distT="0" distB="0" distL="0" distR="0" wp14:anchorId="156CD3B8" wp14:editId="3736879E">
            <wp:extent cx="4275666" cy="365642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54" cy="36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ACD" w14:textId="7B3FE9D8" w:rsidR="0046753E" w:rsidRDefault="0046753E" w:rsidP="00BA2892">
      <w:pPr>
        <w:rPr>
          <w:lang w:val="en-US"/>
        </w:rPr>
      </w:pPr>
      <w:r>
        <w:rPr>
          <w:lang w:val="en-US"/>
        </w:rPr>
        <w:t>r=13</w:t>
      </w:r>
      <w:r>
        <w:rPr>
          <w:lang w:val="en-US"/>
        </w:rPr>
        <w:br/>
      </w:r>
      <w:r w:rsidRPr="0046753E">
        <w:rPr>
          <w:lang w:val="en-US"/>
        </w:rPr>
        <w:drawing>
          <wp:inline distT="0" distB="0" distL="0" distR="0" wp14:anchorId="2061F788" wp14:editId="2C49F06D">
            <wp:extent cx="4247334" cy="363220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120" cy="36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ACA" w14:textId="77777777" w:rsidR="0046753E" w:rsidRDefault="0046753E" w:rsidP="00BA2892">
      <w:pPr>
        <w:rPr>
          <w:lang w:val="en-US"/>
        </w:rPr>
      </w:pPr>
    </w:p>
    <w:p w14:paraId="223BB0EA" w14:textId="77777777" w:rsidR="004E5B6C" w:rsidRDefault="00E85BA2" w:rsidP="00BA2892">
      <w:r w:rsidRPr="00E85BA2">
        <w:rPr>
          <w:noProof/>
        </w:rPr>
        <w:drawing>
          <wp:inline distT="0" distB="0" distL="0" distR="0" wp14:anchorId="7FED31B4" wp14:editId="4998C3D2">
            <wp:extent cx="5201376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6D6F" w14:textId="4E397E4F" w:rsidR="004E5B6C" w:rsidRDefault="004E5B6C" w:rsidP="00BA2892">
      <w:r>
        <w:t>Отже, все працює, тепер переходимо до дійсно важливих справ</w:t>
      </w:r>
    </w:p>
    <w:p w14:paraId="0EAF7950" w14:textId="7CCDB904" w:rsidR="004E5B6C" w:rsidRDefault="004E5B6C" w:rsidP="00BA2892"/>
    <w:p w14:paraId="10325E30" w14:textId="501A41D3" w:rsidR="00D01929" w:rsidRDefault="00272895" w:rsidP="00BA2892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C6E06A" wp14:editId="00C3A81C">
                <wp:simplePos x="0" y="0"/>
                <wp:positionH relativeFrom="column">
                  <wp:posOffset>4182415</wp:posOffset>
                </wp:positionH>
                <wp:positionV relativeFrom="paragraph">
                  <wp:posOffset>4747600</wp:posOffset>
                </wp:positionV>
                <wp:extent cx="88920" cy="163800"/>
                <wp:effectExtent l="57150" t="38100" r="44450" b="46355"/>
                <wp:wrapNone/>
                <wp:docPr id="13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9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F18D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13" o:spid="_x0000_s1026" type="#_x0000_t75" style="position:absolute;margin-left:328.6pt;margin-top:373.15pt;width:8.4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680C9D" wp14:editId="5D8B3578">
                <wp:simplePos x="0" y="0"/>
                <wp:positionH relativeFrom="column">
                  <wp:posOffset>4333240</wp:posOffset>
                </wp:positionH>
                <wp:positionV relativeFrom="paragraph">
                  <wp:posOffset>1376045</wp:posOffset>
                </wp:positionV>
                <wp:extent cx="198155" cy="161280"/>
                <wp:effectExtent l="57150" t="38100" r="49530" b="48895"/>
                <wp:wrapNone/>
                <wp:docPr id="12" name="Рукописні дані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155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70AA" id="Рукописні дані 12" o:spid="_x0000_s1026" type="#_x0000_t75" style="position:absolute;margin-left:340.5pt;margin-top:107.65pt;width:17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0EF8C6" wp14:editId="14B4EBC6">
                <wp:simplePos x="0" y="0"/>
                <wp:positionH relativeFrom="column">
                  <wp:posOffset>2604770</wp:posOffset>
                </wp:positionH>
                <wp:positionV relativeFrom="paragraph">
                  <wp:posOffset>1372235</wp:posOffset>
                </wp:positionV>
                <wp:extent cx="262680" cy="144145"/>
                <wp:effectExtent l="38100" t="38100" r="4445" b="46355"/>
                <wp:wrapNone/>
                <wp:docPr id="9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268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C5CAD" id="Рукописні дані 9" o:spid="_x0000_s1026" type="#_x0000_t75" style="position:absolute;margin-left:204.4pt;margin-top:107.35pt;width:22.1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99FA79" wp14:editId="2154D601">
                <wp:simplePos x="0" y="0"/>
                <wp:positionH relativeFrom="column">
                  <wp:posOffset>2474575</wp:posOffset>
                </wp:positionH>
                <wp:positionV relativeFrom="paragraph">
                  <wp:posOffset>4797640</wp:posOffset>
                </wp:positionV>
                <wp:extent cx="65880" cy="151560"/>
                <wp:effectExtent l="38100" t="38100" r="10795" b="58420"/>
                <wp:wrapNone/>
                <wp:docPr id="6" name="Рукописні дані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870ED" id="Рукописні дані 6" o:spid="_x0000_s1026" type="#_x0000_t75" style="position:absolute;margin-left:194.15pt;margin-top:377.05pt;width:6.6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">
                <v:imagedata r:id="rId20" o:title=""/>
              </v:shape>
            </w:pict>
          </mc:Fallback>
        </mc:AlternateContent>
      </w:r>
      <w:r w:rsidR="00933B03">
        <w:t>Тепер варто подивитися на текст, який нам надано по варіантах</w:t>
      </w:r>
      <w:r>
        <w:t>. Для початку, так само подивимося на індекси відповідності різних довжин блоків тексту:</w:t>
      </w:r>
      <w:r>
        <w:br/>
      </w:r>
      <w:r w:rsidRPr="00272895">
        <w:rPr>
          <w:noProof/>
          <w:lang w:val="en-US"/>
        </w:rPr>
        <w:drawing>
          <wp:inline distT="0" distB="0" distL="0" distR="0" wp14:anchorId="53F3BF25" wp14:editId="5A71A03B">
            <wp:extent cx="6120765" cy="5266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4E5" w14:textId="599A557B" w:rsidR="00272895" w:rsidRDefault="00272895" w:rsidP="00BA2892"/>
    <w:p w14:paraId="3909F7A7" w14:textId="48B4A2DC" w:rsidR="00272895" w:rsidRDefault="00272895" w:rsidP="00BA2892">
      <w:r>
        <w:t>Бачимо, що можливий період – 12 ( з 24 не спрацювало, плавали, знаємо). Підставляємо його у наступну функцію, яка на основі частотного аналізу символів у блоці (</w:t>
      </w:r>
      <w:proofErr w:type="spellStart"/>
      <w:r>
        <w:t>лаба</w:t>
      </w:r>
      <w:proofErr w:type="spellEnd"/>
      <w:r>
        <w:t xml:space="preserve"> 1 привіт) видаватиме нам можливий ключ:</w:t>
      </w:r>
    </w:p>
    <w:p w14:paraId="54D8AC6F" w14:textId="5B481511" w:rsidR="00272895" w:rsidRDefault="00516D73" w:rsidP="00BA2892">
      <w:r w:rsidRPr="00516D73">
        <w:rPr>
          <w:noProof/>
        </w:rPr>
        <w:drawing>
          <wp:inline distT="0" distB="0" distL="0" distR="0" wp14:anchorId="3C20FE40" wp14:editId="58C6BCDB">
            <wp:extent cx="2019582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2283" w14:textId="7C08D03E" w:rsidR="00516D73" w:rsidRDefault="00516D73" w:rsidP="00BA2892">
      <w:r>
        <w:t>Трохи криво-косо, але можна здогадатися що використовувати варто ключ «</w:t>
      </w:r>
      <w:proofErr w:type="spellStart"/>
      <w:r>
        <w:t>вшекспирбуря</w:t>
      </w:r>
      <w:proofErr w:type="spellEnd"/>
      <w:r>
        <w:t>» (</w:t>
      </w:r>
      <w:proofErr w:type="spellStart"/>
      <w:r>
        <w:t>В.Шекспір</w:t>
      </w:r>
      <w:proofErr w:type="spellEnd"/>
      <w:r>
        <w:t xml:space="preserve"> «Буря»).</w:t>
      </w:r>
      <w:r w:rsidR="008820A0">
        <w:t xml:space="preserve"> Трохи магії скриптів з пот</w:t>
      </w:r>
      <w:r w:rsidR="00F51DED">
        <w:t>у,</w:t>
      </w:r>
      <w:r w:rsidR="008820A0">
        <w:t xml:space="preserve"> крові</w:t>
      </w:r>
      <w:r w:rsidR="00F51DED">
        <w:t xml:space="preserve"> й сліз</w:t>
      </w:r>
      <w:r w:rsidR="004B1F3B">
        <w:t xml:space="preserve"> і</w:t>
      </w:r>
      <w:r w:rsidR="008820A0">
        <w:t>:</w:t>
      </w:r>
    </w:p>
    <w:p w14:paraId="0F0F7379" w14:textId="4F6546A1" w:rsidR="008820A0" w:rsidRDefault="007A16F5" w:rsidP="00BA2892">
      <w:r w:rsidRPr="007A16F5">
        <w:rPr>
          <w:noProof/>
        </w:rPr>
        <w:drawing>
          <wp:inline distT="0" distB="0" distL="0" distR="0" wp14:anchorId="1E35064A" wp14:editId="19D49920">
            <wp:extent cx="6120765" cy="15576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6A46" w14:textId="2D17B116" w:rsidR="00A21532" w:rsidRDefault="00850D24" w:rsidP="00BA2892">
      <w:r>
        <w:t>Дякуємо за увагу.</w:t>
      </w:r>
    </w:p>
    <w:p w14:paraId="00F15F5B" w14:textId="3AE927E8" w:rsidR="00850D24" w:rsidRDefault="00850D24" w:rsidP="00BA2892">
      <w:r>
        <w:lastRenderedPageBreak/>
        <w:t>Труднощі які виникли:</w:t>
      </w:r>
    </w:p>
    <w:p w14:paraId="1DACBEEF" w14:textId="73A8A3B7" w:rsidR="00850D24" w:rsidRDefault="00850D24" w:rsidP="00850D24">
      <w:pPr>
        <w:pStyle w:val="a4"/>
        <w:numPr>
          <w:ilvl w:val="0"/>
          <w:numId w:val="1"/>
        </w:numPr>
      </w:pPr>
      <w:r>
        <w:t>Під час написання скрипту для отримання індексів сумісності трохи ступили, і використали замість розділення на певну кількість блоків, розділення на блоки певної довжини.</w:t>
      </w:r>
    </w:p>
    <w:p w14:paraId="3F1B0087" w14:textId="279DA290" w:rsidR="00850D24" w:rsidRDefault="00850D24" w:rsidP="00850D24">
      <w:pPr>
        <w:pStyle w:val="a4"/>
        <w:numPr>
          <w:ilvl w:val="0"/>
          <w:numId w:val="1"/>
        </w:numPr>
      </w:pPr>
      <w:r>
        <w:t xml:space="preserve">Розуміння призначення математичного індексу. Трохи згодом </w:t>
      </w:r>
      <w:proofErr w:type="spellStart"/>
      <w:r>
        <w:t>допетрили</w:t>
      </w:r>
      <w:proofErr w:type="spellEnd"/>
      <w:r>
        <w:t>.</w:t>
      </w:r>
    </w:p>
    <w:p w14:paraId="6572242F" w14:textId="37F679EA" w:rsidR="00850D24" w:rsidRDefault="00850D24" w:rsidP="00850D24"/>
    <w:p w14:paraId="791F7E39" w14:textId="733AC3AA" w:rsidR="00850D24" w:rsidRDefault="00850D24" w:rsidP="00850D24">
      <w:r>
        <w:t>Висновки:</w:t>
      </w:r>
    </w:p>
    <w:p w14:paraId="3071358A" w14:textId="7DFC4DF9" w:rsidR="00850D24" w:rsidRDefault="00850D24" w:rsidP="00850D24">
      <w:r>
        <w:t xml:space="preserve">Було цікаво зламувати шифр </w:t>
      </w:r>
      <w:proofErr w:type="spellStart"/>
      <w:r>
        <w:t>Вінежера</w:t>
      </w:r>
      <w:proofErr w:type="spellEnd"/>
      <w:r>
        <w:t>, при чому доволі неочікуваним способом.  Достатньо яскравий приклад як математичні (на перший погляд абстрактні) величини та методи набувають практичного сенсу для розв’язання таких завдань. Також, трохи неочікувано було виявити щ</w:t>
      </w:r>
      <w:r w:rsidR="007E51E8">
        <w:t>о</w:t>
      </w:r>
      <w:r>
        <w:t xml:space="preserve"> шифр Цезаря є лише частковим випадком шифру </w:t>
      </w:r>
      <w:proofErr w:type="spellStart"/>
      <w:r>
        <w:t>Вінежера</w:t>
      </w:r>
      <w:proofErr w:type="spellEnd"/>
      <w:r>
        <w:t>, хоча саме це потім на кінцевих кроках дає можливість швидко розшифрувати текст.</w:t>
      </w:r>
    </w:p>
    <w:p w14:paraId="04C3C89E" w14:textId="77777777" w:rsidR="0048773B" w:rsidRPr="00272895" w:rsidRDefault="0048773B" w:rsidP="00BA2892"/>
    <w:sectPr w:rsidR="0048773B" w:rsidRPr="002728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15E"/>
    <w:multiLevelType w:val="hybridMultilevel"/>
    <w:tmpl w:val="BEE04A48"/>
    <w:lvl w:ilvl="0" w:tplc="B1967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27"/>
    <w:rsid w:val="00001E00"/>
    <w:rsid w:val="000D4527"/>
    <w:rsid w:val="00272895"/>
    <w:rsid w:val="002F67A9"/>
    <w:rsid w:val="00352D1B"/>
    <w:rsid w:val="003B6266"/>
    <w:rsid w:val="0046753E"/>
    <w:rsid w:val="0048773B"/>
    <w:rsid w:val="004B1F3B"/>
    <w:rsid w:val="004E5B6C"/>
    <w:rsid w:val="004F4167"/>
    <w:rsid w:val="00516D73"/>
    <w:rsid w:val="007A16F5"/>
    <w:rsid w:val="007E51E8"/>
    <w:rsid w:val="00850D24"/>
    <w:rsid w:val="0087438D"/>
    <w:rsid w:val="008820A0"/>
    <w:rsid w:val="00933B03"/>
    <w:rsid w:val="009B181D"/>
    <w:rsid w:val="00A11B6E"/>
    <w:rsid w:val="00A21532"/>
    <w:rsid w:val="00BA2892"/>
    <w:rsid w:val="00D01929"/>
    <w:rsid w:val="00D2182A"/>
    <w:rsid w:val="00DB385D"/>
    <w:rsid w:val="00DC317C"/>
    <w:rsid w:val="00E85BA2"/>
    <w:rsid w:val="00F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6823"/>
  <w15:chartTrackingRefBased/>
  <w15:docId w15:val="{C194A27E-18D1-41F2-B071-718C7559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B0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0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30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1 119,'2'0,"0"1,0-1,0 1,0 0,0-1,0 1,-1 0,1 0,0 1,0-1,-1 0,1 1,-1-1,1 1,-1-1,1 1,-1-1,0 1,2 3,21 42,-20-38,4 13,-1 0,-1 0,-1 1,-1 0,3 38,0 6,-7-66,0-1,0 0,0 1,0-1,0 1,0-1,0 1,0-1,0 0,0 1,0-1,0 1,0-1,0 1,0-1,0 0,0 1,1-1,-1 1,0-1,0 0,1 1,-1-1,0 0,0 1,1-1,-1 0,0 1,1-1,-1 0,0 0,1 0,-1 1,0-1,1 0,-1 0,1 0,-1 0,1 1,10-18,7-40,-17 53,34-107,-18 65,-3-1,-1-1,7-61,-19 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26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90 149,'-3'-1,"0"-1,0 0,0 0,0 0,1 0,-1 0,1-1,0 1,-4-6,-1 0,4 5,0 0,0-1,1 1,-1-1,1 0,0 0,0 0,1 0,-1 0,1 0,0 0,-1-5,2 8,0 0,-1-1,1 1,0 0,0-1,0 1,0 0,1-1,-1 1,0 0,1-1,-1 1,0 0,1 0,0-1,-1 1,1 0,0 0,-1 0,1 0,0 0,0 0,0 0,0 0,0 0,0 0,0 1,0-1,0 0,1 1,-1-1,0 0,0 1,1 0,-1-1,0 1,1 0,-1 0,0 0,1 0,-1 0,2 0,0 0,1-1,-1 1,0 0,0 1,0-1,0 1,0-1,0 1,0 0,0 0,0 0,0 0,0 1,-1-1,1 1,-1 0,1 0,-1 0,1 0,-1 0,0 0,0 0,0 1,0-1,-1 1,1 0,0-1,-1 1,0 0,0 0,0 0,1 4,-1-1,0 1,-1 0,1 0,-1-1,-1 1,1 0,-1 0,-1-1,1 1,-1-1,0 1,0-1,-7 12,-6 6,-1-1,-31 34,9-11,38-45,-1-1,1 1,-1-1,1 1,-1-1,1 1,0-1,-1 1,1 0,0-1,0 1,-1 0,1-1,0 1,0-1,0 1,0 0,0 0,0-1,0 1,0 0,0-1,0 1,0 0,0-1,1 1,-1 0,0 0,1 0,0 0,0 0,0 0,0 0,0-1,1 1,-1 0,0-1,0 1,0 0,1-1,-1 1,2-1,48 7,-47-7,206 2,-163-3,-21 1</inkml:trace>
  <inkml:trace contextRef="#ctx0" brushRef="#br0" timeOffset="1428.89">354 0,'-1'168,"-6"-146,2-2,5-19,0-1,1 1,-1 0,0-1,1 1,-1-1,0 1,1 0,-1-1,1 1,-1-1,1 1,-1-1,1 0,-1 1,1-1,-1 1,1-1,0 0,-1 1,1-1,0 0,-1 0,1 0,0 0,-1 1,1-1,0 0,-1 0,2 0,35 3,0-2,63-5,-100 4,1 0,0 0,0 0,-1 0,1 0,0-1,0 1,-1 0,1 0,0-1,-1 1,1 0,0-1,-1 1,1-1,0 1,-1-1,1 1,-1-1,1 1,-1-1,1 0,-1 1,0-1,1 0,-1 1,0-1,1 0,-1 0,0 1,0-1,0 0,0 0,0 1,0-1,0 0,0 0,0 1,0-1,0 0,0-1,-14-41,4 15,8 11,-4-15,2 55,8 170,2-54,-6-125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24.0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1,'2'3,"0"1,-1-1,1 1,-1-1,0 1,0 0,0-1,-1 1,1 0,-1 0,0-1,0 1,-1 7,1 1,0 311,0-315</inkml:trace>
  <inkml:trace contextRef="#ctx0" brushRef="#br0" timeOffset="1357.46">85 191,'0'-7,"1"0,0-1,0 1,0 0,1 0,0-1,1 2,0-1,0 0,4-6,-5 9,0 1,0 0,0 0,0 0,1 0,-1 1,1-1,0 1,0 0,0-1,0 1,0 0,0 1,0-1,1 0,-1 1,1 0,-1 0,1 0,-1 0,6 0,-5 1,0 0,1 0,-1 0,0 0,1 1,-1 0,0-1,0 2,7 1,-9-1,0-1,-1 0,1 1,0 0,-1-1,1 1,-1 0,0 0,1 0,-1 0,0 0,0 0,0 0,-1 0,1 0,0 0,-1 1,1-1,-1 3,2 5,0 0,-1 0,-1 0,0 0,0 0,-2 14,0-19,1 0,0 0,-1 0,0 0,-1 0,1 0,-1-1,0 1,0-1,0 0,0 0,-1 0,-5 5,8-9,0 1,1-1,-1 0,0 1,1-1,-1 1,0-1,1 1,-1-1,1 1,-1-1,1 1,-1 0,1-1,0 1,-1 0,1-1,0 1,-1 0,1-1,0 1,0 0,-1 0,1 0,0-1,0 1,0 0,0 0,0-1,0 1,1 0,-1 0,0-1,0 1,0 0,1 0,-1-1,0 1,1 0,-1-1,0 1,1 0,-1-1,1 1,-1-1,1 1,0-1,-1 1,1-1,0 1,-1-1,1 0,0 1,0 0,7 2,0 0,0-1,0 0,11 2,-9-2,77 11,1-3,167-4,-229-7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21.9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1,'-7'23,"1"1,2 0,0 0,0 27,5 101,1-67,-2-82,0 0,0 1,1-1,-1 0,1 0,0 0,-1 0,4 6,-4-9,0 0,0 0,0 1,0-1,0 0,0 0,1 0,-1 0,0 1,0-1,0 0,1 0,-1 0,0 0,0 0,0 1,1-1,-1 0,0 0,0 0,0 0,1 0,-1 0,0 0,0 0,1 0,-1 0,0 0,0 0,1 0,-1 0,0 0,0 0,0 0,1-1,-1 1,0 0,0 0,1 0,11-18,13-37,-3 6,2 1,47-70,-61 104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0FF1-CAE1-4CA7-9A25-AA767FAD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 Sokolovska</dc:creator>
  <cp:keywords/>
  <dc:description/>
  <cp:lastModifiedBy>Darsi Sokolovska</cp:lastModifiedBy>
  <cp:revision>26</cp:revision>
  <dcterms:created xsi:type="dcterms:W3CDTF">2023-11-13T19:26:00Z</dcterms:created>
  <dcterms:modified xsi:type="dcterms:W3CDTF">2023-12-12T10:29:00Z</dcterms:modified>
</cp:coreProperties>
</file>