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12CC" w14:textId="2E04112C" w:rsidR="00BC69FE" w:rsidRPr="007F2A9F" w:rsidRDefault="00BC69FE" w:rsidP="00BC69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sz w:val="28"/>
          <w:szCs w:val="28"/>
        </w:rPr>
        <w:t>КОМП’ЮТЕРНИЙ ПРАКТИКУМ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723C372" w14:textId="77777777" w:rsidR="00BC69FE" w:rsidRDefault="00BC69FE" w:rsidP="00BC69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A9F">
        <w:rPr>
          <w:rFonts w:ascii="Times New Roman" w:hAnsi="Times New Roman" w:cs="Times New Roman"/>
          <w:sz w:val="28"/>
          <w:szCs w:val="28"/>
        </w:rPr>
        <w:t>Гоголєва Поліна ФБ-12</w:t>
      </w:r>
    </w:p>
    <w:p w14:paraId="620DD41D" w14:textId="77777777" w:rsidR="00BC69FE" w:rsidRDefault="00BC69FE" w:rsidP="00BC69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5</w:t>
      </w:r>
    </w:p>
    <w:p w14:paraId="04C53E50" w14:textId="77777777" w:rsidR="00BC69FE" w:rsidRDefault="00BC69FE" w:rsidP="00BC69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9F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Криптоаналіз афінної біграмної підстановки</w:t>
      </w:r>
      <w:r w:rsidRPr="00BC69FE">
        <w:rPr>
          <w:rFonts w:ascii="Times New Roman" w:hAnsi="Times New Roman" w:cs="Times New Roman"/>
          <w:b/>
          <w:bCs/>
          <w:sz w:val="28"/>
          <w:szCs w:val="28"/>
          <w:lang w:val="uk-UA"/>
        </w:rPr>
        <w:cr/>
      </w:r>
    </w:p>
    <w:p w14:paraId="5E64B8AE" w14:textId="7657C65E" w:rsidR="00BC69FE" w:rsidRDefault="00BC69FE" w:rsidP="00B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C69FE">
        <w:rPr>
          <w:rFonts w:ascii="Times New Roman" w:hAnsi="Times New Roman" w:cs="Times New Roman"/>
          <w:sz w:val="28"/>
          <w:szCs w:val="28"/>
          <w:lang w:val="uk-UA"/>
        </w:rPr>
        <w:t>Набуття навичок частотного аналізу на прикладі розкриття моноалфавітної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69FE">
        <w:rPr>
          <w:rFonts w:ascii="Times New Roman" w:hAnsi="Times New Roman" w:cs="Times New Roman"/>
          <w:sz w:val="28"/>
          <w:szCs w:val="28"/>
          <w:lang w:val="uk-UA"/>
        </w:rPr>
        <w:t>підстановки; опанування прийомами роботи в модулярній арифметиці.</w:t>
      </w:r>
    </w:p>
    <w:p w14:paraId="590DD861" w14:textId="77777777" w:rsidR="00BC69FE" w:rsidRDefault="00BC69FE" w:rsidP="00BC69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B6058A7" w14:textId="78B43836" w:rsidR="00163B46" w:rsidRPr="00163B46" w:rsidRDefault="00163B46" w:rsidP="00163B46">
      <w:pPr>
        <w:rPr>
          <w:rFonts w:ascii="Times New Roman" w:hAnsi="Times New Roman" w:cs="Times New Roman"/>
          <w:sz w:val="28"/>
          <w:szCs w:val="28"/>
        </w:rPr>
      </w:pPr>
      <w:r w:rsidRPr="00163B46">
        <w:rPr>
          <w:rFonts w:ascii="Times New Roman" w:hAnsi="Times New Roman" w:cs="Times New Roman"/>
          <w:sz w:val="28"/>
          <w:szCs w:val="28"/>
        </w:rPr>
        <w:t>0. Уважно прочитати методичні вказівки до виконання комп’ютерного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3B46">
        <w:rPr>
          <w:rFonts w:ascii="Times New Roman" w:hAnsi="Times New Roman" w:cs="Times New Roman"/>
          <w:sz w:val="28"/>
          <w:szCs w:val="28"/>
        </w:rPr>
        <w:t>практикуму.</w:t>
      </w:r>
    </w:p>
    <w:p w14:paraId="36B5AA49" w14:textId="35B06920" w:rsidR="00282BA0" w:rsidRDefault="00163B46" w:rsidP="00163B46">
      <w:pPr>
        <w:rPr>
          <w:rFonts w:ascii="Times New Roman" w:hAnsi="Times New Roman" w:cs="Times New Roman"/>
          <w:sz w:val="28"/>
          <w:szCs w:val="28"/>
        </w:rPr>
      </w:pPr>
      <w:r w:rsidRPr="00163B46">
        <w:rPr>
          <w:rFonts w:ascii="Times New Roman" w:hAnsi="Times New Roman" w:cs="Times New Roman"/>
          <w:sz w:val="28"/>
          <w:szCs w:val="28"/>
        </w:rPr>
        <w:t>1. Реалізувати підпрограми із необхідними математичними операціями: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3B46">
        <w:rPr>
          <w:rFonts w:ascii="Times New Roman" w:hAnsi="Times New Roman" w:cs="Times New Roman"/>
          <w:sz w:val="28"/>
          <w:szCs w:val="28"/>
        </w:rPr>
        <w:t>обчисленням оберненого елементу за модулем із використанням розширеного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3B46">
        <w:rPr>
          <w:rFonts w:ascii="Times New Roman" w:hAnsi="Times New Roman" w:cs="Times New Roman"/>
          <w:sz w:val="28"/>
          <w:szCs w:val="28"/>
        </w:rPr>
        <w:t>Евкліда, розв’язуванням лінійних порівнянь. При розв’язуванні порівнянь потрібно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3B46">
        <w:rPr>
          <w:rFonts w:ascii="Times New Roman" w:hAnsi="Times New Roman" w:cs="Times New Roman"/>
          <w:sz w:val="28"/>
          <w:szCs w:val="28"/>
        </w:rPr>
        <w:t>коректно обробляти випадок із декількома розв’язками, повертаючи їх усі.</w:t>
      </w:r>
    </w:p>
    <w:p w14:paraId="70C8BF61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def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gcd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):</w:t>
      </w:r>
    </w:p>
    <w:p w14:paraId="6062D7E9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0</w:t>
      </w:r>
    </w:p>
    <w:p w14:paraId="4B01E03C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while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2204286D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q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</w:p>
    <w:p w14:paraId="148FB425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-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q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*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</w:p>
    <w:p w14:paraId="67FE9B0C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2D8F10A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</w:p>
    <w:p w14:paraId="647D87DD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3ED21CE6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5D256B">
        <w:rPr>
          <w:rFonts w:ascii="Courier New" w:eastAsia="Times New Roman" w:hAnsi="Courier New" w:cs="Courier New"/>
          <w:color w:val="569CD6"/>
          <w:lang w:eastAsia="ru-RU"/>
        </w:rPr>
        <w:t>def</w:t>
      </w:r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DCDCAA"/>
          <w:lang w:eastAsia="ru-RU"/>
        </w:rPr>
        <w:t>modinv</w:t>
      </w:r>
      <w:r w:rsidRPr="005D256B">
        <w:rPr>
          <w:rFonts w:ascii="Courier New" w:eastAsia="Times New Roman" w:hAnsi="Courier New" w:cs="Courier New"/>
          <w:color w:val="D4D4D4"/>
          <w:lang w:eastAsia="ru-RU"/>
        </w:rPr>
        <w:t>(</w:t>
      </w:r>
      <w:r w:rsidRPr="005D256B">
        <w:rPr>
          <w:rFonts w:ascii="Courier New" w:eastAsia="Times New Roman" w:hAnsi="Courier New" w:cs="Courier New"/>
          <w:color w:val="9CDCFE"/>
          <w:lang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eastAsia="ru-RU"/>
        </w:rPr>
        <w:t>):</w:t>
      </w:r>
    </w:p>
    <w:p w14:paraId="1DAB87D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6A9955"/>
          <w:lang w:eastAsia="ru-RU"/>
        </w:rPr>
        <w:t># Знаходження оберненого елементу за модулем m</w:t>
      </w:r>
    </w:p>
    <w:p w14:paraId="5885EB63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gcd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</w:t>
      </w:r>
    </w:p>
    <w:p w14:paraId="24A410FB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==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452C22C2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</w:p>
    <w:p w14:paraId="493E4172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None</w:t>
      </w:r>
    </w:p>
    <w:p w14:paraId="74618B8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5D31AC94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def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solve_linear_congruence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):</w:t>
      </w:r>
    </w:p>
    <w:p w14:paraId="55B6860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a_inv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modinv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</w:t>
      </w:r>
    </w:p>
    <w:p w14:paraId="563F9ED7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61BD8D13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a_inv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3FD9EC1E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[(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a_inv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*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)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]</w:t>
      </w:r>
    </w:p>
    <w:p w14:paraId="2644090D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1B1BFC82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not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1BB2D754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</w:p>
    <w:p w14:paraId="36FB6BA9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* </w:t>
      </w:r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modinv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)[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])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</w:p>
    <w:p w14:paraId="665E0A6F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[</w:t>
      </w:r>
      <w:r w:rsidRPr="005D256B">
        <w:rPr>
          <w:rFonts w:ascii="Courier New" w:eastAsia="Times New Roman" w:hAnsi="Courier New" w:cs="Courier New"/>
          <w:color w:val="4EC9B0"/>
          <w:lang w:val="en-US" w:eastAsia="ru-RU"/>
        </w:rPr>
        <w:t>int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+ 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i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-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) *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)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for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i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4EC9B0"/>
          <w:lang w:val="en-US" w:eastAsia="ru-RU"/>
        </w:rPr>
        <w:t>range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+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)]</w:t>
      </w:r>
    </w:p>
    <w:p w14:paraId="40C32E93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BDD135" w14:textId="77777777" w:rsidR="005D256B" w:rsidRPr="005D256B" w:rsidRDefault="005D256B" w:rsidP="00163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599E2" w14:textId="6A728B4C" w:rsidR="00102B4C" w:rsidRDefault="00102B4C" w:rsidP="00102B4C">
      <w:pPr>
        <w:rPr>
          <w:rFonts w:ascii="Times New Roman" w:hAnsi="Times New Roman" w:cs="Times New Roman"/>
          <w:sz w:val="28"/>
          <w:szCs w:val="28"/>
        </w:rPr>
      </w:pPr>
      <w:r w:rsidRPr="00102B4C">
        <w:rPr>
          <w:rFonts w:ascii="Times New Roman" w:hAnsi="Times New Roman" w:cs="Times New Roman"/>
          <w:sz w:val="28"/>
          <w:szCs w:val="28"/>
        </w:rPr>
        <w:t>2. За допомогою програми обчислення частот біграм, яка написана в ході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2B4C">
        <w:rPr>
          <w:rFonts w:ascii="Times New Roman" w:hAnsi="Times New Roman" w:cs="Times New Roman"/>
          <w:sz w:val="28"/>
          <w:szCs w:val="28"/>
        </w:rPr>
        <w:t>виконання комп’ютерного практикуму №1, знайти 5 найчастіших біграм запропонованого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2B4C">
        <w:rPr>
          <w:rFonts w:ascii="Times New Roman" w:hAnsi="Times New Roman" w:cs="Times New Roman"/>
          <w:sz w:val="28"/>
          <w:szCs w:val="28"/>
        </w:rPr>
        <w:t>шифртексту (за варіантом)</w:t>
      </w:r>
    </w:p>
    <w:p w14:paraId="628AD86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39C43E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1CE5CB0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36AA009E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2E66EA9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'r'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'windows-1251'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D302B4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4BF818A1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7D5C54A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lower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2EFE517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D883B2A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частоти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</w:p>
    <w:p w14:paraId="1E529A8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1FF89B4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частоти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перетином</w:t>
      </w:r>
    </w:p>
    <w:p w14:paraId="2352BBF9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3802036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049F00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6F8ABD7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8939EE1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1242E20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AE4DFAF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%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:</w:t>
      </w:r>
    </w:p>
    <w:p w14:paraId="29661391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Підрахунок частоти біграм без перетину</w:t>
      </w:r>
    </w:p>
    <w:p w14:paraId="4C09771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222AB042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AB893F7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7611493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0329EB2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00FED2B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AE70F0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Сортування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за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частотою</w:t>
      </w:r>
    </w:p>
    <w:p w14:paraId="1D3830C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sorted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items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lambda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reverse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FB3E7D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sorted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items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lambda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reverse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3D1B04C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E6505E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Виведення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'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ятьох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найчастіших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</w:p>
    <w:p w14:paraId="249FAABC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"П'ять найчастіших біграм з перетином:"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1C65BCE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60C8BCA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разів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A5B7BC2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2A77DDF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eastAsia="ru-RU"/>
        </w:rPr>
        <w:t>\n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П'ять найчастіших біграм без перетину:"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3E9496EC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56EBD7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разів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4666C7E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85D12D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Шлях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до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файлу</w:t>
      </w:r>
    </w:p>
    <w:p w14:paraId="35A784C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lastRenderedPageBreak/>
        <w:t>file_path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\t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asks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p3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\v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ariants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\05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.txt"</w:t>
      </w:r>
    </w:p>
    <w:p w14:paraId="769D067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10D7346" w14:textId="77777777" w:rsidR="00C26AAC" w:rsidRPr="00C26AAC" w:rsidRDefault="00C26AAC" w:rsidP="00C2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56E13D" w14:textId="62596211" w:rsidR="00102B4C" w:rsidRDefault="00102B4C" w:rsidP="00102B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F5305" w14:textId="127FC611" w:rsidR="00102B4C" w:rsidRDefault="00C26AAC" w:rsidP="00102B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FCC285" wp14:editId="1FBF4BD3">
            <wp:extent cx="3276884" cy="209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3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7DD226" w14:textId="5FD171D6" w:rsidR="00046F23" w:rsidRDefault="003667C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67C7">
        <w:rPr>
          <w:rFonts w:ascii="Times New Roman" w:hAnsi="Times New Roman" w:cs="Times New Roman"/>
          <w:sz w:val="28"/>
          <w:szCs w:val="28"/>
          <w:lang w:val="uk-UA"/>
        </w:rPr>
        <w:t>3. Перебрати можливі варіанти співставлення частих біграм мови та частих біграм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7C7">
        <w:rPr>
          <w:rFonts w:ascii="Times New Roman" w:hAnsi="Times New Roman" w:cs="Times New Roman"/>
          <w:sz w:val="28"/>
          <w:szCs w:val="28"/>
          <w:lang w:val="uk-UA"/>
        </w:rPr>
        <w:t>шифртексту (розглядаючи пари біграм із п’яти найчастіших). Для кожного співставлення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7C7">
        <w:rPr>
          <w:rFonts w:ascii="Times New Roman" w:hAnsi="Times New Roman" w:cs="Times New Roman"/>
          <w:sz w:val="28"/>
          <w:szCs w:val="28"/>
          <w:lang w:val="uk-UA"/>
        </w:rPr>
        <w:t>знайти можливі кандидати на ключ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7C7">
        <w:rPr>
          <w:rFonts w:ascii="Times New Roman" w:hAnsi="Times New Roman" w:cs="Times New Roman"/>
          <w:sz w:val="28"/>
          <w:szCs w:val="28"/>
          <w:lang w:val="uk-UA"/>
        </w:rPr>
        <w:t>(a,b)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7C7">
        <w:rPr>
          <w:rFonts w:ascii="Times New Roman" w:hAnsi="Times New Roman" w:cs="Times New Roman"/>
          <w:sz w:val="28"/>
          <w:szCs w:val="28"/>
          <w:lang w:val="uk-UA"/>
        </w:rPr>
        <w:t>шляхом розв’язання системи (1).</w:t>
      </w:r>
    </w:p>
    <w:p w14:paraId="0108F54A" w14:textId="2AEF58DE" w:rsidR="00C03921" w:rsidRDefault="0050325F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Ну тоді нам треба дізнатися п’ять найчастіших біграм російського тексту</w:t>
      </w:r>
      <w:r w:rsidR="004B6D4F">
        <w:rPr>
          <w:rFonts w:ascii="Times New Roman" w:hAnsi="Times New Roman" w:cs="Times New Roman"/>
          <w:sz w:val="28"/>
          <w:szCs w:val="28"/>
          <w:lang w:val="uk-UA"/>
        </w:rPr>
        <w:t>, використаєм той же код із першої лаби</w:t>
      </w:r>
      <w:r w:rsidR="000546A7">
        <w:rPr>
          <w:rFonts w:ascii="Times New Roman" w:hAnsi="Times New Roman" w:cs="Times New Roman"/>
          <w:sz w:val="28"/>
          <w:szCs w:val="28"/>
          <w:lang w:val="uk-UA"/>
        </w:rPr>
        <w:t xml:space="preserve"> і перевіримо це на тому</w:t>
      </w:r>
      <w:r w:rsidR="00B01BE7">
        <w:rPr>
          <w:rFonts w:ascii="Times New Roman" w:hAnsi="Times New Roman" w:cs="Times New Roman"/>
          <w:sz w:val="28"/>
          <w:szCs w:val="28"/>
          <w:lang w:val="uk-UA"/>
        </w:rPr>
        <w:t xml:space="preserve"> ж</w:t>
      </w:r>
      <w:r w:rsidR="000546A7">
        <w:rPr>
          <w:rFonts w:ascii="Times New Roman" w:hAnsi="Times New Roman" w:cs="Times New Roman"/>
          <w:sz w:val="28"/>
          <w:szCs w:val="28"/>
          <w:lang w:val="uk-UA"/>
        </w:rPr>
        <w:t xml:space="preserve"> великому тексті російською</w:t>
      </w:r>
      <w:r w:rsidR="00B01BE7">
        <w:rPr>
          <w:rFonts w:ascii="Times New Roman" w:hAnsi="Times New Roman" w:cs="Times New Roman"/>
          <w:sz w:val="28"/>
          <w:szCs w:val="28"/>
          <w:lang w:val="uk-UA"/>
        </w:rPr>
        <w:t>. Отримали значення:</w:t>
      </w:r>
    </w:p>
    <w:p w14:paraId="594A7415" w14:textId="3CCEAF6B" w:rsidR="000546A7" w:rsidRDefault="000546A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6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BBB93B" wp14:editId="7DBDDE54">
            <wp:extent cx="4427604" cy="2156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EDA" w14:textId="44BCD256" w:rsidR="005A6EA3" w:rsidRPr="005A6EA3" w:rsidRDefault="005A6EA3" w:rsidP="00366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(потім я прибрала частину для розрахунку біграм з перетином, бо поняла що це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A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A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A6EA3">
        <w:rPr>
          <w:rFonts w:ascii="Times New Roman" w:hAnsi="Times New Roman" w:cs="Times New Roman"/>
          <w:sz w:val="28"/>
          <w:szCs w:val="28"/>
        </w:rPr>
        <w:t>)</w:t>
      </w:r>
    </w:p>
    <w:p w14:paraId="750C8207" w14:textId="62F22D3D" w:rsidR="00B6703C" w:rsidRPr="00A018ED" w:rsidRDefault="00B01BE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Хоча теоретично найчастішими біграмами російської мови є СТ, НО</w:t>
      </w:r>
      <w:r w:rsidR="00A018ED">
        <w:rPr>
          <w:rFonts w:ascii="Times New Roman" w:hAnsi="Times New Roman" w:cs="Times New Roman"/>
          <w:sz w:val="28"/>
          <w:szCs w:val="28"/>
          <w:lang w:val="uk-UA"/>
        </w:rPr>
        <w:t>, ТО, НА, ЕН</w:t>
      </w:r>
      <w:r w:rsidR="00A018ED" w:rsidRPr="00A018ED">
        <w:rPr>
          <w:noProof/>
        </w:rPr>
        <w:t xml:space="preserve"> </w:t>
      </w:r>
      <w:r w:rsidR="00A018ED" w:rsidRPr="00A018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32037F" wp14:editId="0817717B">
            <wp:extent cx="5940425" cy="34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4FD" w14:textId="3057DCF3" w:rsidR="00E16D2C" w:rsidRDefault="00B01BE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Можливо, наш текст був недостатньо довгим, щоб отримати більш точні значення</w:t>
      </w:r>
      <w:r w:rsidR="00D94D93">
        <w:rPr>
          <w:rFonts w:ascii="Times New Roman" w:hAnsi="Times New Roman" w:cs="Times New Roman"/>
          <w:sz w:val="28"/>
          <w:szCs w:val="28"/>
          <w:lang w:val="uk-UA"/>
        </w:rPr>
        <w:t>, але в цілому вони +- співпадають, тому використовуватимемо «офіційні» теоретичні дані</w:t>
      </w:r>
      <w:r w:rsidR="00B84C19">
        <w:rPr>
          <w:rFonts w:ascii="Times New Roman" w:hAnsi="Times New Roman" w:cs="Times New Roman"/>
          <w:sz w:val="28"/>
          <w:szCs w:val="28"/>
          <w:lang w:val="uk-UA"/>
        </w:rPr>
        <w:t>, бо їм я наче трохи більше довіряю :)</w:t>
      </w:r>
    </w:p>
    <w:p w14:paraId="047D8C0B" w14:textId="5E85EBE7" w:rsidR="00833DFB" w:rsidRPr="004172E5" w:rsidRDefault="00064323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Тобто за даними частотності біграм виходить, що біграми вн тн дк ун зт у нашому шифртексті відповідають біграмам ст но то на ен у відповідному порядку по спаданню частотності.</w:t>
      </w:r>
      <w:r w:rsidR="00D04DD6">
        <w:rPr>
          <w:rFonts w:ascii="Times New Roman" w:hAnsi="Times New Roman" w:cs="Times New Roman"/>
          <w:sz w:val="28"/>
          <w:szCs w:val="28"/>
          <w:lang w:val="uk-UA"/>
        </w:rPr>
        <w:t xml:space="preserve"> Це дає нам можливість розрахувати ймовірні пари ключів для афінного шифру.</w:t>
      </w:r>
      <w:r w:rsidR="0046424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використаємо формули вказані у методичці:</w:t>
      </w:r>
      <w:r w:rsidR="0046424F">
        <w:rPr>
          <w:rFonts w:ascii="Times New Roman" w:hAnsi="Times New Roman" w:cs="Times New Roman"/>
          <w:sz w:val="28"/>
          <w:szCs w:val="28"/>
          <w:lang w:val="uk-UA"/>
        </w:rPr>
        <w:br/>
      </w:r>
      <w:r w:rsidR="006A020F" w:rsidRPr="006A02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F4BE04" wp14:editId="5293A633">
            <wp:extent cx="1724297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55" cy="6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20F" w:rsidRPr="006A020F">
        <w:rPr>
          <w:noProof/>
        </w:rPr>
        <w:t xml:space="preserve"> </w:t>
      </w:r>
      <w:r w:rsidR="006A020F" w:rsidRPr="006A02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86F28B" wp14:editId="6A136A07">
            <wp:extent cx="2408129" cy="502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20F" w:rsidRPr="006A020F">
        <w:rPr>
          <w:noProof/>
        </w:rPr>
        <w:t xml:space="preserve"> </w:t>
      </w:r>
      <w:r w:rsidR="006A020F" w:rsidRPr="006A020F">
        <w:rPr>
          <w:noProof/>
        </w:rPr>
        <w:drawing>
          <wp:inline distT="0" distB="0" distL="0" distR="0" wp14:anchorId="456CB2C7" wp14:editId="761353E2">
            <wp:extent cx="1615580" cy="3810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0CE" w14:textId="3053D917" w:rsidR="004B6D4F" w:rsidRPr="003D3200" w:rsidRDefault="0085552F" w:rsidP="003667C7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розрахунку пари ключів виглядатиме так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516A7BF" w14:textId="77777777" w:rsidR="003D3200" w:rsidRPr="003D3200" w:rsidRDefault="003D3200" w:rsidP="003D32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alphabet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=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'абвгдежзийклмнопрстуфхцчшщьыэюя'</w:t>
      </w:r>
    </w:p>
    <w:p w14:paraId="1BBC24F2" w14:textId="4AC8248B" w:rsidR="003D3200" w:rsidRDefault="003D3200" w:rsidP="003D32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theoretical</w:t>
      </w:r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val="uk-UA" w:eastAsia="ru-RU"/>
        </w:rPr>
        <w:t>_</w:t>
      </w:r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bigrams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= (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'ст'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'но'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'то'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'на'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'ен'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>)</w:t>
      </w:r>
    </w:p>
    <w:p w14:paraId="7B2ED477" w14:textId="77777777" w:rsidR="003D3200" w:rsidRPr="003D3200" w:rsidRDefault="003D3200" w:rsidP="003D32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</w:p>
    <w:p w14:paraId="0397A8A6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C2D8B38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2A42D5E9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61151B24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1BF2992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1DAA7253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2EF09B0B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F78CB03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solve_linear_congruence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8112003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405D87A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F4E7B70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30E25D97" w14:textId="77777777" w:rsidR="0085552F" w:rsidRPr="0085552F" w:rsidRDefault="0085552F" w:rsidP="0085552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72D44E4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1EB8D345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338DBC08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5F736110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85F7AB4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2171C9FE" w14:textId="6C78EC4B" w:rsidR="0085552F" w:rsidRDefault="0085552F" w:rsidP="003667C7">
      <w:pPr>
        <w:rPr>
          <w:rFonts w:ascii="Courier New" w:hAnsi="Courier New" w:cs="Courier New"/>
          <w:sz w:val="20"/>
          <w:szCs w:val="20"/>
          <w:lang w:val="en-US"/>
        </w:rPr>
      </w:pPr>
    </w:p>
    <w:p w14:paraId="760DE045" w14:textId="2A943F99" w:rsidR="003D3200" w:rsidRDefault="003D3200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це загальні формули, для </w:t>
      </w:r>
      <w:r w:rsidR="00EF4B7C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всіх можливих кандидатів пар ключів треба перевірити всі можливі перестановки (співставлення) біграм відкритого тексту і шифртексту, бо далеко не обов’язково найчастіша біграма російської мови буде переходити у найчастішу біграму шифртексту. </w:t>
      </w:r>
    </w:p>
    <w:p w14:paraId="14588B8E" w14:textId="3434DAF3" w:rsidR="00EF4B7C" w:rsidRDefault="00EF4B7C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розрахунку всіх можливих пар ключів напишемо</w:t>
      </w:r>
      <w:r w:rsidR="00614CC7">
        <w:rPr>
          <w:rFonts w:ascii="Times New Roman" w:hAnsi="Times New Roman" w:cs="Times New Roman"/>
          <w:sz w:val="28"/>
          <w:szCs w:val="28"/>
          <w:lang w:val="uk-UA"/>
        </w:rPr>
        <w:t xml:space="preserve"> таку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функцію</w:t>
      </w:r>
      <w:r w:rsidR="00930ABC">
        <w:rPr>
          <w:rFonts w:ascii="Times New Roman" w:hAnsi="Times New Roman" w:cs="Times New Roman"/>
          <w:sz w:val="28"/>
          <w:szCs w:val="28"/>
          <w:lang w:val="uk-UA"/>
        </w:rPr>
        <w:t>, використовуючи ф-ю</w:t>
      </w:r>
      <w:r w:rsidR="00930ABC" w:rsidRPr="00930A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ABC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r w:rsidR="00930AB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930ABC">
        <w:rPr>
          <w:rFonts w:ascii="Times New Roman" w:hAnsi="Times New Roman" w:cs="Times New Roman"/>
          <w:sz w:val="28"/>
          <w:szCs w:val="28"/>
          <w:lang w:val="en-US"/>
        </w:rPr>
        <w:t>itertools</w:t>
      </w:r>
      <w:r w:rsidR="00930ABC">
        <w:rPr>
          <w:rFonts w:ascii="Times New Roman" w:hAnsi="Times New Roman" w:cs="Times New Roman"/>
          <w:sz w:val="28"/>
          <w:szCs w:val="28"/>
          <w:lang w:val="uk-UA"/>
        </w:rPr>
        <w:t>, щоб не прописувати алгоритм знаходження всіх перестановок вручну.</w:t>
      </w:r>
    </w:p>
    <w:p w14:paraId="74F6A2FA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34D73C32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key_size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02D08E1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)[: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key_size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1ABA7ADB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[]</w:t>
      </w:r>
    </w:p>
    <w:p w14:paraId="7F07D23C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A194E37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permutations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theoretical_bigrams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7DA8F16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6B0298A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count_a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6F367835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7AE8ABC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E0CFCFB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continue</w:t>
      </w:r>
    </w:p>
    <w:p w14:paraId="7351E2E0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779A656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0EEE792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8367399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append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BFDB131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E83665E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</w:p>
    <w:p w14:paraId="31FAD527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ED00B10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\t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asks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p3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\v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ariants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\05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.txt"</w:t>
      </w:r>
    </w:p>
    <w:p w14:paraId="0E45531C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4921B09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423F525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'Possible Key:'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7972486" w14:textId="4D90CBF8" w:rsidR="00614CC7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довжелезний список всіх можливих ключів</w:t>
      </w:r>
    </w:p>
    <w:p w14:paraId="46EDCB06" w14:textId="51CB3F57" w:rsidR="00EF20CA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20C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53F6E7" wp14:editId="1FD537D2">
            <wp:extent cx="1114021" cy="3291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8462" cy="33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474" w14:textId="0797EC63" w:rsidR="00EF20CA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ж вручну ми не будемо їх всіх перевіряти, правда?) </w:t>
      </w:r>
    </w:p>
    <w:p w14:paraId="7D884A58" w14:textId="77777777" w:rsidR="00B967BE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Маючи ключі дуже легко розшифрувати афінний шифр за допомогою однієї функції.</w:t>
      </w:r>
    </w:p>
    <w:p w14:paraId="4E28B703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B01D50B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new_str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B967BE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''</w:t>
      </w:r>
    </w:p>
    <w:p w14:paraId="6056D080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D899F9B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B967BE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B967BE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B967BE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23BCE6BC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20EC83A7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 * 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])) % 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2C8370D7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new_str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 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)] +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498CB368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A2B5A8A" w14:textId="7098FF96" w:rsidR="00EF20CA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нам треба, щоб текст був змістовний. Тут ми плавно переходимо до наступного завдання.</w:t>
      </w:r>
    </w:p>
    <w:p w14:paraId="6A5458FF" w14:textId="55CAE7AA" w:rsidR="00EF20CA" w:rsidRDefault="00EF20CA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20CA">
        <w:rPr>
          <w:rFonts w:ascii="Times New Roman" w:hAnsi="Times New Roman" w:cs="Times New Roman"/>
          <w:sz w:val="28"/>
          <w:szCs w:val="28"/>
          <w:lang w:val="uk-UA"/>
        </w:rPr>
        <w:t>4. Для кожного кандидата на ключ дешифрувати шифртекст. Якщо шифртекст не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20CA">
        <w:rPr>
          <w:rFonts w:ascii="Times New Roman" w:hAnsi="Times New Roman" w:cs="Times New Roman"/>
          <w:sz w:val="28"/>
          <w:szCs w:val="28"/>
          <w:lang w:val="uk-UA"/>
        </w:rPr>
        <w:t>змістовним текстом російською мовою, відкинути цього кандидата.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>Я вир</w:t>
      </w:r>
      <w:r w:rsidR="00875E40">
        <w:rPr>
          <w:rFonts w:ascii="Times New Roman" w:hAnsi="Times New Roman" w:cs="Times New Roman"/>
          <w:sz w:val="28"/>
          <w:szCs w:val="28"/>
          <w:lang w:val="uk-UA"/>
        </w:rPr>
        <w:t xml:space="preserve">ішила використовувати ентропійний фактор порівняння (бо він мені здався найлегшим </w:t>
      </w:r>
      <w:r w:rsidR="00875E4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E40">
        <w:rPr>
          <w:rFonts w:ascii="Times New Roman" w:hAnsi="Times New Roman" w:cs="Times New Roman"/>
          <w:sz w:val="28"/>
          <w:szCs w:val="28"/>
          <w:lang w:val="en-US"/>
        </w:rPr>
        <w:t>gonna</w:t>
      </w:r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E40">
        <w:rPr>
          <w:rFonts w:ascii="Times New Roman" w:hAnsi="Times New Roman" w:cs="Times New Roman"/>
          <w:sz w:val="28"/>
          <w:szCs w:val="28"/>
          <w:lang w:val="en-US"/>
        </w:rPr>
        <w:t>lie</w:t>
      </w:r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75E40">
        <w:rPr>
          <w:rFonts w:ascii="Times New Roman" w:hAnsi="Times New Roman" w:cs="Times New Roman"/>
          <w:sz w:val="28"/>
          <w:szCs w:val="28"/>
          <w:lang w:val="uk-UA"/>
        </w:rPr>
        <w:br/>
        <w:t>Як сказав великий інтернет:</w:t>
      </w:r>
    </w:p>
    <w:p w14:paraId="4A45058A" w14:textId="3528AAE4" w:rsidR="00875E40" w:rsidRDefault="00875E40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E4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F73C78" wp14:editId="546B5856">
            <wp:extent cx="5940425" cy="481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C9E3" w14:textId="49081C0B" w:rsidR="00875E40" w:rsidRDefault="00875E40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навіть сходиться з нашими практично знайденими значеннями при виконанні першої лаби</w:t>
      </w:r>
    </w:p>
    <w:p w14:paraId="5728B3ED" w14:textId="6A4915F7" w:rsidR="00875E40" w:rsidRDefault="00875E40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E4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32582C" wp14:editId="6C6D8F83">
            <wp:extent cx="3124471" cy="23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8C82" w14:textId="632EC626" w:rsidR="00661201" w:rsidRDefault="00661201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Тож використовуватимемо це значення як істинне.</w:t>
      </w:r>
    </w:p>
    <w:p w14:paraId="13D3C0F9" w14:textId="7BA30196" w:rsidR="006559C9" w:rsidRDefault="006559C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Думала, які саме параметри порівняння задати для ентропії, вирішила спробувати, щоб ентропія розшифрованого тексту була у межах </w:t>
      </w:r>
      <w:r w:rsidRPr="006559C9">
        <w:rPr>
          <w:rFonts w:ascii="Times New Roman" w:hAnsi="Times New Roman" w:cs="Times New Roman"/>
          <w:sz w:val="28"/>
          <w:szCs w:val="28"/>
        </w:rPr>
        <w:t xml:space="preserve"> 4.2&lt;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59C9">
        <w:rPr>
          <w:rFonts w:ascii="Times New Roman" w:hAnsi="Times New Roman" w:cs="Times New Roman"/>
          <w:sz w:val="28"/>
          <w:szCs w:val="28"/>
        </w:rPr>
        <w:t>&lt;4.4</w:t>
      </w:r>
      <w:r>
        <w:rPr>
          <w:rFonts w:ascii="Times New Roman" w:hAnsi="Times New Roman" w:cs="Times New Roman"/>
          <w:sz w:val="28"/>
          <w:szCs w:val="28"/>
          <w:lang w:val="uk-UA"/>
        </w:rPr>
        <w:t>, подивимся, що вийде. Для цього створимо кілька функцій. Перша буде стирена з першої лаби і буде розраховувати ентропію однієї літери, а друга буде приймати на ввід текст, використовувати попередню функцію і порівнювати значення ентропії з дозволеними межами.</w:t>
      </w:r>
    </w:p>
    <w:p w14:paraId="0426D9DD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180977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0.0</w:t>
      </w:r>
    </w:p>
    <w:p w14:paraId="1D3FF2E6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total_letters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956114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5E1EC0C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ентропії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для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</w:t>
      </w:r>
    </w:p>
    <w:p w14:paraId="3729499F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45FA3A9E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BA7A1C8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8F63C16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796C0E4D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16D98E8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248FDCB7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E13298E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values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():</w:t>
      </w:r>
    </w:p>
    <w:p w14:paraId="002DF49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total_letters</w:t>
      </w:r>
    </w:p>
    <w:p w14:paraId="7E0D340C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-=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6559C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math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log2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B929F7A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2FD01EF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</w:p>
    <w:p w14:paraId="5F3FF5E7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3C99515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check_the_text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57690B43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)&gt;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4.2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)&lt;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4.4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3E1F1DD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return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decrypted_text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3E08940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80CEEE" w14:textId="51BC9BE8" w:rsidR="006559C9" w:rsidRDefault="006559C9" w:rsidP="00EF20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5F0CB" w14:textId="51767F30" w:rsidR="006559C9" w:rsidRDefault="006559C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щоб перевірити, що це спрацює </w:t>
      </w:r>
      <w:r w:rsidR="00FD518F">
        <w:rPr>
          <w:rFonts w:ascii="Times New Roman" w:hAnsi="Times New Roman" w:cs="Times New Roman"/>
          <w:sz w:val="28"/>
          <w:szCs w:val="28"/>
          <w:lang w:val="uk-UA"/>
        </w:rPr>
        <w:t>напишемо ще одну функцію, котра одразу і дешифруватиме і перевірятиме і виводитиме текст.</w:t>
      </w:r>
    </w:p>
    <w:p w14:paraId="6AAE8F38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decrypt_and_check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5B95872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try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282E5FA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'r'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'windows-1251'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2BD9C7C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5F2913D7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except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FileNotFoundError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5EB144B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"File '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 not found."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6765E61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</w:p>
    <w:p w14:paraId="660FA6F9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</w:p>
    <w:p w14:paraId="01858257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lower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79E5FBF3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</w:p>
    <w:p w14:paraId="06FF89E6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all_possible_keys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459FBDF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</w:p>
    <w:p w14:paraId="5B206025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41545E2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F26ABCB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</w:p>
    <w:p w14:paraId="49996988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check_the_text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1D7257A2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"Decrypted Text with Key 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:"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698916E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decrypted_text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49FA3DDD" w14:textId="78B13B83" w:rsidR="00FD518F" w:rsidRDefault="00FD518F" w:rsidP="00EF20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451BF5" w14:textId="1649BCD3" w:rsidR="00D20C86" w:rsidRDefault="00D20C86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тут у мене все поломалось)))))))</w:t>
      </w:r>
    </w:p>
    <w:p w14:paraId="25DDB595" w14:textId="4508FE61" w:rsidR="00D20C86" w:rsidRDefault="00D20C86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C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202397" wp14:editId="42E0CC43">
            <wp:extent cx="5940425" cy="80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B97E" w14:textId="6D959ECB" w:rsidR="00D20C86" w:rsidRPr="00D20C86" w:rsidRDefault="00D20C86" w:rsidP="00EF20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>
        <w:rPr>
          <w:rFonts w:ascii="Times New Roman" w:hAnsi="Times New Roman" w:cs="Times New Roman"/>
          <w:sz w:val="28"/>
          <w:szCs w:val="28"/>
          <w:lang w:val="en-US"/>
        </w:rPr>
        <w:t>new commit coming soon when i`ll find an energy to deal with it.</w:t>
      </w:r>
      <w:bookmarkStart w:id="0" w:name="_GoBack"/>
      <w:bookmarkEnd w:id="0"/>
    </w:p>
    <w:p w14:paraId="2DA8FDD0" w14:textId="77777777" w:rsidR="00893718" w:rsidRPr="00D20C86" w:rsidRDefault="00893718" w:rsidP="00EF20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CE92A" w14:textId="77777777" w:rsidR="006559C9" w:rsidRPr="006559C9" w:rsidRDefault="006559C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4F19BC" w14:textId="77777777" w:rsidR="006559C9" w:rsidRDefault="006559C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5BDA70" w14:textId="77777777" w:rsidR="00661201" w:rsidRPr="00875E40" w:rsidRDefault="00661201" w:rsidP="00EF20C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1201" w:rsidRPr="0087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6"/>
    <w:rsid w:val="00046F23"/>
    <w:rsid w:val="000546A7"/>
    <w:rsid w:val="00064323"/>
    <w:rsid w:val="000A1DAE"/>
    <w:rsid w:val="000C2B0E"/>
    <w:rsid w:val="00102B4C"/>
    <w:rsid w:val="00115B30"/>
    <w:rsid w:val="00163B46"/>
    <w:rsid w:val="001F37E5"/>
    <w:rsid w:val="001F7C74"/>
    <w:rsid w:val="002C538B"/>
    <w:rsid w:val="00337C63"/>
    <w:rsid w:val="003667C7"/>
    <w:rsid w:val="003D3200"/>
    <w:rsid w:val="003F47DD"/>
    <w:rsid w:val="004172E5"/>
    <w:rsid w:val="0046424F"/>
    <w:rsid w:val="004B6D4F"/>
    <w:rsid w:val="0050325F"/>
    <w:rsid w:val="00516546"/>
    <w:rsid w:val="0057698D"/>
    <w:rsid w:val="0058303D"/>
    <w:rsid w:val="005A6EA3"/>
    <w:rsid w:val="005D256B"/>
    <w:rsid w:val="00614CC7"/>
    <w:rsid w:val="006559C9"/>
    <w:rsid w:val="00661201"/>
    <w:rsid w:val="006A020F"/>
    <w:rsid w:val="00833DFB"/>
    <w:rsid w:val="0085552F"/>
    <w:rsid w:val="00875E40"/>
    <w:rsid w:val="00883820"/>
    <w:rsid w:val="00893718"/>
    <w:rsid w:val="00926C7A"/>
    <w:rsid w:val="00930ABC"/>
    <w:rsid w:val="00A018ED"/>
    <w:rsid w:val="00B01BE7"/>
    <w:rsid w:val="00B6703C"/>
    <w:rsid w:val="00B84C19"/>
    <w:rsid w:val="00B967BE"/>
    <w:rsid w:val="00BC69FE"/>
    <w:rsid w:val="00C03921"/>
    <w:rsid w:val="00C26AAC"/>
    <w:rsid w:val="00D01525"/>
    <w:rsid w:val="00D04DD6"/>
    <w:rsid w:val="00D07527"/>
    <w:rsid w:val="00D20C86"/>
    <w:rsid w:val="00D94D93"/>
    <w:rsid w:val="00E03D95"/>
    <w:rsid w:val="00E16D2C"/>
    <w:rsid w:val="00EA455D"/>
    <w:rsid w:val="00EF20CA"/>
    <w:rsid w:val="00EF4B7C"/>
    <w:rsid w:val="00F717A7"/>
    <w:rsid w:val="00FC2D5D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F408"/>
  <w15:chartTrackingRefBased/>
  <w15:docId w15:val="{04C9B96E-7481-42D5-B11E-957903FE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6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7586-97EC-4B5D-8352-6FD1C2B3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7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52</cp:revision>
  <dcterms:created xsi:type="dcterms:W3CDTF">2023-11-13T08:05:00Z</dcterms:created>
  <dcterms:modified xsi:type="dcterms:W3CDTF">2023-11-14T23:25:00Z</dcterms:modified>
</cp:coreProperties>
</file>