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HOSTEL MESS MANAGEMENT SYSTEM</w:t>
      </w:r>
    </w:p>
    <w:p>
      <w:pPr>
        <w:jc w:val="center"/>
      </w:pPr>
      <w:r>
        <w:rPr>
          <w:b/>
          <w:sz w:val="42"/>
        </w:rPr>
        <w:t>App Flow Document</w:t>
      </w:r>
    </w:p>
    <w:p>
      <w:pPr>
        <w:jc w:val="center"/>
      </w:pPr>
      <w:r>
        <w:rPr>
          <w:sz w:val="19"/>
        </w:rPr>
        <w:t>Version 2.0 | Updated Product/UX Baseline | Updated 08 October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</w:tcPr>
          <w:p>
            <w:r>
              <w:t>Area</w:t>
            </w:r>
          </w:p>
        </w:tc>
        <w:tc>
          <w:tcPr>
            <w:tcW w:type="dxa" w:w="5083"/>
            <w:shd w:fill="D9EAF7"/>
          </w:tcPr>
          <w:p>
            <w:r>
              <w:t>Revised baseline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Mobile client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React Native + Expo dev builds (Student, Mess Manager)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Web client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React web app (Hostel Clerk, Super Admin, reports)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Django + Django REST Framework; modular monolith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Central / local DB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PostgreSQL / SQLite + SQLCipher via op-sqlite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ORM / migrations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Django ORM + Django migrations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Auth / storage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SimpleJWT + custom refresh rotation/device binding; expo-secure-store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API / jobs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OpenAPI via drf-spectacular + generated TypeScript client; management commands + cron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Desktop clients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Windows/macOS native clients dropped; web covers admin roles</w:t>
            </w:r>
          </w:p>
        </w:tc>
      </w:tr>
    </w:tbl>
    <w:p/>
    <w:p>
      <w:r>
        <w:rPr>
          <w:b/>
        </w:rPr>
        <w:t xml:space="preserve">Document authority: </w:t>
      </w:r>
      <w:r>
        <w:t>DBDD &gt; App Flow Document &gt; SDD &gt; SRS. The DBDD controls domain/database constraints; the App Flow Document controls workflow interpretation.</w:t>
      </w:r>
    </w:p>
    <w:p>
      <w:r>
        <w:br w:type="page"/>
      </w:r>
    </w:p>
    <w:p>
      <w:pPr>
        <w:pStyle w:val="Heading1"/>
      </w:pPr>
      <w:r>
        <w:t>1. Overall Application Flow</w:t>
      </w:r>
    </w:p>
    <w:p>
      <w:pPr>
        <w:spacing w:after="60" w:line="252" w:lineRule="auto"/>
      </w:pPr>
      <w:r>
        <w:t>The system uses two client surfaces:</w:t>
      </w:r>
    </w:p>
    <w:p>
      <w:pPr>
        <w:pStyle w:val="ListBullet"/>
        <w:spacing w:after="20"/>
      </w:pPr>
      <w:r>
        <w:t>React Native mobile application (Expo dev builds): Student and Mess Manager.</w:t>
      </w:r>
    </w:p>
    <w:p>
      <w:pPr>
        <w:pStyle w:val="ListBullet"/>
        <w:spacing w:after="20"/>
      </w:pPr>
      <w:r>
        <w:t>React web application: Hostel Clerk, Super Admin, and reports/administrative workflows.</w:t>
      </w:r>
    </w:p>
    <w:p>
      <w:pPr>
        <w:pStyle w:val="ListBullet"/>
        <w:spacing w:after="20"/>
      </w:pPr>
      <w:r>
        <w:t>Django admin: authorized master-data and support administration; not a substitute for server-side authorization.</w:t>
      </w:r>
    </w:p>
    <w:p>
      <w:pPr>
        <w:spacing w:after="60" w:line="252" w:lineRule="auto"/>
      </w:pPr>
      <w:r>
        <w:t>App Start (mobile or web)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Session / Authentication State Check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No valid session: Login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College Email + Password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Django REST Framework API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Validate credentials + account status + device registration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SimpleJWT access token + refresh-token session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Store device-protected local secrets/tokens according to client policy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Authenticated Role</w:t>
      </w:r>
    </w:p>
    <w:p>
      <w:pPr>
        <w:spacing w:after="60" w:line="252" w:lineRule="auto"/>
      </w:pPr>
      <w:r>
        <w:t>Role routing:</w:t>
      </w:r>
    </w:p>
    <w:p>
      <w:pPr>
        <w:pStyle w:val="ListBullet"/>
        <w:spacing w:after="20"/>
      </w:pPr>
      <w:r>
        <w:t>Student -&gt; React Native Student Home</w:t>
      </w:r>
    </w:p>
    <w:p>
      <w:pPr>
        <w:pStyle w:val="ListBullet"/>
        <w:spacing w:after="20"/>
      </w:pPr>
      <w:r>
        <w:t>Mess Manager -&gt; React Native Manager Home</w:t>
      </w:r>
    </w:p>
    <w:p>
      <w:pPr>
        <w:pStyle w:val="ListBullet"/>
        <w:spacing w:after="20"/>
      </w:pPr>
      <w:r>
        <w:t>Hostel Clerk -&gt; React web Clerk Dashboard</w:t>
      </w:r>
    </w:p>
    <w:p>
      <w:pPr>
        <w:pStyle w:val="ListBullet"/>
        <w:spacing w:after="20"/>
      </w:pPr>
      <w:r>
        <w:t>Super Admin -&gt; React web Super Admin Dashboard</w:t>
      </w:r>
    </w:p>
    <w:p>
      <w:pPr>
        <w:spacing w:after="60" w:line="252" w:lineRule="auto"/>
      </w:pPr>
      <w:r>
        <w:t>Desktop Windows/macOS native clients are not part of the revised baseline.</w:t>
      </w:r>
    </w:p>
    <w:p>
      <w:pPr>
        <w:pStyle w:val="Heading1"/>
      </w:pPr>
      <w:r>
        <w:t>2. Authentication and Device Flow</w:t>
      </w:r>
    </w:p>
    <w:p>
      <w:pPr>
        <w:spacing w:after="60" w:line="252" w:lineRule="auto"/>
      </w:pPr>
      <w:r>
        <w:t>Login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Enter College Email + Password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DRF API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Validate credentials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Validate account status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Validate device binding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Issue short-lived SimpleJWT access token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Issue/rotate refresh-token session bound to active device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Role-specific home</w:t>
      </w:r>
    </w:p>
    <w:p>
      <w:pPr>
        <w:spacing w:after="60" w:line="252" w:lineRule="auto"/>
      </w:pPr>
      <w:r>
        <w:t>New-device login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Authenticate Device B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Server finds active Device A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Revoke/invalidate Device A refresh/session authority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Register Device B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Device B becomes active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Role-specific home</w:t>
      </w:r>
    </w:p>
    <w:p>
      <w:pPr>
        <w:spacing w:after="60" w:line="252" w:lineRule="auto"/>
      </w:pPr>
      <w:r>
        <w:t>Each user has exactly one active device. Device revocation invalidates refresh/session authority and synchronization authorization; offline authority expires according to the maximum offline window.</w:t>
      </w:r>
    </w:p>
    <w:p>
      <w:pPr>
        <w:pStyle w:val="Heading2"/>
      </w:pPr>
      <w:r>
        <w:t>2.1 Password Reset</w:t>
      </w:r>
    </w:p>
    <w:p>
      <w:pPr>
        <w:spacing w:after="60" w:line="252" w:lineRule="auto"/>
      </w:pPr>
      <w:r>
        <w:t>Login -&gt; Forgot Password -&gt; College Email -&gt; Generate OTP -&gt; Receive OTP -&gt; OTP Verification -&gt; New Password -&gt; Password Changed -&gt; Login</w:t>
      </w:r>
    </w:p>
    <w:p>
      <w:pPr>
        <w:spacing w:after="60" w:line="252" w:lineRule="auto"/>
      </w:pPr>
      <w:r>
        <w:t>OTP is short-lived, single-use, rate-limited, not logged, and invalidated after successful reset.</w:t>
      </w:r>
    </w:p>
    <w:p>
      <w:pPr>
        <w:pStyle w:val="Heading1"/>
      </w:pPr>
      <w:r>
        <w:t>3. Student Flow - React Native Mobile</w:t>
      </w:r>
    </w:p>
    <w:p>
      <w:pPr>
        <w:spacing w:after="60" w:line="252" w:lineRule="auto"/>
      </w:pPr>
      <w:r>
        <w:t>Student Home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My QR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Attendance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Bills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Balance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Extras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Mess Pause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Menu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└── Feedback</w:t>
      </w:r>
    </w:p>
    <w:p>
      <w:pPr>
        <w:pStyle w:val="Heading2"/>
      </w:pPr>
      <w:r>
        <w:t>3.1 My QR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Student Home -&gt; My QR -&gt; Dynamic QR displayed</w:t>
      </w:r>
    </w:p>
    <w:p>
      <w:pPr>
        <w:spacing w:after="60" w:line="252" w:lineRule="auto"/>
      </w:pPr>
      <w:r>
        <w:t>QR payload = RollNumber | TimeCode</w:t>
      </w:r>
    </w:p>
    <w:p>
      <w:pPr>
        <w:spacing w:after="60" w:line="252" w:lineRule="auto"/>
      </w:pPr>
      <w:r>
        <w:t>TimeCode uses the StudentSecretKey and 30-second counter with HMAC-SHA256. StudentSecretKey is never included in the QR payload.</w:t>
      </w:r>
    </w:p>
    <w:p>
      <w:pPr>
        <w:pStyle w:val="Heading2"/>
      </w:pPr>
      <w:r>
        <w:t>3.2 Attendance / Bills / Balance / Extras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Student Home -&gt; permitted information views</w:t>
      </w:r>
    </w:p>
    <w:p>
      <w:pPr>
        <w:spacing w:after="60" w:line="252" w:lineRule="auto"/>
      </w:pPr>
      <w:r>
        <w:t>Students may view their own attendance, meal-wise/historical costs, bills, balance and extras.</w:t>
      </w:r>
    </w:p>
    <w:p>
      <w:pPr>
        <w:spacing w:after="60" w:line="252" w:lineRule="auto"/>
      </w:pPr>
      <w:r>
        <w:t>Balance = Opening Balance + Authorized Credits - Calculated Charges. Negative balance is allowed and does not block meal consumption.</w:t>
      </w:r>
    </w:p>
    <w:p>
      <w:pPr>
        <w:pStyle w:val="Heading2"/>
      </w:pPr>
      <w:r>
        <w:t>3.3 Mess Pause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Student Home -&gt; Mess Pause -&gt; Submit Pause -&gt; Automatically Approved -&gt; SCHEDULED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Three qualifying scheduled meal slots pass -&gt; ACTIVE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End date passes -&gt; COMPLETED</w:t>
      </w:r>
    </w:p>
    <w:p>
      <w:pPr>
        <w:spacing w:after="60" w:line="252" w:lineRule="auto"/>
      </w:pPr>
      <w:r>
        <w:t>Qualifying slots are Breakfast, Lunch and Dinner. Evening Snacks does not count toward the three-slot activation delay and is treated as an extra for pause/billing purposes.</w:t>
      </w:r>
    </w:p>
    <w:p>
      <w:pPr>
        <w:spacing w:after="60" w:line="252" w:lineRule="auto"/>
      </w:pPr>
      <w:r>
        <w:t>Cancellation is supported according to server effective-date rules. During ACTIVE: no meal charges and student inactive for meal consumption; extras are not automatically generated.</w:t>
      </w:r>
    </w:p>
    <w:p>
      <w:pPr>
        <w:pStyle w:val="Heading2"/>
      </w:pPr>
      <w:r>
        <w:t>3.4 Menu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Student Home -&gt; Menu -&gt; Current Published Menu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Month -&gt; Date -&gt; Meal -&gt; Items</w:t>
      </w:r>
    </w:p>
    <w:p>
      <w:pPr>
        <w:spacing w:after="60" w:line="252" w:lineRule="auto"/>
      </w:pPr>
      <w:r>
        <w:t>Historical menu browsing is out of scope.</w:t>
      </w:r>
    </w:p>
    <w:p>
      <w:pPr>
        <w:pStyle w:val="Heading2"/>
      </w:pPr>
      <w:r>
        <w:t>3.5 Feedback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Student Home -&gt; Feedback -&gt; Food Quality 1-5 -&gt; Taste 1-5 -&gt; Comments -&gt; Submit</w:t>
      </w:r>
    </w:p>
    <w:p>
      <w:pPr>
        <w:spacing w:after="60" w:line="252" w:lineRule="auto"/>
      </w:pPr>
      <w:r>
        <w:t>At most one immutable response per student per calendar month.</w:t>
      </w:r>
    </w:p>
    <w:p>
      <w:pPr>
        <w:pStyle w:val="Heading1"/>
      </w:pPr>
      <w:r>
        <w:t>4. Mess Manager Flow - React Native Mobile</w:t>
      </w:r>
    </w:p>
    <w:p>
      <w:pPr>
        <w:spacing w:after="60" w:line="252" w:lineRule="auto"/>
      </w:pPr>
      <w:r>
        <w:t>Manager Home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Assigned Mess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Record Meal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Search Student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Pending Sync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Sync Status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└── Reports</w:t>
      </w:r>
    </w:p>
    <w:p>
      <w:pPr>
        <w:pStyle w:val="Heading2"/>
      </w:pPr>
      <w:r>
        <w:t>4.1 Assigned Mess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Manager Home -&gt; Assigned Mess -&gt; Server-authorized operational context</w:t>
      </w:r>
    </w:p>
    <w:p>
      <w:pPr>
        <w:spacing w:after="60" w:line="252" w:lineRule="auto"/>
      </w:pPr>
      <w:r>
        <w:t>A Manager has exactly one assigned mess. Only students assigned to that mess are cached.</w:t>
      </w:r>
    </w:p>
    <w:p>
      <w:pPr>
        <w:pStyle w:val="Heading2"/>
      </w:pPr>
      <w:r>
        <w:t>4.2 Record Meal - Session Initialization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Manager Home -&gt; Record Meal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Select Assigned Mess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Select qualifying meal (Breakfast / Lunch / Dinner)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Validate local authorization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Load authorized student dataset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Build in-memory Student Dictionary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Load existing attendance state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Build in-memory consumed set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Validate trusted time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Start scanner</w:t>
      </w:r>
    </w:p>
    <w:p>
      <w:pPr>
        <w:spacing w:after="60" w:line="252" w:lineRule="auto"/>
      </w:pPr>
      <w:r>
        <w:t>Evening Snacks remains a fixed MealType but is treated as an extra; it is not a qualifying diet meal for the core meal flow.</w:t>
      </w:r>
    </w:p>
    <w:p>
      <w:pPr>
        <w:pStyle w:val="Heading2"/>
      </w:pPr>
      <w:r>
        <w:t>4.3 QR Scan Path</w:t>
      </w:r>
    </w:p>
    <w:p>
      <w:pPr>
        <w:spacing w:after="60" w:line="252" w:lineRule="auto"/>
      </w:pPr>
      <w:r>
        <w:t>Camera -&gt; QR Decoder -&gt; Payload Parser -&gt; In-memory Student Lookup -&gt; Cached StudentSecret -&gt; Trusted Time -&gt; HMAC-SHA256 Verification -&gt; In-memory Duplicate Check -&gt; Local Transaction Commit -&gt; In-memory State Update -&gt; UI Feedback</w:t>
      </w:r>
    </w:p>
    <w:p>
      <w:pPr>
        <w:spacing w:after="60" w:line="252" w:lineRule="auto"/>
      </w:pPr>
      <w:r>
        <w:t>The normal path does not require a network request or per-scan SQLite query.</w:t>
      </w:r>
    </w:p>
    <w:p>
      <w:pPr>
        <w:spacing w:after="60" w:line="252" w:lineRule="auto"/>
      </w:pPr>
      <w:r>
        <w:t>Success order: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Verify -&gt; Local SQLite durable commit -&gt; Update Memory -&gt; Show Success -&gt; Queue for synchronization</w:t>
      </w:r>
    </w:p>
    <w:p>
      <w:pPr>
        <w:spacing w:after="60" w:line="252" w:lineRule="auto"/>
      </w:pPr>
      <w:r>
        <w:t>At least 500 QR scans in one meal session must be supported without network access or per-scan database lookup; testing includes 300, 500, and 1,000 scans.</w:t>
      </w:r>
    </w:p>
    <w:p>
      <w:pPr>
        <w:pStyle w:val="Heading2"/>
      </w:pPr>
      <w:r>
        <w:t>4.4 Duplicate Meal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Second scan for the same Student + MealDate + MealType -&gt; Reject as already recorded.</w:t>
      </w:r>
    </w:p>
    <w:p>
      <w:pPr>
        <w:spacing w:after="60" w:line="252" w:lineRule="auto"/>
      </w:pPr>
      <w:r>
        <w:t>The invariant is enforced in memory, SQLite, and PostgreSQL.</w:t>
      </w:r>
    </w:p>
    <w:p>
      <w:pPr>
        <w:pStyle w:val="Heading1"/>
      </w:pPr>
      <w:r>
        <w:t>5. Manager Search Student Flow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Manager Home -&gt; Search Student -&gt; Search by Roll Number -&gt; Student Information</w:t>
      </w:r>
    </w:p>
    <w:p>
      <w:pPr>
        <w:spacing w:after="60" w:line="252" w:lineRule="auto"/>
      </w:pPr>
      <w:r>
        <w:t>Student Information may show name, roll number, current meal state, number of meals and available extras.</w:t>
      </w:r>
    </w:p>
    <w:p>
      <w:pPr>
        <w:spacing w:after="60" w:line="252" w:lineRule="auto"/>
      </w:pPr>
      <w:r>
        <w:t>The same screen supports extra recording.</w:t>
      </w:r>
    </w:p>
    <w:p>
      <w:pPr>
        <w:pStyle w:val="Heading1"/>
      </w:pPr>
      <w:r>
        <w:t>6. Manager Extras Flow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Scan QR / Search Roll Number -&gt; Student Information -&gt; Select Extras -&gt; Confirm -&gt; Extra Transaction</w:t>
      </w:r>
    </w:p>
    <w:p>
      <w:pPr>
        <w:spacing w:after="60" w:line="252" w:lineRule="auto"/>
      </w:pPr>
      <w:r>
        <w:t>Extras are separate transactions. Multiple quantities are supported where configured.</w:t>
      </w:r>
    </w:p>
    <w:p>
      <w:pPr>
        <w:spacing w:after="60" w:line="252" w:lineRule="auto"/>
      </w:pPr>
      <w:r>
        <w:t>Meal + extras in one confirmation: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Meal + Extra A + Extra B -&gt; One local transaction boundary -&gt; Success only after all required records commit</w:t>
      </w:r>
    </w:p>
    <w:p>
      <w:pPr>
        <w:spacing w:after="60" w:line="252" w:lineRule="auto"/>
      </w:pPr>
      <w:r>
        <w:t>If atomic commit fails, none of the associated records are reported as successful.</w:t>
      </w:r>
    </w:p>
    <w:p>
      <w:pPr>
        <w:pStyle w:val="Heading1"/>
      </w:pPr>
      <w:r>
        <w:t>7. Manager Attendance Correction</w:t>
      </w:r>
    </w:p>
    <w:p>
      <w:pPr>
        <w:spacing w:after="60" w:line="252" w:lineRule="auto"/>
      </w:pPr>
      <w:r>
        <w:t>Manager -&gt; Assigned Mess -&gt; Attendance Correction -&gt; Within configured correction period -&gt; Mandatory Reason -&gt; Create Correction Record -&gt; Audit Event</w:t>
      </w:r>
    </w:p>
    <w:p>
      <w:pPr>
        <w:spacing w:after="60" w:line="252" w:lineRule="auto"/>
      </w:pPr>
      <w:r>
        <w:t>Original transaction remains preserved. Corrections are append-only and audited; financial history is not silently rewritten.</w:t>
      </w:r>
    </w:p>
    <w:p>
      <w:pPr>
        <w:pStyle w:val="Heading1"/>
      </w:pPr>
      <w:r>
        <w:t>8. Manager Synchronization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Manager Home -&gt; Sync Status</w:t>
      </w:r>
    </w:p>
    <w:p>
      <w:pPr>
        <w:spacing w:after="60" w:line="252" w:lineRule="auto"/>
      </w:pPr>
      <w:r>
        <w:t>Visible status includes Last Successful Sync, Pending Transactions, Failed Transactions, Authorization Status, Trusted-Time Status, and Offline Time Remaining.</w:t>
      </w:r>
    </w:p>
    <w:p>
      <w:pPr>
        <w:spacing w:after="60" w:line="252" w:lineRule="auto"/>
      </w:pPr>
      <w:r>
        <w:t>Sync flow:</w:t>
      </w:r>
    </w:p>
    <w:p>
      <w:pPr>
        <w:spacing w:after="60" w:line="252" w:lineRule="auto"/>
      </w:pPr>
      <w:r>
        <w:t>Pending Local Transactions -&gt; Build Batch -&gt; Authenticate -&gt; Validate Device -&gt; Validate Authorization -&gt; Validate Structure -&gt; Validate Business Rules -&gt; Idempotency -&gt; PostgreSQL Constraints -&gt; Per-transaction Outcomes -&gt; Update local queue state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Transaction states: PENDING -&gt; SENDING -&gt; SYNCHRONIZED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or SENDING -&gt; Retryable Error -&gt; PENDING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or SENDING -&gt; CONFLICT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or SENDING -&gt; Permanent Validation Failure -&gt; REJECTED</w:t>
      </w:r>
    </w:p>
    <w:p>
      <w:pPr>
        <w:spacing w:after="60" w:line="252" w:lineRule="auto"/>
      </w:pPr>
      <w:r>
        <w:t>Rejected transactions remain visible. Duplicate uploads produce idempotent success/duplicate outcomes and never create another charge.</w:t>
      </w:r>
    </w:p>
    <w:p>
      <w:pPr>
        <w:spacing w:after="60" w:line="252" w:lineRule="auto"/>
      </w:pPr>
      <w:r>
        <w:t>Automatic synchronization attempts occur when connectivity returns, app resumes, during periodic active operation, on manual user request, and at configured synchronization events.</w:t>
      </w:r>
    </w:p>
    <w:p>
      <w:pPr>
        <w:pStyle w:val="Heading1"/>
      </w:pPr>
      <w:r>
        <w:t>9. Manager Offline Flow</w:t>
      </w:r>
    </w:p>
    <w:p>
      <w:pPr>
        <w:spacing w:after="60" w:line="252" w:lineRule="auto"/>
      </w:pPr>
      <w:r>
        <w:t>Manager Startup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Open encrypted SQLite through op-sqlite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Validate local DB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Load device state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Load trusted time anchor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Load authorization state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Load pending transactions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Check connectivity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Attempt synchronization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-&gt; Load operational cache</w:t>
      </w:r>
    </w:p>
    <w:p>
      <w:pPr>
        <w:spacing w:after="60" w:line="252" w:lineRule="auto"/>
      </w:pPr>
      <w:r>
        <w:t>Offline authorization: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0-24h -&gt; OFFLINE_NORMAL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24-48h -&gt; OFFLINE_GRACE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&gt;48h -&gt; SYNC_REQUIRED</w:t>
      </w:r>
    </w:p>
    <w:p>
      <w:pPr>
        <w:spacing w:after="60" w:line="252" w:lineRule="auto"/>
      </w:pPr>
      <w:r>
        <w:t>After the maximum offline period the Manager cannot start another meal-recording session until synchronization succeeds. Pending transactions are never silently deleted.</w:t>
      </w:r>
    </w:p>
    <w:p>
      <w:pPr>
        <w:spacing w:after="60" w:line="252" w:lineRule="auto"/>
      </w:pPr>
      <w:r>
        <w:t>Distinct error states: No Internet, Authorization Expired, Synchronization Required, Local Database Failure, Invalid Trusted Time.</w:t>
      </w:r>
    </w:p>
    <w:p>
      <w:pPr>
        <w:pStyle w:val="Heading1"/>
      </w:pPr>
      <w:r>
        <w:t>10. Hostel Clerk Flow - React Web</w:t>
      </w:r>
    </w:p>
    <w:p>
      <w:pPr>
        <w:spacing w:after="60" w:line="252" w:lineRule="auto"/>
      </w:pPr>
      <w:r>
        <w:t>Hostel Clerk Dashboard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Student Verification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Menu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Extra Items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Bills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Feedback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└── Reports</w:t>
      </w:r>
    </w:p>
    <w:p>
      <w:pPr>
        <w:spacing w:after="60" w:line="252" w:lineRule="auto"/>
      </w:pPr>
      <w:r>
        <w:t>Student verification: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Student Imported -&gt; Verify Student Information -&gt; Mess Assignment / Manager Provisioning</w:t>
      </w:r>
    </w:p>
    <w:p>
      <w:pPr>
        <w:spacing w:after="60" w:line="252" w:lineRule="auto"/>
      </w:pPr>
      <w:r>
        <w:t>The Clerk verifies but does not create or modify the underlying student account.</w:t>
      </w:r>
    </w:p>
    <w:p>
      <w:pPr>
        <w:spacing w:after="60" w:line="252" w:lineRule="auto"/>
      </w:pPr>
      <w:r>
        <w:t>Menu: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Dashboard -&gt; Menu -&gt; Create/Edit Monthly Menu -&gt; Draft -&gt; Publish -&gt; Student Visibility</w:t>
      </w:r>
    </w:p>
    <w:p>
      <w:pPr>
        <w:spacing w:after="60" w:line="252" w:lineRule="auto"/>
      </w:pPr>
      <w:r>
        <w:t>Extra items: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Dashboard -&gt; Extra Items -&gt; Manage Extra Items -&gt; Configure Effective-Dated Prices</w:t>
      </w:r>
    </w:p>
    <w:p>
      <w:pPr>
        <w:spacing w:after="60" w:line="252" w:lineRule="auto"/>
      </w:pPr>
      <w:r>
        <w:t>Bills / Feedback / Reports are hostel-scoped.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Reports -&gt; Date Range -&gt; Report -&gt; View -&gt; Export CSV / XLSX / PDF</w:t>
      </w:r>
    </w:p>
    <w:p>
      <w:pPr>
        <w:pStyle w:val="Heading1"/>
      </w:pPr>
      <w:r>
        <w:t>11. Super Admin Flow - React Web</w:t>
      </w:r>
    </w:p>
    <w:p>
      <w:pPr>
        <w:spacing w:after="60" w:line="252" w:lineRule="auto"/>
      </w:pPr>
      <w:r>
        <w:t>Super Admin Dashboard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Hostels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Messes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Students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Hostel Clerks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Mess Managers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Meal Configuration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Pricing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Billing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Devices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Synchronization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Reports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├── Audit Logs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└── System Configuration</w:t>
      </w:r>
    </w:p>
    <w:p>
      <w:pPr>
        <w:spacing w:after="60" w:line="252" w:lineRule="auto"/>
      </w:pPr>
      <w:r>
        <w:t>Django admin is additionally available for authorized master-data/support administration using the same Django models and permission boundary. React web remains the primary role workflow surface.</w:t>
      </w:r>
    </w:p>
    <w:p>
      <w:pPr>
        <w:pStyle w:val="Heading2"/>
      </w:pPr>
      <w:r>
        <w:t>11.1 Student Creation / Import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Students -&gt; Create Student -&gt; Student Account -&gt; Hostel Verification -&gt; Mess Assignment -&gt; Manager Provisioning</w:t>
      </w:r>
    </w:p>
    <w:p>
      <w:pPr>
        <w:spacing w:after="60" w:line="252" w:lineRule="auto"/>
      </w:pPr>
      <w:r>
        <w:t>Import: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Students -&gt; Import -&gt; Upload -&gt; Parse -&gt; Validate -&gt; Preview -&gt; Resolve Errors -&gt; Commit -&gt; Audit</w:t>
      </w:r>
    </w:p>
    <w:p>
      <w:pPr>
        <w:spacing w:after="60" w:line="252" w:lineRule="auto"/>
      </w:pPr>
      <w:r>
        <w:t>Sources: existing college database, Excel, CSV. Errors are reported per row.</w:t>
      </w:r>
    </w:p>
    <w:p>
      <w:pPr>
        <w:pStyle w:val="Heading1"/>
      </w:pPr>
      <w:r>
        <w:t>12. Billing Flow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Dashboard -&gt; Billing -&gt; Billing Period -&gt; Generate Bill -&gt; Review -&gt; Lock -&gt; Student Visibility</w:t>
      </w:r>
    </w:p>
    <w:p>
      <w:pPr>
        <w:spacing w:after="60" w:line="252" w:lineRule="auto"/>
      </w:pPr>
      <w:r>
        <w:t>Authoritative formula:</w:t>
      </w:r>
    </w:p>
    <w:p>
      <w:pPr>
        <w:spacing w:after="60" w:line="252" w:lineRule="auto"/>
      </w:pPr>
      <w:r>
        <w:t>MinimumDietCount x CommonDietRate + ExtraCharges - Adjustments</w:t>
      </w:r>
    </w:p>
    <w:p>
      <w:pPr>
        <w:spacing w:after="60" w:line="252" w:lineRule="auto"/>
      </w:pPr>
      <w:r>
        <w:t>Billing lifecycle: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OPEN -&gt; BILL GENERATED -&gt; REVIEWED -&gt; LOCKED</w:t>
      </w:r>
    </w:p>
    <w:p>
      <w:pPr>
        <w:spacing w:after="60" w:line="252" w:lineRule="auto"/>
      </w:pPr>
      <w:r>
        <w:t>Only Super Admin can unlock a locked billing period. Unlock requires reason, actor, timestamp, prior state, new state, and audit record. Historical transaction amounts are not modified directly.</w:t>
      </w:r>
    </w:p>
    <w:p>
      <w:pPr>
        <w:pStyle w:val="Heading1"/>
      </w:pPr>
      <w:r>
        <w:t>13. Synchronization Conflict Flow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Dashboard -&gt; Synchronization -&gt; View Conflicts -&gt; Select Conflict -&gt; Administrative Review -&gt; Resolve</w:t>
      </w:r>
    </w:p>
    <w:p>
      <w:pPr>
        <w:spacing w:after="60" w:line="252" w:lineRule="auto"/>
      </w:pPr>
      <w:r>
        <w:t>Cases:</w:t>
      </w:r>
    </w:p>
    <w:p>
      <w:pPr>
        <w:pStyle w:val="ListBullet"/>
        <w:spacing w:after="20"/>
      </w:pPr>
      <w:r>
        <w:t>Duplicate attendance -&gt; Idempotent Success / Duplicate -&gt; No additional charge</w:t>
      </w:r>
    </w:p>
    <w:p>
      <w:pPr>
        <w:pStyle w:val="ListBullet"/>
        <w:spacing w:after="20"/>
      </w:pPr>
      <w:r>
        <w:t>Student moved while Manager was offline -&gt; server evaluates offline authorization scope; valid history preserved, invalid transaction becomes CONFLICT</w:t>
      </w:r>
    </w:p>
    <w:p>
      <w:pPr>
        <w:pStyle w:val="ListBullet"/>
        <w:spacing w:after="20"/>
      </w:pPr>
      <w:r>
        <w:t>Locked billing modification -&gt; REJECTED, reason = Billing period locked</w:t>
      </w:r>
    </w:p>
    <w:p>
      <w:pPr>
        <w:pStyle w:val="Heading1"/>
      </w:pPr>
      <w:r>
        <w:t>14. Device Management Flow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Dashboard -&gt; Devices -&gt; Device Management -&gt; Select Device -&gt; Revoke</w:t>
      </w:r>
    </w:p>
    <w:p>
      <w:pPr>
        <w:spacing w:after="60" w:line="252" w:lineRule="auto"/>
      </w:pPr>
      <w:r>
        <w:t>Revocation -&gt; Refresh session invalidated -&gt; API authorization failure -&gt; Synchronization rejected -&gt; Offline authorization eventually expires.</w:t>
      </w:r>
    </w:p>
    <w:p>
      <w:pPr>
        <w:pStyle w:val="Heading1"/>
      </w:pPr>
      <w:r>
        <w:t>15. StudentSecretKey Rotation</w:t>
      </w:r>
    </w:p>
    <w:p>
      <w:pPr>
        <w:spacing w:after="60" w:line="252" w:lineRule="auto"/>
      </w:pPr>
      <w:r>
        <w:t>Super Admin -&gt; System Configuration / Secret Management -&gt; Rotate StudentSecretKey -&gt; New Secret Version -&gt; Effective after authorized synchronization -&gt; Old Version Retired</w:t>
      </w:r>
    </w:p>
    <w:p>
      <w:pPr>
        <w:spacing w:after="60" w:line="252" w:lineRule="auto"/>
      </w:pPr>
      <w:r>
        <w:t>Rotation is audited. Student and Manager secret distribution remains authenticated and encrypted.</w:t>
      </w:r>
    </w:p>
    <w:p>
      <w:pPr>
        <w:pStyle w:val="Heading1"/>
      </w:pPr>
      <w:r>
        <w:t>16. Reports Flow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Role Home -&gt; Reports -&gt; Select Date Range -&gt; Select permitted report -&gt; View -&gt; Export CSV / XLSX / PDF</w:t>
      </w:r>
    </w:p>
    <w:p>
      <w:pPr>
        <w:spacing w:after="60" w:line="252" w:lineRule="auto"/>
      </w:pPr>
      <w:r>
        <w:t>Supported reports: Student Billing, Meal Consumption, Extra Items, Pause, Feedback, Student Balance, Hostel Comparisons, Mess Comparisons, Cross-hostel Statistics.</w:t>
      </w:r>
    </w:p>
    <w:p>
      <w:pPr>
        <w:spacing w:after="60" w:line="252" w:lineRule="auto"/>
      </w:pPr>
      <w:r>
        <w:t>Students receive only their own permitted data. Managers receive assigned-mess scope. Clerks receive hostel scope. Super Admin receives system-wide scope.</w:t>
      </w:r>
    </w:p>
    <w:p>
      <w:pPr>
        <w:pStyle w:val="Heading1"/>
      </w:pPr>
      <w:r>
        <w:t>17. End-to-End Core Flow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Create/Import Student -&gt; Verify -&gt; Assign Hostel -&gt; Assign Mess -&gt; Provision Secret -&gt; Student Login -&gt; Generate QR -&gt; Manager Login -&gt; Download Authorized Cache -&gt; Go Offline -&gt; Scan QR -&gt; Create Local Meal -&gt; Record Extra if needed -&gt; Restart App -&gt; Reconnect -&gt; Synchronize -&gt; Generate Monthly Bill -&gt; Review/Lock -&gt; Student Visibility</w:t>
      </w:r>
    </w:p>
    <w:p>
      <w:pPr>
        <w:pStyle w:val="Heading1"/>
      </w:pPr>
      <w:r>
        <w:t>18. Master Client/Role Hierarchy</w:t>
      </w:r>
    </w:p>
    <w:p>
      <w:pPr>
        <w:spacing w:after="60" w:line="252" w:lineRule="auto"/>
      </w:pPr>
      <w:r>
        <w:t>MOBILE (React Native + Expo dev builds)</w:t>
      </w:r>
    </w:p>
    <w:p>
      <w:pPr>
        <w:pStyle w:val="ListBullet"/>
        <w:spacing w:after="20"/>
      </w:pPr>
      <w:r>
        <w:t>Student: My QR, Attendance, Bills, Balance, Extras, Mess Pause, Menu, Feedback</w:t>
      </w:r>
    </w:p>
    <w:p>
      <w:pPr>
        <w:pStyle w:val="ListBullet"/>
        <w:spacing w:after="20"/>
      </w:pPr>
      <w:r>
        <w:t>Mess Manager: Assigned Mess, Record Meal, Search Student, Pending Sync, Sync Status, Reports</w:t>
      </w:r>
    </w:p>
    <w:p>
      <w:pPr>
        <w:spacing w:after="60" w:line="252" w:lineRule="auto"/>
      </w:pPr>
      <w:r>
        <w:t>WEB (React)</w:t>
      </w:r>
    </w:p>
    <w:p>
      <w:pPr>
        <w:pStyle w:val="ListBullet"/>
        <w:spacing w:after="20"/>
      </w:pPr>
      <w:r>
        <w:t>Hostel Clerk: Student Verification, Menu, Extra Items, Bills, Feedback, Reports</w:t>
      </w:r>
    </w:p>
    <w:p>
      <w:pPr>
        <w:pStyle w:val="ListBullet"/>
        <w:spacing w:after="20"/>
      </w:pPr>
      <w:r>
        <w:t>Super Admin: Hostels, Messes, Students, Hostel Clerks, Mess Managers, Meal Configuration, Pricing, Billing, Devices, Synchronization, Reports, Audit Logs, System Configuration</w:t>
      </w:r>
    </w:p>
    <w:p>
      <w:pPr>
        <w:spacing w:after="60" w:line="252" w:lineRule="auto"/>
      </w:pPr>
      <w:r>
        <w:t>DJANGO ADMIN</w:t>
      </w:r>
    </w:p>
    <w:p>
      <w:pPr>
        <w:pStyle w:val="ListBullet"/>
        <w:spacing w:after="20"/>
      </w:pPr>
      <w:r>
        <w:t>Authorized master-data/support administration using the same server-side permission model.</w:t>
      </w:r>
    </w:p>
    <w:p>
      <w:pPr>
        <w:pStyle w:val="Heading1"/>
      </w:pPr>
      <w:r>
        <w:t>19. Important Validations and Edge Cases</w:t>
      </w:r>
    </w:p>
    <w:p>
      <w:pPr>
        <w:pStyle w:val="ListBullet"/>
        <w:spacing w:after="20"/>
      </w:pPr>
      <w:r>
        <w:t>Authentication validates credentials, account status, and device binding server-side.</w:t>
      </w:r>
    </w:p>
    <w:p>
      <w:pPr>
        <w:pStyle w:val="ListBullet"/>
        <w:spacing w:after="20"/>
      </w:pPr>
      <w:r>
        <w:t>One active device per user.</w:t>
      </w:r>
    </w:p>
    <w:p>
      <w:pPr>
        <w:pStyle w:val="ListBullet"/>
        <w:spacing w:after="20"/>
      </w:pPr>
      <w:r>
        <w:t>Unauthorized mess/student access is rejected by the backend.</w:t>
      </w:r>
    </w:p>
    <w:p>
      <w:pPr>
        <w:pStyle w:val="ListBullet"/>
        <w:spacing w:after="20"/>
      </w:pPr>
      <w:r>
        <w:t>Dynamic QR uses a 30-second HMAC-SHA256 counter and trusted Manager time.</w:t>
      </w:r>
    </w:p>
    <w:p>
      <w:pPr>
        <w:pStyle w:val="ListBullet"/>
        <w:spacing w:after="20"/>
      </w:pPr>
      <w:r>
        <w:t>StudentSecretKey never appears in the QR payload.</w:t>
      </w:r>
    </w:p>
    <w:p>
      <w:pPr>
        <w:pStyle w:val="ListBullet"/>
        <w:spacing w:after="20"/>
      </w:pPr>
      <w:r>
        <w:t>QR after reboot is disabled if trusted time cannot be reconstructed until synchronization.</w:t>
      </w:r>
    </w:p>
    <w:p>
      <w:pPr>
        <w:pStyle w:val="ListBullet"/>
        <w:spacing w:after="20"/>
      </w:pPr>
      <w:r>
        <w:t>Duplicate meal = Student + MealDate + MealType; protected in memory + SQLite + PostgreSQL.</w:t>
      </w:r>
    </w:p>
    <w:p>
      <w:pPr>
        <w:pStyle w:val="ListBullet"/>
        <w:spacing w:after="20"/>
      </w:pPr>
      <w:r>
        <w:t>Offline Manager is allowed only while offline authorization is valid.</w:t>
      </w:r>
    </w:p>
    <w:p>
      <w:pPr>
        <w:pStyle w:val="ListBullet"/>
        <w:spacing w:after="20"/>
      </w:pPr>
      <w:r>
        <w:t>&gt;48h offline blocks new meal sessions until synchronization.</w:t>
      </w:r>
    </w:p>
    <w:p>
      <w:pPr>
        <w:pStyle w:val="ListBullet"/>
        <w:spacing w:after="20"/>
      </w:pPr>
      <w:r>
        <w:t>Sync retries are idempotent and never create duplicate charges.</w:t>
      </w:r>
    </w:p>
    <w:p>
      <w:pPr>
        <w:pStyle w:val="ListBullet"/>
        <w:spacing w:after="20"/>
      </w:pPr>
      <w:r>
        <w:t>Sync conflicts are explicit and never silently discarded.</w:t>
      </w:r>
    </w:p>
    <w:p>
      <w:pPr>
        <w:pStyle w:val="ListBullet"/>
        <w:spacing w:after="20"/>
      </w:pPr>
      <w:r>
        <w:t>Locked billing records are not silently modified.</w:t>
      </w:r>
    </w:p>
    <w:p>
      <w:pPr>
        <w:pStyle w:val="ListBullet"/>
        <w:spacing w:after="20"/>
      </w:pPr>
      <w:r>
        <w:t>Negative prepaid balance is allowed and does not block meal consumption.</w:t>
      </w:r>
    </w:p>
    <w:p>
      <w:pPr>
        <w:pStyle w:val="ListBullet"/>
        <w:spacing w:after="20"/>
      </w:pPr>
      <w:r>
        <w:t>Pause activation occurs after three qualifying scheduled meal slots; Evening Snacks does not qualify.</w:t>
      </w:r>
    </w:p>
    <w:p>
      <w:pPr>
        <w:pStyle w:val="ListBullet"/>
        <w:spacing w:after="20"/>
      </w:pPr>
      <w:r>
        <w:t>Feedback is one immutable response per Student per calendar month.</w:t>
      </w:r>
    </w:p>
    <w:p>
      <w:pPr>
        <w:pStyle w:val="ListBullet"/>
        <w:spacing w:after="20"/>
      </w:pPr>
      <w:r>
        <w:t>Historical prices are immutable transaction snapshots.</w:t>
      </w:r>
    </w:p>
    <w:p>
      <w:pPr>
        <w:pStyle w:val="ListBullet"/>
        <w:spacing w:after="20"/>
      </w:pPr>
      <w:r>
        <w:t>Blocked app versions cannot synchronize.</w:t>
      </w:r>
    </w:p>
    <w:p>
      <w:pPr>
        <w:pStyle w:val="Heading1"/>
      </w:pPr>
      <w:r>
        <w:t>20. Explicitly Not Part of the Initial Flow</w:t>
      </w:r>
    </w:p>
    <w:p>
      <w:pPr>
        <w:pStyle w:val="ListBullet"/>
        <w:spacing w:after="20"/>
      </w:pPr>
      <w:r>
        <w:t>Windows/macOS native desktop clients</w:t>
      </w:r>
    </w:p>
    <w:p>
      <w:pPr>
        <w:pStyle w:val="ListBullet"/>
        <w:spacing w:after="20"/>
      </w:pPr>
      <w:r>
        <w:t>Online payments</w:t>
      </w:r>
    </w:p>
    <w:p>
      <w:pPr>
        <w:pStyle w:val="ListBullet"/>
        <w:spacing w:after="20"/>
      </w:pPr>
      <w:r>
        <w:t>SMS/email/WhatsApp notifications</w:t>
      </w:r>
    </w:p>
    <w:p>
      <w:pPr>
        <w:pStyle w:val="ListBullet"/>
        <w:spacing w:after="20"/>
      </w:pPr>
      <w:r>
        <w:t>Inventory management</w:t>
      </w:r>
    </w:p>
    <w:p>
      <w:pPr>
        <w:pStyle w:val="ListBullet"/>
        <w:spacing w:after="20"/>
      </w:pPr>
      <w:r>
        <w:t>Procurement management</w:t>
      </w:r>
    </w:p>
    <w:p>
      <w:pPr>
        <w:pStyle w:val="ListBullet"/>
        <w:spacing w:after="20"/>
      </w:pPr>
      <w:r>
        <w:t>Complaint management</w:t>
      </w:r>
    </w:p>
    <w:p>
      <w:pPr>
        <w:pStyle w:val="ListBullet"/>
        <w:spacing w:after="20"/>
      </w:pPr>
      <w:r>
        <w:t>RFID/NFC attendance</w:t>
      </w:r>
    </w:p>
    <w:p>
      <w:pPr>
        <w:pStyle w:val="ListBullet"/>
        <w:spacing w:after="20"/>
      </w:pPr>
      <w:r>
        <w:t>Biometric attendance</w:t>
      </w:r>
    </w:p>
    <w:p>
      <w:pPr>
        <w:pStyle w:val="ListBullet"/>
        <w:spacing w:after="20"/>
      </w:pPr>
      <w:r>
        <w:t>Historical menu browsing</w:t>
      </w:r>
    </w:p>
    <w:p>
      <w:pPr>
        <w:pStyle w:val="ListBullet"/>
        <w:spacing w:after="20"/>
      </w:pPr>
      <w:r>
        <w:t>Additional authentication mechanisms outside the approved SimpleJWT/device-bound design</w:t>
      </w:r>
    </w:p>
    <w:p>
      <w:pPr>
        <w:spacing w:after="60" w:line="252" w:lineRule="auto"/>
      </w:pPr>
      <w:r>
        <w:t>These remain out of scope for the initial release, even where the architecture keeps extension points.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Hostel Mess Management System - App Flow Document - Updated 08-Oct-2026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