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BF1" w:rsidRPr="002121CA" w:rsidRDefault="002121CA" w:rsidP="00970CDA">
      <w:pPr>
        <w:autoSpaceDE w:val="0"/>
        <w:autoSpaceDN w:val="0"/>
        <w:adjustRightInd w:val="0"/>
        <w:spacing w:after="0" w:line="240" w:lineRule="auto"/>
        <w:rPr>
          <w:rFonts w:ascii="TimesNewRomanPSMT,Bold" w:hAnsi="TimesNewRomanPSMT,Bold" w:cs="TimesNewRomanPSMT,Bold"/>
          <w:b/>
          <w:bCs/>
          <w:sz w:val="52"/>
          <w:szCs w:val="52"/>
        </w:rPr>
      </w:pPr>
      <w:r w:rsidRPr="002121CA">
        <w:rPr>
          <w:rFonts w:ascii="TimesNewRomanPSMT,Bold" w:hAnsi="TimesNewRomanPSMT,Bold" w:cs="TimesNewRomanPSMT,Bold"/>
          <w:b/>
          <w:bCs/>
          <w:sz w:val="52"/>
          <w:szCs w:val="52"/>
        </w:rPr>
        <w:t>University</w:t>
      </w:r>
    </w:p>
    <w:p w:rsidR="002121CA" w:rsidRDefault="002121CA" w:rsidP="00970CDA">
      <w:pPr>
        <w:autoSpaceDE w:val="0"/>
        <w:autoSpaceDN w:val="0"/>
        <w:adjustRightInd w:val="0"/>
        <w:spacing w:after="0" w:line="240" w:lineRule="auto"/>
        <w:rPr>
          <w:rFonts w:ascii="TimesNewRomanPSMT,Bold" w:hAnsi="TimesNewRomanPSMT,Bold" w:cs="TimesNewRomanPSMT,Bold"/>
          <w:b/>
          <w:bCs/>
          <w:sz w:val="32"/>
          <w:szCs w:val="32"/>
        </w:rPr>
      </w:pPr>
    </w:p>
    <w:p w:rsidR="00970CDA" w:rsidRDefault="00970CDA" w:rsidP="00970CDA">
      <w:pPr>
        <w:autoSpaceDE w:val="0"/>
        <w:autoSpaceDN w:val="0"/>
        <w:adjustRightInd w:val="0"/>
        <w:spacing w:after="0" w:line="240" w:lineRule="auto"/>
        <w:rPr>
          <w:rFonts w:ascii="Times New Roman" w:hAnsi="Times New Roman" w:cs="Times New Roman"/>
          <w:sz w:val="24"/>
          <w:szCs w:val="24"/>
          <w:rtl/>
        </w:rPr>
      </w:pPr>
      <w:r>
        <w:rPr>
          <w:rFonts w:ascii="TimesNewRomanPSMT,Bold" w:hAnsi="TimesNewRomanPSMT,Bold" w:cs="TimesNewRomanPSMT,Bold"/>
          <w:b/>
          <w:bCs/>
          <w:sz w:val="32"/>
          <w:szCs w:val="32"/>
        </w:rPr>
        <w:t>Problem Description</w:t>
      </w:r>
    </w:p>
    <w:p w:rsidR="00E77F8B" w:rsidRDefault="00970CDA" w:rsidP="00970CDA">
      <w:pPr>
        <w:autoSpaceDE w:val="0"/>
        <w:autoSpaceDN w:val="0"/>
        <w:adjustRightInd w:val="0"/>
        <w:spacing w:after="0" w:line="240" w:lineRule="auto"/>
        <w:rPr>
          <w:rFonts w:ascii="Times New Roman" w:hAnsi="Times New Roman" w:cs="Times New Roman"/>
          <w:sz w:val="24"/>
          <w:szCs w:val="24"/>
          <w:rtl/>
        </w:rPr>
      </w:pPr>
      <w:r>
        <w:rPr>
          <w:rFonts w:ascii="Times New Roman" w:hAnsi="Times New Roman" w:cs="Times New Roman"/>
          <w:sz w:val="24"/>
          <w:szCs w:val="24"/>
        </w:rPr>
        <w:t>City University (CU) keeps an extensive database for daily operational</w:t>
      </w:r>
      <w:r>
        <w:rPr>
          <w:rFonts w:ascii="Times New Roman" w:hAnsi="Times New Roman" w:cs="Times New Roman" w:hint="cs"/>
          <w:sz w:val="24"/>
          <w:szCs w:val="24"/>
          <w:rtl/>
        </w:rPr>
        <w:t xml:space="preserve"> </w:t>
      </w:r>
      <w:r>
        <w:rPr>
          <w:rFonts w:ascii="Times New Roman" w:hAnsi="Times New Roman" w:cs="Times New Roman"/>
          <w:sz w:val="24"/>
          <w:szCs w:val="24"/>
        </w:rPr>
        <w:t>purposes. The database includes information pertaining to the campuses, faculties, buildings, personnel, degrees, and subjects offered, and other data derived from them. Information Technology Services (ITS), responsible for maintaining the database system within the university, decided to use an ORDB and Oracle™ for the database implementation.</w:t>
      </w:r>
    </w:p>
    <w:p w:rsidR="00970CDA" w:rsidRDefault="00970CDA" w:rsidP="005320D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CU has eight campuses around the state of Victoria. The Campus database is linked to the Building and Person databases. Although each campus offers different degree courses and has different faculties, at this stage, there is no direct link from these data to the Campus table. </w:t>
      </w:r>
      <w:r w:rsidR="00BE54D8">
        <w:rPr>
          <w:rFonts w:ascii="Times New Roman" w:hAnsi="Times New Roman" w:cs="Times New Roman"/>
          <w:sz w:val="24"/>
          <w:szCs w:val="24"/>
        </w:rPr>
        <w:fldChar w:fldCharType="begin"/>
      </w:r>
      <w:r w:rsidR="00BE54D8">
        <w:rPr>
          <w:rFonts w:ascii="Times New Roman" w:hAnsi="Times New Roman" w:cs="Times New Roman"/>
          <w:sz w:val="24"/>
          <w:szCs w:val="24"/>
        </w:rPr>
        <w:instrText xml:space="preserve"> REF _Ref466453906 \h </w:instrText>
      </w:r>
      <w:r w:rsidR="00BE54D8">
        <w:rPr>
          <w:rFonts w:ascii="Times New Roman" w:hAnsi="Times New Roman" w:cs="Times New Roman"/>
          <w:sz w:val="24"/>
          <w:szCs w:val="24"/>
        </w:rPr>
      </w:r>
      <w:r w:rsidR="00BE54D8">
        <w:rPr>
          <w:rFonts w:ascii="Times New Roman" w:hAnsi="Times New Roman" w:cs="Times New Roman"/>
          <w:sz w:val="24"/>
          <w:szCs w:val="24"/>
        </w:rPr>
        <w:fldChar w:fldCharType="separate"/>
      </w:r>
      <w:r w:rsidR="00BE54D8">
        <w:t xml:space="preserve">Figure </w:t>
      </w:r>
      <w:r w:rsidR="00BE54D8">
        <w:rPr>
          <w:noProof/>
        </w:rPr>
        <w:t>1</w:t>
      </w:r>
      <w:r w:rsidR="00BE54D8">
        <w:rPr>
          <w:rFonts w:ascii="Times New Roman" w:hAnsi="Times New Roman" w:cs="Times New Roman"/>
          <w:sz w:val="24"/>
          <w:szCs w:val="24"/>
        </w:rPr>
        <w:fldChar w:fldCharType="end"/>
      </w:r>
      <w:r w:rsidR="00BE54D8">
        <w:rPr>
          <w:rFonts w:ascii="Times New Roman" w:hAnsi="Times New Roman" w:cs="Times New Roman"/>
          <w:sz w:val="24"/>
          <w:szCs w:val="24"/>
        </w:rPr>
        <w:t xml:space="preserve"> </w:t>
      </w:r>
      <w:r>
        <w:rPr>
          <w:rFonts w:ascii="Times New Roman" w:hAnsi="Times New Roman" w:cs="Times New Roman"/>
          <w:sz w:val="24"/>
          <w:szCs w:val="24"/>
        </w:rPr>
        <w:t>shows the sample data for this table.</w:t>
      </w:r>
    </w:p>
    <w:p w:rsidR="00970CDA" w:rsidRDefault="00970CDA" w:rsidP="00BE54D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CU has five faculties, each of which is an aggregation of a different department, school, and research </w:t>
      </w:r>
      <w:proofErr w:type="spellStart"/>
      <w:r>
        <w:rPr>
          <w:rFonts w:ascii="Times New Roman" w:hAnsi="Times New Roman" w:cs="Times New Roman"/>
          <w:sz w:val="24"/>
          <w:szCs w:val="24"/>
        </w:rPr>
        <w:t>centre</w:t>
      </w:r>
      <w:proofErr w:type="spellEnd"/>
      <w:r>
        <w:rPr>
          <w:rFonts w:ascii="Times New Roman" w:hAnsi="Times New Roman" w:cs="Times New Roman"/>
          <w:sz w:val="24"/>
          <w:szCs w:val="24"/>
        </w:rPr>
        <w:t xml:space="preserve">. Each of them is implemented as a separate object and has derived object tables. As we do not need to access the data of the departments, schools, and research </w:t>
      </w:r>
      <w:proofErr w:type="spellStart"/>
      <w:r>
        <w:rPr>
          <w:rFonts w:ascii="Times New Roman" w:hAnsi="Times New Roman" w:cs="Times New Roman"/>
          <w:sz w:val="24"/>
          <w:szCs w:val="24"/>
        </w:rPr>
        <w:t>centres</w:t>
      </w:r>
      <w:proofErr w:type="spellEnd"/>
      <w:r>
        <w:rPr>
          <w:rFonts w:ascii="Times New Roman" w:hAnsi="Times New Roman" w:cs="Times New Roman"/>
          <w:sz w:val="24"/>
          <w:szCs w:val="24"/>
        </w:rPr>
        <w:t xml:space="preserve"> directly for this database system, the data is implemented using a nested table. </w:t>
      </w:r>
      <w:r w:rsidR="00BE54D8">
        <w:rPr>
          <w:rFonts w:ascii="Times New Roman" w:hAnsi="Times New Roman" w:cs="Times New Roman"/>
          <w:sz w:val="24"/>
          <w:szCs w:val="24"/>
        </w:rPr>
        <w:fldChar w:fldCharType="begin"/>
      </w:r>
      <w:r w:rsidR="00BE54D8">
        <w:rPr>
          <w:rFonts w:ascii="Times New Roman" w:hAnsi="Times New Roman" w:cs="Times New Roman"/>
          <w:sz w:val="24"/>
          <w:szCs w:val="24"/>
        </w:rPr>
        <w:instrText xml:space="preserve"> REF _Ref466453951 \h </w:instrText>
      </w:r>
      <w:r w:rsidR="00BE54D8">
        <w:rPr>
          <w:rFonts w:ascii="Times New Roman" w:hAnsi="Times New Roman" w:cs="Times New Roman"/>
          <w:sz w:val="24"/>
          <w:szCs w:val="24"/>
        </w:rPr>
      </w:r>
      <w:r w:rsidR="00BE54D8">
        <w:rPr>
          <w:rFonts w:ascii="Times New Roman" w:hAnsi="Times New Roman" w:cs="Times New Roman"/>
          <w:sz w:val="24"/>
          <w:szCs w:val="24"/>
        </w:rPr>
        <w:instrText xml:space="preserve"> \* MERGEFORMAT </w:instrText>
      </w:r>
      <w:r w:rsidR="00BE54D8">
        <w:rPr>
          <w:rFonts w:ascii="Times New Roman" w:hAnsi="Times New Roman" w:cs="Times New Roman"/>
          <w:sz w:val="24"/>
          <w:szCs w:val="24"/>
        </w:rPr>
        <w:fldChar w:fldCharType="separate"/>
      </w:r>
      <w:r w:rsidR="00BE54D8" w:rsidRPr="00BE54D8">
        <w:rPr>
          <w:rFonts w:ascii="Times New Roman" w:hAnsi="Times New Roman" w:cs="Times New Roman"/>
          <w:sz w:val="24"/>
          <w:szCs w:val="24"/>
        </w:rPr>
        <w:t>Figure 2</w:t>
      </w:r>
      <w:r w:rsidR="00BE54D8">
        <w:rPr>
          <w:rFonts w:ascii="Times New Roman" w:hAnsi="Times New Roman" w:cs="Times New Roman"/>
          <w:sz w:val="24"/>
          <w:szCs w:val="24"/>
        </w:rPr>
        <w:fldChar w:fldCharType="end"/>
      </w:r>
      <w:r w:rsidR="00BE54D8">
        <w:rPr>
          <w:rFonts w:ascii="Times New Roman" w:hAnsi="Times New Roman" w:cs="Times New Roman"/>
          <w:sz w:val="24"/>
          <w:szCs w:val="24"/>
        </w:rPr>
        <w:t xml:space="preserve"> </w:t>
      </w:r>
      <w:r>
        <w:rPr>
          <w:rFonts w:ascii="Times New Roman" w:hAnsi="Times New Roman" w:cs="Times New Roman"/>
          <w:sz w:val="24"/>
          <w:szCs w:val="24"/>
        </w:rPr>
        <w:t xml:space="preserve">shows the sample for the Faculty table and its nested tables. Note that the attributes </w:t>
      </w:r>
      <w:proofErr w:type="spellStart"/>
      <w:r>
        <w:rPr>
          <w:rFonts w:ascii="Times New Roman" w:hAnsi="Times New Roman" w:cs="Times New Roman"/>
          <w:sz w:val="24"/>
          <w:szCs w:val="24"/>
        </w:rPr>
        <w:t>school_prof</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dept_prof</w:t>
      </w:r>
      <w:proofErr w:type="spellEnd"/>
      <w:r>
        <w:rPr>
          <w:rFonts w:ascii="Times New Roman" w:hAnsi="Times New Roman" w:cs="Times New Roman"/>
          <w:sz w:val="24"/>
          <w:szCs w:val="24"/>
        </w:rPr>
        <w:t xml:space="preserve"> are themselves objects. Thus, they have their own attributes including name, contact, and year of inauguration. An attribute unit in the </w:t>
      </w:r>
      <w:proofErr w:type="spellStart"/>
      <w:r>
        <w:rPr>
          <w:rFonts w:ascii="Times New Roman" w:hAnsi="Times New Roman" w:cs="Times New Roman"/>
          <w:sz w:val="24"/>
          <w:szCs w:val="24"/>
        </w:rPr>
        <w:t>Research_Centre</w:t>
      </w:r>
      <w:proofErr w:type="spellEnd"/>
      <w:r>
        <w:rPr>
          <w:rFonts w:ascii="Times New Roman" w:hAnsi="Times New Roman" w:cs="Times New Roman"/>
          <w:sz w:val="24"/>
          <w:szCs w:val="24"/>
        </w:rPr>
        <w:t xml:space="preserve"> nested table will have more than one value and thus needs to be implemented using collection types.</w:t>
      </w:r>
    </w:p>
    <w:p w:rsidR="00970CDA" w:rsidRDefault="00970CDA" w:rsidP="00970CDA">
      <w:pPr>
        <w:autoSpaceDE w:val="0"/>
        <w:autoSpaceDN w:val="0"/>
        <w:adjustRightInd w:val="0"/>
        <w:spacing w:after="0" w:line="240" w:lineRule="auto"/>
        <w:rPr>
          <w:rFonts w:ascii="Times New Roman" w:hAnsi="Times New Roman" w:cs="Times New Roman"/>
          <w:sz w:val="24"/>
          <w:szCs w:val="24"/>
          <w:rtl/>
        </w:rPr>
      </w:pPr>
      <w:r>
        <w:rPr>
          <w:rFonts w:ascii="Times New Roman" w:hAnsi="Times New Roman" w:cs="Times New Roman"/>
          <w:sz w:val="24"/>
          <w:szCs w:val="24"/>
        </w:rPr>
        <w:t xml:space="preserve">Each campus has several buildings, each of which is an aggregation of different rooms such as offices, classrooms, and labs. The faculty can occupy many buildings. However, one building can only be allocated to one faculty. Note that there is an attribute </w:t>
      </w:r>
      <w:proofErr w:type="spellStart"/>
      <w:r>
        <w:rPr>
          <w:rFonts w:ascii="Times New Roman" w:hAnsi="Times New Roman" w:cs="Times New Roman"/>
          <w:sz w:val="24"/>
          <w:szCs w:val="24"/>
        </w:rPr>
        <w:t>bld_location</w:t>
      </w:r>
      <w:proofErr w:type="spellEnd"/>
      <w:r>
        <w:rPr>
          <w:rFonts w:ascii="Times New Roman" w:hAnsi="Times New Roman" w:cs="Times New Roman"/>
          <w:sz w:val="24"/>
          <w:szCs w:val="24"/>
        </w:rPr>
        <w:t>, which is the location of the building on the particular campus map.</w:t>
      </w:r>
    </w:p>
    <w:p w:rsidR="00970CDA" w:rsidRDefault="00970CDA" w:rsidP="00BE54D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mentioned previously, a building can be divided into offices, classrooms, and labs, each with its own attributes. </w:t>
      </w:r>
      <w:r w:rsidR="00BE54D8">
        <w:rPr>
          <w:rFonts w:ascii="Times New Roman" w:hAnsi="Times New Roman" w:cs="Times New Roman"/>
          <w:sz w:val="24"/>
          <w:szCs w:val="24"/>
        </w:rPr>
        <w:fldChar w:fldCharType="begin"/>
      </w:r>
      <w:r w:rsidR="00BE54D8">
        <w:rPr>
          <w:rFonts w:ascii="Times New Roman" w:hAnsi="Times New Roman" w:cs="Times New Roman"/>
          <w:sz w:val="24"/>
          <w:szCs w:val="24"/>
        </w:rPr>
        <w:instrText xml:space="preserve"> REF _Ref466453993 \h </w:instrText>
      </w:r>
      <w:r w:rsidR="00BE54D8">
        <w:rPr>
          <w:rFonts w:ascii="Times New Roman" w:hAnsi="Times New Roman" w:cs="Times New Roman"/>
          <w:sz w:val="24"/>
          <w:szCs w:val="24"/>
        </w:rPr>
      </w:r>
      <w:r w:rsidR="00BE54D8">
        <w:rPr>
          <w:rFonts w:ascii="Times New Roman" w:hAnsi="Times New Roman" w:cs="Times New Roman"/>
          <w:sz w:val="24"/>
          <w:szCs w:val="24"/>
        </w:rPr>
        <w:instrText xml:space="preserve"> \* MERGEFORMAT </w:instrText>
      </w:r>
      <w:r w:rsidR="00BE54D8">
        <w:rPr>
          <w:rFonts w:ascii="Times New Roman" w:hAnsi="Times New Roman" w:cs="Times New Roman"/>
          <w:sz w:val="24"/>
          <w:szCs w:val="24"/>
        </w:rPr>
        <w:fldChar w:fldCharType="separate"/>
      </w:r>
      <w:r w:rsidR="00BE54D8" w:rsidRPr="00BE54D8">
        <w:rPr>
          <w:rFonts w:ascii="Times New Roman" w:hAnsi="Times New Roman" w:cs="Times New Roman"/>
          <w:sz w:val="24"/>
          <w:szCs w:val="24"/>
        </w:rPr>
        <w:t>Figure 4</w:t>
      </w:r>
      <w:r w:rsidR="00BE54D8">
        <w:rPr>
          <w:rFonts w:ascii="Times New Roman" w:hAnsi="Times New Roman" w:cs="Times New Roman"/>
          <w:sz w:val="24"/>
          <w:szCs w:val="24"/>
        </w:rPr>
        <w:fldChar w:fldCharType="end"/>
      </w:r>
      <w:r w:rsidR="00BE54D8">
        <w:rPr>
          <w:rFonts w:ascii="Times New Roman" w:hAnsi="Times New Roman" w:cs="Times New Roman"/>
          <w:sz w:val="24"/>
          <w:szCs w:val="24"/>
        </w:rPr>
        <w:t xml:space="preserve"> </w:t>
      </w:r>
      <w:r>
        <w:rPr>
          <w:rFonts w:ascii="Times New Roman" w:hAnsi="Times New Roman" w:cs="Times New Roman"/>
          <w:sz w:val="24"/>
          <w:szCs w:val="24"/>
        </w:rPr>
        <w:t xml:space="preserve">shows the sample for the Office, Classroom, and Lab tables. Note that the attribute </w:t>
      </w:r>
      <w:proofErr w:type="spellStart"/>
      <w:r>
        <w:rPr>
          <w:rFonts w:ascii="Times New Roman" w:hAnsi="Times New Roman" w:cs="Times New Roman"/>
          <w:sz w:val="24"/>
          <w:szCs w:val="24"/>
        </w:rPr>
        <w:t>lab_equipment</w:t>
      </w:r>
      <w:proofErr w:type="spellEnd"/>
      <w:r>
        <w:rPr>
          <w:rFonts w:ascii="Times New Roman" w:hAnsi="Times New Roman" w:cs="Times New Roman"/>
          <w:sz w:val="24"/>
          <w:szCs w:val="24"/>
        </w:rPr>
        <w:t xml:space="preserve"> in Labs has to be implemented using collection types. For this aggregation, we are using the clustering technique instead of a nested table because there will be</w:t>
      </w:r>
    </w:p>
    <w:p w:rsidR="00970CDA" w:rsidRDefault="00970CDA" w:rsidP="00970CDA">
      <w:pPr>
        <w:autoSpaceDE w:val="0"/>
        <w:autoSpaceDN w:val="0"/>
        <w:adjustRightInd w:val="0"/>
        <w:spacing w:after="0" w:line="240" w:lineRule="auto"/>
        <w:rPr>
          <w:rFonts w:ascii="Times New Roman" w:hAnsi="Times New Roman" w:cs="Times New Roman"/>
          <w:sz w:val="24"/>
          <w:szCs w:val="24"/>
          <w:rtl/>
        </w:rPr>
      </w:pPr>
      <w:proofErr w:type="gramStart"/>
      <w:r>
        <w:rPr>
          <w:rFonts w:ascii="Times New Roman" w:hAnsi="Times New Roman" w:cs="Times New Roman"/>
          <w:sz w:val="24"/>
          <w:szCs w:val="24"/>
        </w:rPr>
        <w:t>association</w:t>
      </w:r>
      <w:proofErr w:type="gramEnd"/>
      <w:r>
        <w:rPr>
          <w:rFonts w:ascii="Times New Roman" w:hAnsi="Times New Roman" w:cs="Times New Roman"/>
          <w:sz w:val="24"/>
          <w:szCs w:val="24"/>
        </w:rPr>
        <w:t xml:space="preserve"> relationships needed between the part table Office and another table to show the staff who occupies the office. </w:t>
      </w:r>
    </w:p>
    <w:p w:rsidR="00970CDA" w:rsidRDefault="00970CDA" w:rsidP="00970CDA">
      <w:pPr>
        <w:keepNext/>
      </w:pPr>
      <w:bookmarkStart w:id="0" w:name="_GoBack"/>
      <w:r>
        <w:rPr>
          <w:noProof/>
        </w:rPr>
        <w:drawing>
          <wp:inline distT="0" distB="0" distL="0" distR="0" wp14:anchorId="67E28F18" wp14:editId="79988B8B">
            <wp:extent cx="4619625" cy="1276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9625" cy="1276350"/>
                    </a:xfrm>
                    <a:prstGeom prst="rect">
                      <a:avLst/>
                    </a:prstGeom>
                  </pic:spPr>
                </pic:pic>
              </a:graphicData>
            </a:graphic>
          </wp:inline>
        </w:drawing>
      </w:r>
      <w:bookmarkEnd w:id="0"/>
    </w:p>
    <w:p w:rsidR="00970CDA" w:rsidRDefault="00970CDA" w:rsidP="00970CDA">
      <w:pPr>
        <w:pStyle w:val="Caption"/>
      </w:pPr>
      <w:bookmarkStart w:id="1" w:name="_Ref466453906"/>
      <w:r>
        <w:t xml:space="preserve">Figure </w:t>
      </w:r>
      <w:fldSimple w:instr=" SEQ Figure \* ARABIC ">
        <w:r w:rsidR="00642BF1">
          <w:rPr>
            <w:noProof/>
          </w:rPr>
          <w:t>1</w:t>
        </w:r>
      </w:fldSimple>
      <w:bookmarkEnd w:id="1"/>
      <w:r>
        <w:t>: Campus table</w:t>
      </w:r>
    </w:p>
    <w:p w:rsidR="00970CDA" w:rsidRDefault="00970CDA" w:rsidP="00970CDA">
      <w:pPr>
        <w:keepNext/>
      </w:pPr>
      <w:r>
        <w:rPr>
          <w:noProof/>
        </w:rPr>
        <w:lastRenderedPageBreak/>
        <w:drawing>
          <wp:inline distT="0" distB="0" distL="0" distR="0" wp14:anchorId="4A1B3838" wp14:editId="1148AADE">
            <wp:extent cx="5686425" cy="5467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6425" cy="5467350"/>
                    </a:xfrm>
                    <a:prstGeom prst="rect">
                      <a:avLst/>
                    </a:prstGeom>
                  </pic:spPr>
                </pic:pic>
              </a:graphicData>
            </a:graphic>
          </wp:inline>
        </w:drawing>
      </w:r>
    </w:p>
    <w:p w:rsidR="00970CDA" w:rsidRDefault="00970CDA" w:rsidP="00970CDA">
      <w:pPr>
        <w:pStyle w:val="Caption"/>
      </w:pPr>
      <w:bookmarkStart w:id="2" w:name="_Ref466453951"/>
      <w:r>
        <w:t xml:space="preserve">Figure </w:t>
      </w:r>
      <w:fldSimple w:instr=" SEQ Figure \* ARABIC ">
        <w:r w:rsidR="00642BF1">
          <w:rPr>
            <w:noProof/>
          </w:rPr>
          <w:t>2</w:t>
        </w:r>
      </w:fldSimple>
      <w:bookmarkEnd w:id="2"/>
      <w:r>
        <w:t xml:space="preserve">: </w:t>
      </w:r>
      <w:r w:rsidRPr="00610D6B">
        <w:t>Faculty table and the nested tables</w:t>
      </w:r>
    </w:p>
    <w:p w:rsidR="00970CDA" w:rsidRDefault="00970CDA" w:rsidP="00970CDA">
      <w:pPr>
        <w:keepNext/>
      </w:pPr>
      <w:r>
        <w:rPr>
          <w:noProof/>
        </w:rPr>
        <w:drawing>
          <wp:inline distT="0" distB="0" distL="0" distR="0" wp14:anchorId="2D572EBB" wp14:editId="04A88032">
            <wp:extent cx="5562600" cy="1685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2600" cy="1685925"/>
                    </a:xfrm>
                    <a:prstGeom prst="rect">
                      <a:avLst/>
                    </a:prstGeom>
                  </pic:spPr>
                </pic:pic>
              </a:graphicData>
            </a:graphic>
          </wp:inline>
        </w:drawing>
      </w:r>
    </w:p>
    <w:p w:rsidR="00970CDA" w:rsidRDefault="00970CDA" w:rsidP="00970CDA">
      <w:pPr>
        <w:pStyle w:val="Caption"/>
      </w:pPr>
      <w:r>
        <w:t xml:space="preserve">Figure </w:t>
      </w:r>
      <w:fldSimple w:instr=" SEQ Figure \* ARABIC ">
        <w:r w:rsidR="00642BF1">
          <w:rPr>
            <w:noProof/>
          </w:rPr>
          <w:t>3</w:t>
        </w:r>
      </w:fldSimple>
      <w:r>
        <w:t xml:space="preserve">: </w:t>
      </w:r>
      <w:r w:rsidRPr="00C150E4">
        <w:t>Building table</w:t>
      </w:r>
    </w:p>
    <w:p w:rsidR="00970CDA" w:rsidRDefault="00970CDA" w:rsidP="00970CDA">
      <w:pPr>
        <w:keepNext/>
      </w:pPr>
      <w:r>
        <w:rPr>
          <w:noProof/>
        </w:rPr>
        <w:lastRenderedPageBreak/>
        <w:drawing>
          <wp:inline distT="0" distB="0" distL="0" distR="0" wp14:anchorId="668AA85A" wp14:editId="70697383">
            <wp:extent cx="5000625" cy="1666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0625" cy="1666875"/>
                    </a:xfrm>
                    <a:prstGeom prst="rect">
                      <a:avLst/>
                    </a:prstGeom>
                  </pic:spPr>
                </pic:pic>
              </a:graphicData>
            </a:graphic>
          </wp:inline>
        </w:drawing>
      </w:r>
    </w:p>
    <w:p w:rsidR="00970CDA" w:rsidRDefault="00970CDA" w:rsidP="00970CDA">
      <w:pPr>
        <w:pStyle w:val="Caption"/>
      </w:pPr>
      <w:bookmarkStart w:id="3" w:name="_Ref466453993"/>
      <w:r>
        <w:t xml:space="preserve">Figure </w:t>
      </w:r>
      <w:fldSimple w:instr=" SEQ Figure \* ARABIC ">
        <w:r w:rsidR="00642BF1">
          <w:rPr>
            <w:noProof/>
          </w:rPr>
          <w:t>4</w:t>
        </w:r>
      </w:fldSimple>
      <w:bookmarkEnd w:id="3"/>
      <w:r>
        <w:t xml:space="preserve">: </w:t>
      </w:r>
      <w:r w:rsidRPr="008D0647">
        <w:t>Office, Classroom, and Lab tables</w:t>
      </w:r>
    </w:p>
    <w:p w:rsidR="00970CDA" w:rsidRDefault="00970CDA" w:rsidP="00970CDA">
      <w:pPr>
        <w:keepNext/>
      </w:pPr>
      <w:r>
        <w:rPr>
          <w:noProof/>
        </w:rPr>
        <w:drawing>
          <wp:inline distT="0" distB="0" distL="0" distR="0" wp14:anchorId="5FF218C1" wp14:editId="65AC988D">
            <wp:extent cx="4962525" cy="828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2525" cy="828675"/>
                    </a:xfrm>
                    <a:prstGeom prst="rect">
                      <a:avLst/>
                    </a:prstGeom>
                  </pic:spPr>
                </pic:pic>
              </a:graphicData>
            </a:graphic>
          </wp:inline>
        </w:drawing>
      </w:r>
    </w:p>
    <w:p w:rsidR="00970CDA" w:rsidRDefault="00970CDA" w:rsidP="00970CDA">
      <w:pPr>
        <w:pStyle w:val="Caption"/>
      </w:pPr>
      <w:bookmarkStart w:id="4" w:name="_Ref466454038"/>
      <w:r>
        <w:t xml:space="preserve">Figure </w:t>
      </w:r>
      <w:fldSimple w:instr=" SEQ Figure \* ARABIC ">
        <w:r w:rsidR="00642BF1">
          <w:rPr>
            <w:noProof/>
          </w:rPr>
          <w:t>5</w:t>
        </w:r>
      </w:fldSimple>
      <w:bookmarkEnd w:id="4"/>
      <w:r>
        <w:t xml:space="preserve">: </w:t>
      </w:r>
      <w:r w:rsidRPr="007867DC">
        <w:t>Degree table</w:t>
      </w:r>
    </w:p>
    <w:p w:rsidR="00642BF1" w:rsidRDefault="00642BF1" w:rsidP="00642BF1">
      <w:pPr>
        <w:keepNext/>
      </w:pPr>
      <w:r>
        <w:rPr>
          <w:noProof/>
        </w:rPr>
        <w:drawing>
          <wp:inline distT="0" distB="0" distL="0" distR="0" wp14:anchorId="379D8334" wp14:editId="30BF282D">
            <wp:extent cx="5753100" cy="1476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3100" cy="1476375"/>
                    </a:xfrm>
                    <a:prstGeom prst="rect">
                      <a:avLst/>
                    </a:prstGeom>
                  </pic:spPr>
                </pic:pic>
              </a:graphicData>
            </a:graphic>
          </wp:inline>
        </w:drawing>
      </w:r>
    </w:p>
    <w:p w:rsidR="00642BF1" w:rsidRDefault="00642BF1" w:rsidP="00642BF1">
      <w:pPr>
        <w:pStyle w:val="Caption"/>
      </w:pPr>
      <w:bookmarkStart w:id="5" w:name="_Ref466454079"/>
      <w:r>
        <w:t xml:space="preserve">Figure </w:t>
      </w:r>
      <w:fldSimple w:instr=" SEQ Figure \* ARABIC ">
        <w:r>
          <w:rPr>
            <w:noProof/>
          </w:rPr>
          <w:t>6</w:t>
        </w:r>
      </w:fldSimple>
      <w:bookmarkEnd w:id="5"/>
      <w:r>
        <w:t xml:space="preserve">: </w:t>
      </w:r>
      <w:r w:rsidRPr="000549CA">
        <w:t>Person table</w:t>
      </w:r>
    </w:p>
    <w:p w:rsidR="00642BF1" w:rsidRDefault="00642BF1" w:rsidP="00BE54D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Every faculty offers students a number of degrees. The information about the degree is stored in the Degree table (see</w:t>
      </w:r>
      <w:r w:rsidR="00BE54D8">
        <w:rPr>
          <w:rFonts w:ascii="Times New Roman" w:hAnsi="Times New Roman" w:cs="Times New Roman"/>
          <w:sz w:val="24"/>
          <w:szCs w:val="24"/>
        </w:rPr>
        <w:t xml:space="preserve"> </w:t>
      </w:r>
      <w:r w:rsidR="00BE54D8">
        <w:rPr>
          <w:rFonts w:ascii="Times New Roman" w:hAnsi="Times New Roman" w:cs="Times New Roman"/>
          <w:sz w:val="24"/>
          <w:szCs w:val="24"/>
        </w:rPr>
        <w:fldChar w:fldCharType="begin"/>
      </w:r>
      <w:r w:rsidR="00BE54D8">
        <w:rPr>
          <w:rFonts w:ascii="Times New Roman" w:hAnsi="Times New Roman" w:cs="Times New Roman"/>
          <w:sz w:val="24"/>
          <w:szCs w:val="24"/>
        </w:rPr>
        <w:instrText xml:space="preserve"> REF _Ref466454038 \h </w:instrText>
      </w:r>
      <w:r w:rsidR="00BE54D8">
        <w:rPr>
          <w:rFonts w:ascii="Times New Roman" w:hAnsi="Times New Roman" w:cs="Times New Roman"/>
          <w:sz w:val="24"/>
          <w:szCs w:val="24"/>
        </w:rPr>
      </w:r>
      <w:r w:rsidR="00BE54D8">
        <w:rPr>
          <w:rFonts w:ascii="Times New Roman" w:hAnsi="Times New Roman" w:cs="Times New Roman"/>
          <w:sz w:val="24"/>
          <w:szCs w:val="24"/>
        </w:rPr>
        <w:instrText xml:space="preserve"> \* MERGEFORMAT </w:instrText>
      </w:r>
      <w:r w:rsidR="00BE54D8">
        <w:rPr>
          <w:rFonts w:ascii="Times New Roman" w:hAnsi="Times New Roman" w:cs="Times New Roman"/>
          <w:sz w:val="24"/>
          <w:szCs w:val="24"/>
        </w:rPr>
        <w:fldChar w:fldCharType="separate"/>
      </w:r>
      <w:r w:rsidR="00BE54D8" w:rsidRPr="00BE54D8">
        <w:rPr>
          <w:rFonts w:ascii="Times New Roman" w:hAnsi="Times New Roman" w:cs="Times New Roman"/>
          <w:sz w:val="24"/>
          <w:szCs w:val="24"/>
        </w:rPr>
        <w:t>Figure 5</w:t>
      </w:r>
      <w:r w:rsidR="00BE54D8">
        <w:rPr>
          <w:rFonts w:ascii="Times New Roman" w:hAnsi="Times New Roman" w:cs="Times New Roman"/>
          <w:sz w:val="24"/>
          <w:szCs w:val="24"/>
        </w:rPr>
        <w:fldChar w:fldCharType="end"/>
      </w:r>
      <w:r>
        <w:rPr>
          <w:rFonts w:ascii="Times New Roman" w:hAnsi="Times New Roman" w:cs="Times New Roman"/>
          <w:sz w:val="24"/>
          <w:szCs w:val="24"/>
        </w:rPr>
        <w:t>). Obviously, one particular degree can be offered by only one faculty.</w:t>
      </w:r>
    </w:p>
    <w:p w:rsidR="00642BF1" w:rsidRDefault="00642BF1" w:rsidP="00642B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One substantial part of the database is the personnel data. The university personnel can be categorized into two major types: staff and student. A staff can be categorized in more detail into administrator, technician, lecturer, and tutor. A lecturer can further be categorized into senior lecturer and associate lecturer. A tutor, on the other hand, can also be a student and, thus, has to be implemented in a multiple inheritance relationship.</w:t>
      </w:r>
    </w:p>
    <w:p w:rsidR="00642BF1" w:rsidRDefault="00642BF1" w:rsidP="00BE54D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While </w:t>
      </w:r>
      <w:r w:rsidR="00BE54D8">
        <w:rPr>
          <w:rFonts w:ascii="Times New Roman" w:hAnsi="Times New Roman" w:cs="Times New Roman"/>
          <w:sz w:val="24"/>
          <w:szCs w:val="24"/>
        </w:rPr>
        <w:fldChar w:fldCharType="begin"/>
      </w:r>
      <w:r w:rsidR="00BE54D8">
        <w:rPr>
          <w:rFonts w:ascii="Times New Roman" w:hAnsi="Times New Roman" w:cs="Times New Roman"/>
          <w:sz w:val="24"/>
          <w:szCs w:val="24"/>
        </w:rPr>
        <w:instrText xml:space="preserve"> REF _Ref466454079 \h </w:instrText>
      </w:r>
      <w:r w:rsidR="00BE54D8">
        <w:rPr>
          <w:rFonts w:ascii="Times New Roman" w:hAnsi="Times New Roman" w:cs="Times New Roman"/>
          <w:sz w:val="24"/>
          <w:szCs w:val="24"/>
        </w:rPr>
      </w:r>
      <w:r w:rsidR="00BE54D8">
        <w:rPr>
          <w:rFonts w:ascii="Times New Roman" w:hAnsi="Times New Roman" w:cs="Times New Roman"/>
          <w:sz w:val="24"/>
          <w:szCs w:val="24"/>
        </w:rPr>
        <w:instrText xml:space="preserve"> \* MERGEFORMAT </w:instrText>
      </w:r>
      <w:r w:rsidR="00BE54D8">
        <w:rPr>
          <w:rFonts w:ascii="Times New Roman" w:hAnsi="Times New Roman" w:cs="Times New Roman"/>
          <w:sz w:val="24"/>
          <w:szCs w:val="24"/>
        </w:rPr>
        <w:fldChar w:fldCharType="separate"/>
      </w:r>
      <w:r w:rsidR="00BE54D8" w:rsidRPr="00BE54D8">
        <w:rPr>
          <w:rFonts w:ascii="Times New Roman" w:hAnsi="Times New Roman" w:cs="Times New Roman"/>
          <w:sz w:val="24"/>
          <w:szCs w:val="24"/>
        </w:rPr>
        <w:t>Figure 6</w:t>
      </w:r>
      <w:r w:rsidR="00BE54D8">
        <w:rPr>
          <w:rFonts w:ascii="Times New Roman" w:hAnsi="Times New Roman" w:cs="Times New Roman"/>
          <w:sz w:val="24"/>
          <w:szCs w:val="24"/>
        </w:rPr>
        <w:fldChar w:fldCharType="end"/>
      </w:r>
      <w:r w:rsidR="00BE54D8">
        <w:rPr>
          <w:rFonts w:ascii="Times New Roman" w:hAnsi="Times New Roman" w:cs="Times New Roman"/>
          <w:sz w:val="24"/>
          <w:szCs w:val="24"/>
        </w:rPr>
        <w:t xml:space="preserve"> </w:t>
      </w:r>
      <w:r>
        <w:rPr>
          <w:rFonts w:ascii="Times New Roman" w:hAnsi="Times New Roman" w:cs="Times New Roman"/>
          <w:sz w:val="24"/>
          <w:szCs w:val="24"/>
        </w:rPr>
        <w:t>shows the Person table</w:t>
      </w:r>
      <w:r w:rsidR="00BE54D8">
        <w:rPr>
          <w:rFonts w:ascii="Times New Roman" w:hAnsi="Times New Roman" w:cs="Times New Roman"/>
          <w:sz w:val="24"/>
          <w:szCs w:val="24"/>
        </w:rPr>
        <w:t xml:space="preserve">, </w:t>
      </w:r>
      <w:r w:rsidR="00BE54D8">
        <w:rPr>
          <w:rFonts w:ascii="Times New Roman" w:hAnsi="Times New Roman" w:cs="Times New Roman"/>
          <w:sz w:val="24"/>
          <w:szCs w:val="24"/>
        </w:rPr>
        <w:fldChar w:fldCharType="begin"/>
      </w:r>
      <w:r w:rsidR="00BE54D8">
        <w:rPr>
          <w:rFonts w:ascii="Times New Roman" w:hAnsi="Times New Roman" w:cs="Times New Roman"/>
          <w:sz w:val="24"/>
          <w:szCs w:val="24"/>
        </w:rPr>
        <w:instrText xml:space="preserve"> REF _Ref466454065 \h </w:instrText>
      </w:r>
      <w:r w:rsidR="00BE54D8">
        <w:rPr>
          <w:rFonts w:ascii="Times New Roman" w:hAnsi="Times New Roman" w:cs="Times New Roman"/>
          <w:sz w:val="24"/>
          <w:szCs w:val="24"/>
        </w:rPr>
      </w:r>
      <w:r w:rsidR="00BE54D8">
        <w:rPr>
          <w:rFonts w:ascii="Times New Roman" w:hAnsi="Times New Roman" w:cs="Times New Roman"/>
          <w:sz w:val="24"/>
          <w:szCs w:val="24"/>
        </w:rPr>
        <w:instrText xml:space="preserve"> \* MERGEFORMAT </w:instrText>
      </w:r>
      <w:r w:rsidR="00BE54D8">
        <w:rPr>
          <w:rFonts w:ascii="Times New Roman" w:hAnsi="Times New Roman" w:cs="Times New Roman"/>
          <w:sz w:val="24"/>
          <w:szCs w:val="24"/>
        </w:rPr>
        <w:fldChar w:fldCharType="separate"/>
      </w:r>
      <w:r w:rsidR="00BE54D8" w:rsidRPr="00BE54D8">
        <w:rPr>
          <w:rFonts w:ascii="Times New Roman" w:hAnsi="Times New Roman" w:cs="Times New Roman"/>
          <w:sz w:val="24"/>
          <w:szCs w:val="24"/>
        </w:rPr>
        <w:t>Figure 7</w:t>
      </w:r>
      <w:r w:rsidR="00BE54D8">
        <w:rPr>
          <w:rFonts w:ascii="Times New Roman" w:hAnsi="Times New Roman" w:cs="Times New Roman"/>
          <w:sz w:val="24"/>
          <w:szCs w:val="24"/>
        </w:rPr>
        <w:fldChar w:fldCharType="end"/>
      </w:r>
      <w:r>
        <w:rPr>
          <w:rFonts w:ascii="Times New Roman" w:hAnsi="Times New Roman" w:cs="Times New Roman"/>
          <w:sz w:val="24"/>
          <w:szCs w:val="24"/>
        </w:rPr>
        <w:t xml:space="preserve"> shows the tables for its subclasses. Empty fields show that the attribute can be null.</w:t>
      </w:r>
    </w:p>
    <w:p w:rsidR="00642BF1" w:rsidRDefault="00642BF1" w:rsidP="00642BF1">
      <w:pPr>
        <w:keepNext/>
        <w:autoSpaceDE w:val="0"/>
        <w:autoSpaceDN w:val="0"/>
        <w:adjustRightInd w:val="0"/>
        <w:spacing w:after="0" w:line="240" w:lineRule="auto"/>
      </w:pPr>
      <w:r>
        <w:rPr>
          <w:noProof/>
        </w:rPr>
        <w:lastRenderedPageBreak/>
        <w:drawing>
          <wp:inline distT="0" distB="0" distL="0" distR="0" wp14:anchorId="57CF7D5F" wp14:editId="4E098F03">
            <wp:extent cx="5010150" cy="4743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0150" cy="4743450"/>
                    </a:xfrm>
                    <a:prstGeom prst="rect">
                      <a:avLst/>
                    </a:prstGeom>
                  </pic:spPr>
                </pic:pic>
              </a:graphicData>
            </a:graphic>
          </wp:inline>
        </w:drawing>
      </w:r>
    </w:p>
    <w:p w:rsidR="00642BF1" w:rsidRDefault="00642BF1" w:rsidP="00642BF1">
      <w:pPr>
        <w:pStyle w:val="Caption"/>
      </w:pPr>
      <w:bookmarkStart w:id="6" w:name="_Ref466454065"/>
      <w:r>
        <w:t xml:space="preserve">Figure </w:t>
      </w:r>
      <w:fldSimple w:instr=" SEQ Figure \* ARABIC ">
        <w:r>
          <w:rPr>
            <w:noProof/>
          </w:rPr>
          <w:t>7</w:t>
        </w:r>
      </w:fldSimple>
      <w:bookmarkEnd w:id="6"/>
      <w:r>
        <w:t xml:space="preserve">: </w:t>
      </w:r>
      <w:r w:rsidRPr="006B424B">
        <w:t>Person’s subclass tables</w:t>
      </w:r>
    </w:p>
    <w:p w:rsidR="00642BF1" w:rsidRDefault="00642BF1" w:rsidP="00642BF1">
      <w:pPr>
        <w:keepNext/>
      </w:pPr>
      <w:r>
        <w:rPr>
          <w:noProof/>
        </w:rPr>
        <w:drawing>
          <wp:inline distT="0" distB="0" distL="0" distR="0" wp14:anchorId="464AAEF3" wp14:editId="3A266B35">
            <wp:extent cx="5619750" cy="857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9750" cy="857250"/>
                    </a:xfrm>
                    <a:prstGeom prst="rect">
                      <a:avLst/>
                    </a:prstGeom>
                  </pic:spPr>
                </pic:pic>
              </a:graphicData>
            </a:graphic>
          </wp:inline>
        </w:drawing>
      </w:r>
    </w:p>
    <w:p w:rsidR="00642BF1" w:rsidRDefault="00642BF1" w:rsidP="00642BF1">
      <w:pPr>
        <w:pStyle w:val="Caption"/>
      </w:pPr>
      <w:bookmarkStart w:id="7" w:name="_Ref466454100"/>
      <w:r>
        <w:t xml:space="preserve">Figure </w:t>
      </w:r>
      <w:fldSimple w:instr=" SEQ Figure \* ARABIC ">
        <w:r>
          <w:rPr>
            <w:noProof/>
          </w:rPr>
          <w:t>8</w:t>
        </w:r>
      </w:fldSimple>
      <w:bookmarkEnd w:id="7"/>
      <w:r>
        <w:t xml:space="preserve">: </w:t>
      </w:r>
      <w:r w:rsidRPr="001C60B6">
        <w:t>Subject table</w:t>
      </w:r>
    </w:p>
    <w:p w:rsidR="00642BF1" w:rsidRDefault="00642BF1" w:rsidP="00642BF1">
      <w:pPr>
        <w:keepNext/>
      </w:pPr>
      <w:r>
        <w:rPr>
          <w:noProof/>
        </w:rPr>
        <w:drawing>
          <wp:inline distT="0" distB="0" distL="0" distR="0" wp14:anchorId="78C44115" wp14:editId="1C01BAE4">
            <wp:extent cx="4010025" cy="847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0025" cy="847725"/>
                    </a:xfrm>
                    <a:prstGeom prst="rect">
                      <a:avLst/>
                    </a:prstGeom>
                  </pic:spPr>
                </pic:pic>
              </a:graphicData>
            </a:graphic>
          </wp:inline>
        </w:drawing>
      </w:r>
    </w:p>
    <w:p w:rsidR="00642BF1" w:rsidRDefault="00642BF1" w:rsidP="00642BF1">
      <w:pPr>
        <w:pStyle w:val="Caption"/>
      </w:pPr>
      <w:bookmarkStart w:id="8" w:name="_Ref466454138"/>
      <w:r>
        <w:t xml:space="preserve">Figure </w:t>
      </w:r>
      <w:fldSimple w:instr=" SEQ Figure \* ARABIC ">
        <w:r>
          <w:rPr>
            <w:noProof/>
          </w:rPr>
          <w:t>9</w:t>
        </w:r>
      </w:fldSimple>
      <w:bookmarkEnd w:id="8"/>
      <w:r>
        <w:t xml:space="preserve">: </w:t>
      </w:r>
      <w:proofErr w:type="spellStart"/>
      <w:r w:rsidRPr="004A0581">
        <w:t>Enrolls_In</w:t>
      </w:r>
      <w:proofErr w:type="spellEnd"/>
      <w:r w:rsidRPr="004A0581">
        <w:t xml:space="preserve"> and Takes tables</w:t>
      </w:r>
    </w:p>
    <w:p w:rsidR="00642BF1" w:rsidRDefault="00642BF1" w:rsidP="00BE54D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Student_T</w:t>
      </w:r>
      <w:proofErr w:type="spellEnd"/>
      <w:r>
        <w:rPr>
          <w:rFonts w:ascii="Times New Roman" w:hAnsi="Times New Roman" w:cs="Times New Roman"/>
          <w:sz w:val="24"/>
          <w:szCs w:val="24"/>
        </w:rPr>
        <w:t xml:space="preserve"> class is linked to the </w:t>
      </w:r>
      <w:proofErr w:type="spellStart"/>
      <w:r>
        <w:rPr>
          <w:rFonts w:ascii="Times New Roman" w:hAnsi="Times New Roman" w:cs="Times New Roman"/>
          <w:sz w:val="24"/>
          <w:szCs w:val="24"/>
        </w:rPr>
        <w:t>Degree_T</w:t>
      </w:r>
      <w:proofErr w:type="spellEnd"/>
      <w:r>
        <w:rPr>
          <w:rFonts w:ascii="Times New Roman" w:hAnsi="Times New Roman" w:cs="Times New Roman"/>
          <w:sz w:val="24"/>
          <w:szCs w:val="24"/>
        </w:rPr>
        <w:t xml:space="preserve"> class. One student can take</w:t>
      </w:r>
      <w:r w:rsidR="00BE54D8">
        <w:rPr>
          <w:rFonts w:ascii="Times New Roman" w:hAnsi="Times New Roman" w:cs="Times New Roman"/>
          <w:sz w:val="24"/>
          <w:szCs w:val="24"/>
        </w:rPr>
        <w:t xml:space="preserve"> </w:t>
      </w:r>
      <w:r>
        <w:rPr>
          <w:rFonts w:ascii="Times New Roman" w:hAnsi="Times New Roman" w:cs="Times New Roman"/>
          <w:sz w:val="24"/>
          <w:szCs w:val="24"/>
        </w:rPr>
        <w:t xml:space="preserve">more than one degree at a time. The </w:t>
      </w:r>
      <w:proofErr w:type="spellStart"/>
      <w:r>
        <w:rPr>
          <w:rFonts w:ascii="Times New Roman" w:hAnsi="Times New Roman" w:cs="Times New Roman"/>
          <w:sz w:val="24"/>
          <w:szCs w:val="24"/>
        </w:rPr>
        <w:t>Student_T</w:t>
      </w:r>
      <w:proofErr w:type="spellEnd"/>
      <w:r>
        <w:rPr>
          <w:rFonts w:ascii="Times New Roman" w:hAnsi="Times New Roman" w:cs="Times New Roman"/>
          <w:sz w:val="24"/>
          <w:szCs w:val="24"/>
        </w:rPr>
        <w:t xml:space="preserve"> class is also linked to another</w:t>
      </w:r>
      <w:r w:rsidR="00BE54D8">
        <w:rPr>
          <w:rFonts w:ascii="Times New Roman" w:hAnsi="Times New Roman" w:cs="Times New Roman"/>
          <w:sz w:val="24"/>
          <w:szCs w:val="24"/>
        </w:rPr>
        <w:t xml:space="preserve"> </w:t>
      </w:r>
      <w:r>
        <w:rPr>
          <w:rFonts w:ascii="Times New Roman" w:hAnsi="Times New Roman" w:cs="Times New Roman"/>
          <w:sz w:val="24"/>
          <w:szCs w:val="24"/>
        </w:rPr>
        <w:t xml:space="preserve">class, </w:t>
      </w:r>
      <w:proofErr w:type="spellStart"/>
      <w:r>
        <w:rPr>
          <w:rFonts w:ascii="Times New Roman" w:hAnsi="Times New Roman" w:cs="Times New Roman"/>
          <w:sz w:val="24"/>
          <w:szCs w:val="24"/>
        </w:rPr>
        <w:t>Subject_T</w:t>
      </w:r>
      <w:proofErr w:type="spellEnd"/>
      <w:r>
        <w:rPr>
          <w:rFonts w:ascii="Times New Roman" w:hAnsi="Times New Roman" w:cs="Times New Roman"/>
          <w:sz w:val="24"/>
          <w:szCs w:val="24"/>
        </w:rPr>
        <w:t>. It contains the information about the subject ID, subject</w:t>
      </w:r>
      <w:r w:rsidR="00BE54D8">
        <w:rPr>
          <w:rFonts w:ascii="Times New Roman" w:hAnsi="Times New Roman" w:cs="Times New Roman"/>
          <w:sz w:val="24"/>
          <w:szCs w:val="24"/>
        </w:rPr>
        <w:t xml:space="preserve"> </w:t>
      </w:r>
      <w:r>
        <w:rPr>
          <w:rFonts w:ascii="Times New Roman" w:hAnsi="Times New Roman" w:cs="Times New Roman"/>
          <w:sz w:val="24"/>
          <w:szCs w:val="24"/>
        </w:rPr>
        <w:t>name, subject credit, subject prerequisite, and its description. On the other</w:t>
      </w:r>
      <w:r w:rsidR="00BE54D8">
        <w:rPr>
          <w:rFonts w:ascii="Times New Roman" w:hAnsi="Times New Roman" w:cs="Times New Roman"/>
          <w:sz w:val="24"/>
          <w:szCs w:val="24"/>
        </w:rPr>
        <w:t xml:space="preserve"> </w:t>
      </w:r>
      <w:r>
        <w:rPr>
          <w:rFonts w:ascii="Times New Roman" w:hAnsi="Times New Roman" w:cs="Times New Roman"/>
          <w:sz w:val="24"/>
          <w:szCs w:val="24"/>
        </w:rPr>
        <w:t xml:space="preserve">hand, the </w:t>
      </w:r>
      <w:proofErr w:type="spellStart"/>
      <w:r>
        <w:rPr>
          <w:rFonts w:ascii="Times New Roman" w:hAnsi="Times New Roman" w:cs="Times New Roman"/>
          <w:sz w:val="24"/>
          <w:szCs w:val="24"/>
        </w:rPr>
        <w:t>Subject_T</w:t>
      </w:r>
      <w:proofErr w:type="spellEnd"/>
      <w:r>
        <w:rPr>
          <w:rFonts w:ascii="Times New Roman" w:hAnsi="Times New Roman" w:cs="Times New Roman"/>
          <w:sz w:val="24"/>
          <w:szCs w:val="24"/>
        </w:rPr>
        <w:t xml:space="preserve"> class is linked to the </w:t>
      </w:r>
      <w:proofErr w:type="spellStart"/>
      <w:r>
        <w:rPr>
          <w:rFonts w:ascii="Times New Roman" w:hAnsi="Times New Roman" w:cs="Times New Roman"/>
          <w:sz w:val="24"/>
          <w:szCs w:val="24"/>
        </w:rPr>
        <w:t>Lecturer_T</w:t>
      </w:r>
      <w:proofErr w:type="spellEnd"/>
      <w:r>
        <w:rPr>
          <w:rFonts w:ascii="Times New Roman" w:hAnsi="Times New Roman" w:cs="Times New Roman"/>
          <w:sz w:val="24"/>
          <w:szCs w:val="24"/>
        </w:rPr>
        <w:t xml:space="preserve"> class, which </w:t>
      </w:r>
      <w:r>
        <w:rPr>
          <w:rFonts w:ascii="Times New Roman" w:hAnsi="Times New Roman" w:cs="Times New Roman"/>
          <w:sz w:val="24"/>
          <w:szCs w:val="24"/>
        </w:rPr>
        <w:lastRenderedPageBreak/>
        <w:t xml:space="preserve">obviously shows the lecturer in charge of the subject. </w:t>
      </w:r>
      <w:r w:rsidR="00BE54D8">
        <w:rPr>
          <w:rFonts w:ascii="Times New Roman" w:hAnsi="Times New Roman" w:cs="Times New Roman"/>
          <w:sz w:val="24"/>
          <w:szCs w:val="24"/>
        </w:rPr>
        <w:fldChar w:fldCharType="begin"/>
      </w:r>
      <w:r w:rsidR="00BE54D8">
        <w:rPr>
          <w:rFonts w:ascii="Times New Roman" w:hAnsi="Times New Roman" w:cs="Times New Roman"/>
          <w:sz w:val="24"/>
          <w:szCs w:val="24"/>
        </w:rPr>
        <w:instrText xml:space="preserve"> REF _Ref466454100 \h </w:instrText>
      </w:r>
      <w:r w:rsidR="00BE54D8">
        <w:rPr>
          <w:rFonts w:ascii="Times New Roman" w:hAnsi="Times New Roman" w:cs="Times New Roman"/>
          <w:sz w:val="24"/>
          <w:szCs w:val="24"/>
        </w:rPr>
      </w:r>
      <w:r w:rsidR="00BE54D8">
        <w:rPr>
          <w:rFonts w:ascii="Times New Roman" w:hAnsi="Times New Roman" w:cs="Times New Roman"/>
          <w:sz w:val="24"/>
          <w:szCs w:val="24"/>
        </w:rPr>
        <w:instrText xml:space="preserve"> \* MERGEFORMAT </w:instrText>
      </w:r>
      <w:r w:rsidR="00BE54D8">
        <w:rPr>
          <w:rFonts w:ascii="Times New Roman" w:hAnsi="Times New Roman" w:cs="Times New Roman"/>
          <w:sz w:val="24"/>
          <w:szCs w:val="24"/>
        </w:rPr>
        <w:fldChar w:fldCharType="separate"/>
      </w:r>
      <w:r w:rsidR="00BE54D8" w:rsidRPr="00BE54D8">
        <w:rPr>
          <w:rFonts w:ascii="Times New Roman" w:hAnsi="Times New Roman" w:cs="Times New Roman"/>
          <w:sz w:val="24"/>
          <w:szCs w:val="24"/>
        </w:rPr>
        <w:t>Figure 8</w:t>
      </w:r>
      <w:r w:rsidR="00BE54D8">
        <w:rPr>
          <w:rFonts w:ascii="Times New Roman" w:hAnsi="Times New Roman" w:cs="Times New Roman"/>
          <w:sz w:val="24"/>
          <w:szCs w:val="24"/>
        </w:rPr>
        <w:fldChar w:fldCharType="end"/>
      </w:r>
      <w:r w:rsidR="00BE54D8">
        <w:rPr>
          <w:rFonts w:ascii="Times New Roman" w:hAnsi="Times New Roman" w:cs="Times New Roman"/>
          <w:sz w:val="24"/>
          <w:szCs w:val="24"/>
        </w:rPr>
        <w:t xml:space="preserve"> </w:t>
      </w:r>
      <w:r>
        <w:rPr>
          <w:rFonts w:ascii="Times New Roman" w:hAnsi="Times New Roman" w:cs="Times New Roman"/>
          <w:sz w:val="24"/>
          <w:szCs w:val="24"/>
        </w:rPr>
        <w:t xml:space="preserve">shows the Subject table </w:t>
      </w:r>
      <w:r w:rsidR="00BE54D8">
        <w:rPr>
          <w:rFonts w:ascii="Times New Roman" w:hAnsi="Times New Roman" w:cs="Times New Roman"/>
          <w:sz w:val="24"/>
          <w:szCs w:val="24"/>
        </w:rPr>
        <w:fldChar w:fldCharType="begin"/>
      </w:r>
      <w:r w:rsidR="00BE54D8">
        <w:rPr>
          <w:rFonts w:ascii="Times New Roman" w:hAnsi="Times New Roman" w:cs="Times New Roman"/>
          <w:sz w:val="24"/>
          <w:szCs w:val="24"/>
        </w:rPr>
        <w:instrText xml:space="preserve"> REF _Ref466454138 \h </w:instrText>
      </w:r>
      <w:r w:rsidR="00BE54D8">
        <w:rPr>
          <w:rFonts w:ascii="Times New Roman" w:hAnsi="Times New Roman" w:cs="Times New Roman"/>
          <w:sz w:val="24"/>
          <w:szCs w:val="24"/>
        </w:rPr>
      </w:r>
      <w:r w:rsidR="00BE54D8">
        <w:rPr>
          <w:rFonts w:ascii="Times New Roman" w:hAnsi="Times New Roman" w:cs="Times New Roman"/>
          <w:sz w:val="24"/>
          <w:szCs w:val="24"/>
        </w:rPr>
        <w:instrText xml:space="preserve"> \* MERGEFORMAT </w:instrText>
      </w:r>
      <w:r w:rsidR="00BE54D8">
        <w:rPr>
          <w:rFonts w:ascii="Times New Roman" w:hAnsi="Times New Roman" w:cs="Times New Roman"/>
          <w:sz w:val="24"/>
          <w:szCs w:val="24"/>
        </w:rPr>
        <w:fldChar w:fldCharType="separate"/>
      </w:r>
      <w:r w:rsidR="00BE54D8" w:rsidRPr="00BE54D8">
        <w:rPr>
          <w:rFonts w:ascii="Times New Roman" w:hAnsi="Times New Roman" w:cs="Times New Roman"/>
          <w:sz w:val="24"/>
          <w:szCs w:val="24"/>
        </w:rPr>
        <w:t>Figure 9</w:t>
      </w:r>
      <w:r w:rsidR="00BE54D8">
        <w:rPr>
          <w:rFonts w:ascii="Times New Roman" w:hAnsi="Times New Roman" w:cs="Times New Roman"/>
          <w:sz w:val="24"/>
          <w:szCs w:val="24"/>
        </w:rPr>
        <w:fldChar w:fldCharType="end"/>
      </w:r>
      <w:r w:rsidR="00BE54D8">
        <w:rPr>
          <w:rFonts w:ascii="Times New Roman" w:hAnsi="Times New Roman" w:cs="Times New Roman"/>
          <w:sz w:val="24"/>
          <w:szCs w:val="24"/>
        </w:rPr>
        <w:t xml:space="preserve"> </w:t>
      </w:r>
      <w:r>
        <w:rPr>
          <w:rFonts w:ascii="Times New Roman" w:hAnsi="Times New Roman" w:cs="Times New Roman"/>
          <w:sz w:val="24"/>
          <w:szCs w:val="24"/>
        </w:rPr>
        <w:t xml:space="preserve">shows the tables associated with the Student table: respectively, the </w:t>
      </w:r>
      <w:proofErr w:type="spellStart"/>
      <w:r>
        <w:rPr>
          <w:rFonts w:ascii="Times New Roman" w:hAnsi="Times New Roman" w:cs="Times New Roman"/>
          <w:sz w:val="24"/>
          <w:szCs w:val="24"/>
        </w:rPr>
        <w:t>Enrolls_In</w:t>
      </w:r>
      <w:proofErr w:type="spellEnd"/>
      <w:r>
        <w:rPr>
          <w:rFonts w:ascii="Times New Roman" w:hAnsi="Times New Roman" w:cs="Times New Roman"/>
          <w:sz w:val="24"/>
          <w:szCs w:val="24"/>
        </w:rPr>
        <w:t xml:space="preserve"> table that is formed by the association to the Degree table, and the Takes table that is formed by the association to the Subject table. Note that the tables do not exactly store only the ID, for example, </w:t>
      </w:r>
      <w:proofErr w:type="spellStart"/>
      <w:r>
        <w:rPr>
          <w:rFonts w:ascii="Times New Roman" w:hAnsi="Times New Roman" w:cs="Times New Roman"/>
          <w:sz w:val="24"/>
          <w:szCs w:val="24"/>
        </w:rPr>
        <w:t>student_ID</w:t>
      </w:r>
      <w:proofErr w:type="spellEnd"/>
      <w:r>
        <w:rPr>
          <w:rFonts w:ascii="Times New Roman" w:hAnsi="Times New Roman" w:cs="Times New Roman"/>
          <w:sz w:val="24"/>
          <w:szCs w:val="24"/>
        </w:rPr>
        <w:t xml:space="preserve"> in the </w:t>
      </w:r>
      <w:proofErr w:type="spellStart"/>
      <w:r>
        <w:rPr>
          <w:rFonts w:ascii="Times New Roman" w:hAnsi="Times New Roman" w:cs="Times New Roman"/>
          <w:sz w:val="24"/>
          <w:szCs w:val="24"/>
        </w:rPr>
        <w:t>Enrolls_In</w:t>
      </w:r>
      <w:proofErr w:type="spellEnd"/>
      <w:r>
        <w:rPr>
          <w:rFonts w:ascii="Times New Roman" w:hAnsi="Times New Roman" w:cs="Times New Roman"/>
          <w:sz w:val="24"/>
          <w:szCs w:val="24"/>
        </w:rPr>
        <w:t xml:space="preserve"> table. The whole object with the particular ID is being referenced because of the implementation of object references. </w:t>
      </w:r>
    </w:p>
    <w:p w:rsidR="00642BF1" w:rsidRDefault="00642BF1" w:rsidP="00642B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ITS implements the generic methods inside the classes, which will need a lot of updates. They include </w:t>
      </w:r>
      <w:proofErr w:type="spellStart"/>
      <w:r>
        <w:rPr>
          <w:rFonts w:ascii="Times New Roman" w:hAnsi="Times New Roman" w:cs="Times New Roman"/>
          <w:sz w:val="24"/>
          <w:szCs w:val="24"/>
        </w:rPr>
        <w:t>Subject_T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Degree_T</w:t>
      </w:r>
      <w:proofErr w:type="spellEnd"/>
      <w:r>
        <w:rPr>
          <w:rFonts w:ascii="Times New Roman" w:hAnsi="Times New Roman" w:cs="Times New Roman"/>
          <w:sz w:val="24"/>
          <w:szCs w:val="24"/>
        </w:rPr>
        <w:t xml:space="preserve">, and all the classes derived from </w:t>
      </w:r>
      <w:proofErr w:type="spellStart"/>
      <w:r>
        <w:rPr>
          <w:rFonts w:ascii="Times New Roman" w:hAnsi="Times New Roman" w:cs="Times New Roman"/>
          <w:sz w:val="24"/>
          <w:szCs w:val="24"/>
        </w:rPr>
        <w:t>Person_T</w:t>
      </w:r>
      <w:proofErr w:type="spellEnd"/>
      <w:r>
        <w:rPr>
          <w:rFonts w:ascii="Times New Roman" w:hAnsi="Times New Roman" w:cs="Times New Roman"/>
          <w:sz w:val="24"/>
          <w:szCs w:val="24"/>
        </w:rPr>
        <w:t xml:space="preserve">. There are also generic stored procedures for insertion and deletion into tables that are not derived from objects, that is, table </w:t>
      </w:r>
      <w:proofErr w:type="spellStart"/>
      <w:r>
        <w:rPr>
          <w:rFonts w:ascii="Times New Roman" w:hAnsi="Times New Roman" w:cs="Times New Roman"/>
          <w:sz w:val="24"/>
          <w:szCs w:val="24"/>
        </w:rPr>
        <w:t>Enrolls_In</w:t>
      </w:r>
      <w:proofErr w:type="spellEnd"/>
      <w:r>
        <w:rPr>
          <w:rFonts w:ascii="Times New Roman" w:hAnsi="Times New Roman" w:cs="Times New Roman"/>
          <w:sz w:val="24"/>
          <w:szCs w:val="24"/>
        </w:rPr>
        <w:t xml:space="preserve"> and table </w:t>
      </w:r>
      <w:proofErr w:type="gramStart"/>
      <w:r>
        <w:rPr>
          <w:rFonts w:ascii="Times New Roman" w:hAnsi="Times New Roman" w:cs="Times New Roman"/>
          <w:sz w:val="24"/>
          <w:szCs w:val="24"/>
        </w:rPr>
        <w:t>Takes</w:t>
      </w:r>
      <w:proofErr w:type="gramEnd"/>
      <w:r>
        <w:rPr>
          <w:rFonts w:ascii="Times New Roman" w:hAnsi="Times New Roman" w:cs="Times New Roman"/>
          <w:sz w:val="24"/>
          <w:szCs w:val="24"/>
        </w:rPr>
        <w:t>.</w:t>
      </w:r>
    </w:p>
    <w:p w:rsidR="00642BF1" w:rsidRDefault="00642BF1" w:rsidP="00642B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Beside the generic methods, there are some user-defined queries that are frequently made for this database. These user-defined queries will be implemented as user-defined methods, listed below.</w:t>
      </w:r>
    </w:p>
    <w:p w:rsidR="00642BF1" w:rsidRPr="00642BF1" w:rsidRDefault="00642BF1" w:rsidP="00642BF1">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642BF1">
        <w:rPr>
          <w:rFonts w:ascii="Times New Roman" w:hAnsi="Times New Roman" w:cs="Times New Roman"/>
          <w:sz w:val="24"/>
          <w:szCs w:val="24"/>
        </w:rPr>
        <w:t xml:space="preserve">Method to show the names and the heads of the schools, departments, and research </w:t>
      </w:r>
      <w:proofErr w:type="spellStart"/>
      <w:r w:rsidRPr="00642BF1">
        <w:rPr>
          <w:rFonts w:ascii="Times New Roman" w:hAnsi="Times New Roman" w:cs="Times New Roman"/>
          <w:sz w:val="24"/>
          <w:szCs w:val="24"/>
        </w:rPr>
        <w:t>centres</w:t>
      </w:r>
      <w:proofErr w:type="spellEnd"/>
      <w:r w:rsidRPr="00642BF1">
        <w:rPr>
          <w:rFonts w:ascii="Times New Roman" w:hAnsi="Times New Roman" w:cs="Times New Roman"/>
          <w:sz w:val="24"/>
          <w:szCs w:val="24"/>
        </w:rPr>
        <w:t xml:space="preserve"> of a faculty. This method is implemented in </w:t>
      </w:r>
      <w:proofErr w:type="spellStart"/>
      <w:r w:rsidRPr="00642BF1">
        <w:rPr>
          <w:rFonts w:ascii="Times New Roman" w:hAnsi="Times New Roman" w:cs="Times New Roman"/>
          <w:sz w:val="24"/>
          <w:szCs w:val="24"/>
        </w:rPr>
        <w:t>Faculty_T</w:t>
      </w:r>
      <w:proofErr w:type="spellEnd"/>
      <w:r w:rsidRPr="00642BF1">
        <w:rPr>
          <w:rFonts w:ascii="Times New Roman" w:hAnsi="Times New Roman" w:cs="Times New Roman"/>
          <w:sz w:val="24"/>
          <w:szCs w:val="24"/>
        </w:rPr>
        <w:t>.</w:t>
      </w:r>
    </w:p>
    <w:p w:rsidR="00642BF1" w:rsidRPr="00642BF1" w:rsidRDefault="00642BF1" w:rsidP="00642BF1">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642BF1">
        <w:rPr>
          <w:rFonts w:ascii="Times New Roman" w:hAnsi="Times New Roman" w:cs="Times New Roman"/>
          <w:sz w:val="24"/>
          <w:szCs w:val="24"/>
        </w:rPr>
        <w:t xml:space="preserve">Method to insert the data of a building into a new table, namely, </w:t>
      </w:r>
      <w:proofErr w:type="spellStart"/>
      <w:r w:rsidRPr="00642BF1">
        <w:rPr>
          <w:rFonts w:ascii="Times New Roman" w:hAnsi="Times New Roman" w:cs="Times New Roman"/>
          <w:sz w:val="24"/>
          <w:szCs w:val="24"/>
        </w:rPr>
        <w:t>Building_Details</w:t>
      </w:r>
      <w:proofErr w:type="spellEnd"/>
      <w:r w:rsidRPr="00642BF1">
        <w:rPr>
          <w:rFonts w:ascii="Times New Roman" w:hAnsi="Times New Roman" w:cs="Times New Roman"/>
          <w:sz w:val="24"/>
          <w:szCs w:val="24"/>
        </w:rPr>
        <w:t xml:space="preserve">. This method will be implemented in </w:t>
      </w:r>
      <w:proofErr w:type="spellStart"/>
      <w:r w:rsidRPr="00642BF1">
        <w:rPr>
          <w:rFonts w:ascii="Times New Roman" w:hAnsi="Times New Roman" w:cs="Times New Roman"/>
          <w:sz w:val="24"/>
          <w:szCs w:val="24"/>
        </w:rPr>
        <w:t>Building_T</w:t>
      </w:r>
      <w:proofErr w:type="spellEnd"/>
      <w:r w:rsidRPr="00642BF1">
        <w:rPr>
          <w:rFonts w:ascii="Times New Roman" w:hAnsi="Times New Roman" w:cs="Times New Roman"/>
          <w:sz w:val="24"/>
          <w:szCs w:val="24"/>
        </w:rPr>
        <w:t>.</w:t>
      </w:r>
    </w:p>
    <w:p w:rsidR="00642BF1" w:rsidRPr="00642BF1" w:rsidRDefault="00642BF1" w:rsidP="00642BF1">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642BF1">
        <w:rPr>
          <w:rFonts w:ascii="Times New Roman" w:hAnsi="Times New Roman" w:cs="Times New Roman"/>
          <w:sz w:val="24"/>
          <w:szCs w:val="24"/>
        </w:rPr>
        <w:t xml:space="preserve">Method to display the details of the offices and their occupants. This method will be implemented in the </w:t>
      </w:r>
      <w:proofErr w:type="spellStart"/>
      <w:r w:rsidRPr="00642BF1">
        <w:rPr>
          <w:rFonts w:ascii="Times New Roman" w:hAnsi="Times New Roman" w:cs="Times New Roman"/>
          <w:sz w:val="24"/>
          <w:szCs w:val="24"/>
        </w:rPr>
        <w:t>Office_T</w:t>
      </w:r>
      <w:proofErr w:type="spellEnd"/>
      <w:r w:rsidRPr="00642BF1">
        <w:rPr>
          <w:rFonts w:ascii="Times New Roman" w:hAnsi="Times New Roman" w:cs="Times New Roman"/>
          <w:sz w:val="24"/>
          <w:szCs w:val="24"/>
        </w:rPr>
        <w:t xml:space="preserve"> class. </w:t>
      </w:r>
    </w:p>
    <w:p w:rsidR="00642BF1" w:rsidRPr="00642BF1" w:rsidRDefault="00642BF1" w:rsidP="00642BF1">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642BF1">
        <w:rPr>
          <w:rFonts w:ascii="Times New Roman" w:hAnsi="Times New Roman" w:cs="Times New Roman"/>
          <w:sz w:val="24"/>
          <w:szCs w:val="24"/>
        </w:rPr>
        <w:t xml:space="preserve">Method to save into a new table, namely, </w:t>
      </w:r>
      <w:proofErr w:type="spellStart"/>
      <w:r w:rsidRPr="00642BF1">
        <w:rPr>
          <w:rFonts w:ascii="Times New Roman" w:hAnsi="Times New Roman" w:cs="Times New Roman"/>
          <w:sz w:val="24"/>
          <w:szCs w:val="24"/>
        </w:rPr>
        <w:t>Degree_Records</w:t>
      </w:r>
      <w:proofErr w:type="spellEnd"/>
      <w:r w:rsidRPr="00642BF1">
        <w:rPr>
          <w:rFonts w:ascii="Times New Roman" w:hAnsi="Times New Roman" w:cs="Times New Roman"/>
          <w:sz w:val="24"/>
          <w:szCs w:val="24"/>
        </w:rPr>
        <w:t xml:space="preserve">, which will store the degree details and the number of students enrolled in it. This method will be implemented in the </w:t>
      </w:r>
      <w:proofErr w:type="spellStart"/>
      <w:r w:rsidRPr="00642BF1">
        <w:rPr>
          <w:rFonts w:ascii="Times New Roman" w:hAnsi="Times New Roman" w:cs="Times New Roman"/>
          <w:sz w:val="24"/>
          <w:szCs w:val="24"/>
        </w:rPr>
        <w:t>Degree_T</w:t>
      </w:r>
      <w:proofErr w:type="spellEnd"/>
      <w:r w:rsidRPr="00642BF1">
        <w:rPr>
          <w:rFonts w:ascii="Times New Roman" w:hAnsi="Times New Roman" w:cs="Times New Roman"/>
          <w:sz w:val="24"/>
          <w:szCs w:val="24"/>
        </w:rPr>
        <w:t xml:space="preserve"> class.</w:t>
      </w:r>
    </w:p>
    <w:p w:rsidR="00642BF1" w:rsidRPr="00642BF1" w:rsidRDefault="00642BF1" w:rsidP="00642BF1">
      <w:pPr>
        <w:pStyle w:val="ListParagraph"/>
        <w:numPr>
          <w:ilvl w:val="0"/>
          <w:numId w:val="1"/>
        </w:numPr>
        <w:autoSpaceDE w:val="0"/>
        <w:autoSpaceDN w:val="0"/>
        <w:adjustRightInd w:val="0"/>
        <w:spacing w:after="0" w:line="240" w:lineRule="auto"/>
        <w:rPr>
          <w:rtl/>
        </w:rPr>
      </w:pPr>
      <w:r w:rsidRPr="00642BF1">
        <w:rPr>
          <w:rFonts w:ascii="Times New Roman" w:hAnsi="Times New Roman" w:cs="Times New Roman"/>
          <w:sz w:val="24"/>
          <w:szCs w:val="24"/>
        </w:rPr>
        <w:t xml:space="preserve">Method to show the details of the lecturer that will be implemented in the </w:t>
      </w:r>
      <w:proofErr w:type="spellStart"/>
      <w:r w:rsidRPr="00642BF1">
        <w:rPr>
          <w:rFonts w:ascii="Times New Roman" w:hAnsi="Times New Roman" w:cs="Times New Roman"/>
          <w:sz w:val="24"/>
          <w:szCs w:val="24"/>
        </w:rPr>
        <w:t>Lecturer_T</w:t>
      </w:r>
      <w:proofErr w:type="spellEnd"/>
      <w:r w:rsidRPr="00642BF1">
        <w:rPr>
          <w:rFonts w:ascii="Times New Roman" w:hAnsi="Times New Roman" w:cs="Times New Roman"/>
          <w:sz w:val="24"/>
          <w:szCs w:val="24"/>
        </w:rPr>
        <w:t xml:space="preserve"> class</w:t>
      </w:r>
    </w:p>
    <w:sectPr w:rsidR="00642BF1" w:rsidRPr="00642B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NewRomanPSMT,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D26232"/>
    <w:multiLevelType w:val="hybridMultilevel"/>
    <w:tmpl w:val="B2FC0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CDA"/>
    <w:rsid w:val="002121CA"/>
    <w:rsid w:val="005320DD"/>
    <w:rsid w:val="00642BF1"/>
    <w:rsid w:val="00825182"/>
    <w:rsid w:val="00970CDA"/>
    <w:rsid w:val="00BE54D8"/>
    <w:rsid w:val="00E77F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B08489-95E5-4335-B164-276AD615F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70CDA"/>
    <w:pPr>
      <w:spacing w:after="200" w:line="240" w:lineRule="auto"/>
    </w:pPr>
    <w:rPr>
      <w:i/>
      <w:iCs/>
      <w:color w:val="44546A" w:themeColor="text2"/>
      <w:sz w:val="18"/>
      <w:szCs w:val="18"/>
    </w:rPr>
  </w:style>
  <w:style w:type="paragraph" w:styleId="ListParagraph">
    <w:name w:val="List Paragraph"/>
    <w:basedOn w:val="Normal"/>
    <w:uiPriority w:val="34"/>
    <w:qFormat/>
    <w:rsid w:val="00642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5D6D8-953C-494E-BF0D-EB970EA84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5</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غيداء حبوب</dc:creator>
  <cp:keywords/>
  <dc:description/>
  <cp:lastModifiedBy>غيداء حبوب</cp:lastModifiedBy>
  <cp:revision>1</cp:revision>
  <dcterms:created xsi:type="dcterms:W3CDTF">2016-11-08T23:54:00Z</dcterms:created>
  <dcterms:modified xsi:type="dcterms:W3CDTF">2016-11-09T09:32:00Z</dcterms:modified>
</cp:coreProperties>
</file>