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102"/>
      </w:tblGrid>
      <w:tr w:rsidR="00E502CD" w:rsidRPr="0039599C" w:rsidTr="005D38B5">
        <w:tc>
          <w:tcPr>
            <w:tcW w:w="4395" w:type="dxa"/>
          </w:tcPr>
          <w:p w:rsidR="004D6986" w:rsidRPr="0039599C" w:rsidRDefault="007D6982" w:rsidP="007D6982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  <w:r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16.08.2021 р.</w:t>
            </w:r>
          </w:p>
        </w:tc>
        <w:tc>
          <w:tcPr>
            <w:tcW w:w="5102" w:type="dxa"/>
          </w:tcPr>
          <w:p w:rsidR="00FC345F" w:rsidRPr="0039599C" w:rsidRDefault="00FC345F" w:rsidP="00302586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  <w:r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 xml:space="preserve">До </w:t>
            </w:r>
            <w:r w:rsidR="00302586"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Київського</w:t>
            </w:r>
            <w:r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 xml:space="preserve"> районного суду м. Одеси</w:t>
            </w:r>
          </w:p>
          <w:p w:rsidR="00FC345F" w:rsidRPr="0039599C" w:rsidRDefault="00302586" w:rsidP="003B2832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959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65080, м. Одеса, вул.Варненська,3б</w:t>
            </w:r>
          </w:p>
          <w:p w:rsidR="00302586" w:rsidRPr="0039599C" w:rsidRDefault="00302586" w:rsidP="003B2832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E502CD" w:rsidRPr="0039599C" w:rsidTr="005D38B5">
        <w:tc>
          <w:tcPr>
            <w:tcW w:w="4395" w:type="dxa"/>
          </w:tcPr>
          <w:p w:rsidR="004D6986" w:rsidRPr="0039599C" w:rsidRDefault="008819C2" w:rsidP="003B2832">
            <w:pPr>
              <w:tabs>
                <w:tab w:val="left" w:pos="709"/>
                <w:tab w:val="left" w:pos="1843"/>
              </w:tabs>
              <w:spacing w:line="240" w:lineRule="auto"/>
              <w:ind w:firstLine="567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  <w:r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Позивач</w:t>
            </w:r>
            <w:r w:rsidR="004D6986"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4D6986" w:rsidRPr="0039599C" w:rsidRDefault="004D6986" w:rsidP="003B2832">
            <w:pPr>
              <w:tabs>
                <w:tab w:val="left" w:pos="709"/>
                <w:tab w:val="left" w:pos="1843"/>
              </w:tabs>
              <w:spacing w:line="240" w:lineRule="auto"/>
              <w:ind w:firstLine="567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5102" w:type="dxa"/>
          </w:tcPr>
          <w:p w:rsidR="004D6986" w:rsidRPr="003D025B" w:rsidRDefault="0017121F" w:rsidP="0017121F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</w:t>
            </w:r>
            <w:r w:rsidR="00D63286"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Claimant-</w:t>
            </w:r>
            <w:r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N</w:t>
            </w:r>
            <w:r w:rsidR="00D63286"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ame</w:t>
            </w:r>
            <w:r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D63286" w:rsidRPr="003D025B" w:rsidRDefault="0017121F" w:rsidP="0017121F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r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</w:t>
            </w:r>
            <w:r w:rsidR="00D63286"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Claimant</w:t>
            </w:r>
            <w:r w:rsidR="00D63286"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-</w:t>
            </w:r>
            <w:r w:rsidRPr="003D025B">
              <w:rPr>
                <w:rFonts w:ascii="Times New Roman" w:eastAsiaTheme="minorHAnsi" w:hAnsi="Times New Roman" w:cs="Times New Roman"/>
                <w:bCs/>
                <w:color w:val="000000"/>
                <w:kern w:val="0"/>
                <w:sz w:val="24"/>
                <w:szCs w:val="24"/>
                <w:lang w:val="en-US" w:bidi="he-IL"/>
              </w:rPr>
              <w:t>D</w:t>
            </w:r>
            <w:r w:rsidRPr="003D025B">
              <w:rPr>
                <w:rFonts w:ascii="Times New Roman" w:eastAsiaTheme="minorHAnsi" w:hAnsi="Times New Roman" w:cs="Times New Roman"/>
                <w:bCs/>
                <w:color w:val="000000"/>
                <w:kern w:val="0"/>
                <w:sz w:val="24"/>
                <w:szCs w:val="24"/>
                <w:lang w:bidi="he-IL"/>
              </w:rPr>
              <w:t>ateOfBirth</w:t>
            </w:r>
            <w:r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  <w:r w:rsidR="00D63286" w:rsidRPr="003D025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 </w:t>
            </w:r>
          </w:p>
          <w:p w:rsidR="0017121F" w:rsidRPr="003D025B" w:rsidRDefault="00D85BD9" w:rsidP="0017121F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r w:rsidRPr="003D025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РНОКПП: </w:t>
            </w:r>
            <w:r w:rsidR="0017121F"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[Claimant-</w:t>
            </w:r>
            <w:r w:rsidR="0017121F" w:rsidRPr="003D025B">
              <w:rPr>
                <w:rFonts w:ascii="Times New Roman" w:eastAsiaTheme="minorHAnsi" w:hAnsi="Times New Roman" w:cs="Times New Roman"/>
                <w:bCs/>
                <w:color w:val="000000"/>
                <w:kern w:val="0"/>
                <w:sz w:val="24"/>
                <w:szCs w:val="24"/>
                <w:lang w:bidi="he-IL"/>
              </w:rPr>
              <w:t>TaxNumber</w:t>
            </w:r>
            <w:r w:rsidR="0017121F"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  <w:r w:rsidR="0017121F" w:rsidRPr="003D025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 </w:t>
            </w:r>
          </w:p>
          <w:p w:rsidR="008819C2" w:rsidRDefault="0017121F" w:rsidP="006C146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r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[Claimant-</w:t>
            </w:r>
            <w:r w:rsidRPr="003D025B">
              <w:rPr>
                <w:rFonts w:ascii="Times New Roman" w:eastAsiaTheme="minorHAnsi" w:hAnsi="Times New Roman" w:cs="Times New Roman"/>
                <w:bCs/>
                <w:color w:val="000000"/>
                <w:kern w:val="0"/>
                <w:sz w:val="24"/>
                <w:szCs w:val="24"/>
                <w:lang w:bidi="he-IL"/>
              </w:rPr>
              <w:t xml:space="preserve"> Address</w:t>
            </w:r>
            <w:r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6C1460" w:rsidRPr="001F6711" w:rsidRDefault="006C1460" w:rsidP="006C146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</w:pP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 xml:space="preserve">інші засоби зв’язку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>відсутні</w:t>
            </w:r>
          </w:p>
          <w:p w:rsidR="006C1460" w:rsidRPr="0039599C" w:rsidRDefault="006C1460" w:rsidP="006C146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6D2F7C" w:rsidRPr="0039599C" w:rsidTr="005D38B5">
        <w:tc>
          <w:tcPr>
            <w:tcW w:w="4395" w:type="dxa"/>
          </w:tcPr>
          <w:p w:rsidR="006D2F7C" w:rsidRPr="001F6711" w:rsidRDefault="00462277" w:rsidP="006D2F7C">
            <w:pPr>
              <w:tabs>
                <w:tab w:val="left" w:pos="709"/>
                <w:tab w:val="left" w:pos="1843"/>
              </w:tabs>
              <w:spacing w:line="240" w:lineRule="auto"/>
              <w:ind w:firstLine="567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  <w:r w:rsidRPr="001F671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Відповідач</w:t>
            </w:r>
            <w:r w:rsidR="006D2F7C" w:rsidRPr="001F671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6D2F7C" w:rsidRPr="001F6711" w:rsidRDefault="006D2F7C" w:rsidP="006D2F7C">
            <w:pPr>
              <w:tabs>
                <w:tab w:val="left" w:pos="709"/>
                <w:tab w:val="left" w:pos="1843"/>
              </w:tabs>
              <w:spacing w:line="240" w:lineRule="auto"/>
              <w:ind w:firstLine="567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5102" w:type="dxa"/>
          </w:tcPr>
          <w:p w:rsidR="006D2F7C" w:rsidRPr="001F6711" w:rsidRDefault="003A632E" w:rsidP="003A632E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[Defendant-Name]</w:t>
            </w:r>
          </w:p>
          <w:p w:rsidR="001817B5" w:rsidRPr="001F6711" w:rsidRDefault="003A632E" w:rsidP="003A632E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</w:t>
            </w: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Defendant-</w:t>
            </w: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DateOfBirth]</w:t>
            </w:r>
          </w:p>
          <w:p w:rsidR="006D2F7C" w:rsidRPr="001F6711" w:rsidRDefault="006D2F7C" w:rsidP="001F671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1F67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РНОКПП: </w:t>
            </w:r>
            <w:r w:rsidR="001F6711" w:rsidRPr="001F67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[Defendant-</w:t>
            </w:r>
            <w:r w:rsidR="001F6711" w:rsidRPr="001F6711">
              <w:rPr>
                <w:rFonts w:ascii="Times New Roman" w:eastAsiaTheme="minorHAnsi" w:hAnsi="Times New Roman" w:cs="Times New Roman"/>
                <w:bCs/>
                <w:color w:val="000000"/>
                <w:kern w:val="0"/>
                <w:sz w:val="24"/>
                <w:szCs w:val="24"/>
                <w:lang w:bidi="he-IL"/>
              </w:rPr>
              <w:t>TaxNumber</w:t>
            </w:r>
            <w:r w:rsidR="001F6711" w:rsidRPr="001F67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]</w:t>
            </w:r>
          </w:p>
          <w:p w:rsidR="001F6711" w:rsidRPr="001F6711" w:rsidRDefault="001F6711" w:rsidP="003D025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</w:t>
            </w: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D</w:t>
            </w:r>
            <w:r w:rsid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efenda</w:t>
            </w: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nt</w:t>
            </w: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-</w:t>
            </w:r>
            <w:r w:rsidRPr="001F6711">
              <w:rPr>
                <w:rFonts w:ascii="Times New Roman" w:eastAsiaTheme="minorHAnsi" w:hAnsi="Times New Roman" w:cs="Times New Roman"/>
                <w:bCs/>
                <w:color w:val="000000"/>
                <w:kern w:val="0"/>
                <w:sz w:val="24"/>
                <w:szCs w:val="24"/>
                <w:lang w:bidi="he-IL"/>
              </w:rPr>
              <w:t>Address</w:t>
            </w: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6D2F7C" w:rsidRPr="001F6711" w:rsidRDefault="005312AD" w:rsidP="001F6711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</w:pP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>інші засоби зв’язку невідомі</w:t>
            </w:r>
          </w:p>
          <w:p w:rsidR="00462277" w:rsidRPr="001F6711" w:rsidRDefault="00462277" w:rsidP="0046227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</w:tr>
    </w:tbl>
    <w:p w:rsidR="004D6986" w:rsidRPr="0039599C" w:rsidRDefault="004D6986" w:rsidP="0039599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39599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ПОЗОВНА ЗАЯВА</w:t>
      </w:r>
    </w:p>
    <w:p w:rsidR="00C2275E" w:rsidRPr="0039599C" w:rsidRDefault="00C2275E" w:rsidP="0039599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39599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про </w:t>
      </w:r>
      <w:r w:rsidR="006D2F7C" w:rsidRPr="0039599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розірвання шлюбу</w:t>
      </w:r>
    </w:p>
    <w:p w:rsidR="006D2F7C" w:rsidRPr="0039599C" w:rsidRDefault="006D2F7C" w:rsidP="003B2832">
      <w:pPr>
        <w:tabs>
          <w:tab w:val="left" w:pos="709"/>
          <w:tab w:val="left" w:pos="1843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355542" w:rsidRPr="0039599C" w:rsidRDefault="00462277" w:rsidP="003E57E5">
      <w:pPr>
        <w:tabs>
          <w:tab w:val="left" w:pos="851"/>
          <w:tab w:val="left" w:pos="993"/>
          <w:tab w:val="left" w:pos="723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03</w:t>
      </w:r>
      <w:r w:rsidR="00355542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лютого </w:t>
      </w:r>
      <w:r w:rsidR="003E57E5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2006</w:t>
      </w:r>
      <w:r w:rsidR="00355542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року між Позивачем та Відповідачем було зареєстровано шлюб, про що </w:t>
      </w:r>
      <w:r w:rsidR="003E57E5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06</w:t>
      </w:r>
      <w:r w:rsidR="00355542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3E57E5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лютого 2006</w:t>
      </w:r>
      <w:r w:rsid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року складено актовий запис </w:t>
      </w:r>
      <w:r w:rsidR="00355542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№ </w:t>
      </w:r>
      <w:r w:rsidR="003E57E5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85 (копія свідоцтва про шлюб додається, оригінал</w:t>
      </w:r>
      <w:r w:rsidR="00126D89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наявний у позивача та</w:t>
      </w:r>
      <w:r w:rsidR="003E57E5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буде надано в судовому засіданні)</w:t>
      </w:r>
      <w:r w:rsidR="00355542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</w:p>
    <w:p w:rsidR="00757850" w:rsidRPr="0039599C" w:rsidRDefault="003D025B" w:rsidP="00757850">
      <w:pPr>
        <w:tabs>
          <w:tab w:val="left" w:pos="851"/>
          <w:tab w:val="left" w:pos="993"/>
          <w:tab w:val="left" w:pos="723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Діти від шлюбу у сторін відсутні.</w:t>
      </w:r>
    </w:p>
    <w:p w:rsidR="00355542" w:rsidRPr="0039599C" w:rsidRDefault="003D025B" w:rsidP="003D02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</w:t>
      </w:r>
      <w:r w:rsidR="00355542" w:rsidRPr="0039599C">
        <w:rPr>
          <w:rFonts w:ascii="Times New Roman" w:hAnsi="Times New Roman" w:cs="Times New Roman"/>
          <w:sz w:val="24"/>
          <w:lang w:val="uk-UA"/>
        </w:rPr>
        <w:t xml:space="preserve">одружнє життя </w:t>
      </w:r>
      <w:r w:rsidR="003B21AF" w:rsidRPr="0039599C">
        <w:rPr>
          <w:rFonts w:ascii="Times New Roman" w:hAnsi="Times New Roman" w:cs="Times New Roman"/>
          <w:sz w:val="24"/>
          <w:lang w:val="uk-UA"/>
        </w:rPr>
        <w:t xml:space="preserve">Позивача </w:t>
      </w:r>
      <w:r w:rsidR="00355542" w:rsidRPr="0039599C">
        <w:rPr>
          <w:rFonts w:ascii="Times New Roman" w:hAnsi="Times New Roman" w:cs="Times New Roman"/>
          <w:sz w:val="24"/>
          <w:lang w:val="uk-UA"/>
        </w:rPr>
        <w:t xml:space="preserve">с Відповідачем не склалося. </w:t>
      </w:r>
      <w:r w:rsidR="003B21AF" w:rsidRPr="0039599C">
        <w:rPr>
          <w:rFonts w:ascii="Times New Roman" w:hAnsi="Times New Roman" w:cs="Times New Roman"/>
          <w:sz w:val="24"/>
          <w:lang w:val="uk-UA"/>
        </w:rPr>
        <w:t>Їх</w:t>
      </w:r>
      <w:r w:rsidR="00355542" w:rsidRPr="0039599C">
        <w:rPr>
          <w:rFonts w:ascii="Times New Roman" w:hAnsi="Times New Roman" w:cs="Times New Roman"/>
          <w:sz w:val="24"/>
          <w:lang w:val="uk-UA"/>
        </w:rPr>
        <w:t xml:space="preserve"> погляди на сімейне життя, ведення спільного господарства і подружні стосунки виявилися різними, і досягти будь-якої згоди не вдалося. Проживаючи разом, </w:t>
      </w:r>
      <w:r w:rsidR="003B21AF" w:rsidRPr="0039599C">
        <w:rPr>
          <w:rFonts w:ascii="Times New Roman" w:hAnsi="Times New Roman" w:cs="Times New Roman"/>
          <w:sz w:val="24"/>
          <w:lang w:val="uk-UA"/>
        </w:rPr>
        <w:t>вони</w:t>
      </w:r>
      <w:r w:rsidR="00355542" w:rsidRPr="0039599C">
        <w:rPr>
          <w:rFonts w:ascii="Times New Roman" w:hAnsi="Times New Roman" w:cs="Times New Roman"/>
          <w:sz w:val="24"/>
          <w:lang w:val="uk-UA"/>
        </w:rPr>
        <w:t xml:space="preserve"> спереча</w:t>
      </w:r>
      <w:r w:rsidR="0075681A" w:rsidRPr="0039599C">
        <w:rPr>
          <w:rFonts w:ascii="Times New Roman" w:hAnsi="Times New Roman" w:cs="Times New Roman"/>
          <w:sz w:val="24"/>
          <w:lang w:val="uk-UA"/>
        </w:rPr>
        <w:t>ються</w:t>
      </w:r>
      <w:r w:rsidR="00355542" w:rsidRPr="0039599C">
        <w:rPr>
          <w:rFonts w:ascii="Times New Roman" w:hAnsi="Times New Roman" w:cs="Times New Roman"/>
          <w:sz w:val="24"/>
          <w:lang w:val="uk-UA"/>
        </w:rPr>
        <w:t xml:space="preserve"> не тільки через важливі питання спільного життя, а й через будь-яку дрібницю, де </w:t>
      </w:r>
      <w:r w:rsidR="003B21AF" w:rsidRPr="0039599C">
        <w:rPr>
          <w:rFonts w:ascii="Times New Roman" w:hAnsi="Times New Roman" w:cs="Times New Roman"/>
          <w:sz w:val="24"/>
          <w:lang w:val="uk-UA"/>
        </w:rPr>
        <w:t>їх</w:t>
      </w:r>
      <w:r w:rsidR="00355542" w:rsidRPr="0039599C">
        <w:rPr>
          <w:rFonts w:ascii="Times New Roman" w:hAnsi="Times New Roman" w:cs="Times New Roman"/>
          <w:sz w:val="24"/>
          <w:lang w:val="uk-UA"/>
        </w:rPr>
        <w:t xml:space="preserve"> думки не збігалися. Згодом навіть проживання разом стало неможливим, адже перетворилось на нескінченні сварки, докори та образи. </w:t>
      </w:r>
      <w:r w:rsidR="003B21AF" w:rsidRPr="0039599C">
        <w:rPr>
          <w:rFonts w:ascii="Times New Roman" w:hAnsi="Times New Roman" w:cs="Times New Roman"/>
          <w:sz w:val="24"/>
          <w:lang w:val="uk-UA"/>
        </w:rPr>
        <w:t>Вони</w:t>
      </w:r>
      <w:r w:rsidR="00355542" w:rsidRPr="0039599C">
        <w:rPr>
          <w:rFonts w:ascii="Times New Roman" w:hAnsi="Times New Roman" w:cs="Times New Roman"/>
          <w:sz w:val="24"/>
          <w:lang w:val="uk-UA"/>
        </w:rPr>
        <w:t xml:space="preserve"> вже довгий ч</w:t>
      </w:r>
      <w:r w:rsidR="003B21AF" w:rsidRPr="0039599C">
        <w:rPr>
          <w:rFonts w:ascii="Times New Roman" w:hAnsi="Times New Roman" w:cs="Times New Roman"/>
          <w:sz w:val="24"/>
          <w:lang w:val="uk-UA"/>
        </w:rPr>
        <w:t>ас не ведуть</w:t>
      </w:r>
      <w:r w:rsidR="00355542" w:rsidRPr="0039599C">
        <w:rPr>
          <w:rFonts w:ascii="Times New Roman" w:hAnsi="Times New Roman" w:cs="Times New Roman"/>
          <w:sz w:val="24"/>
          <w:lang w:val="uk-UA"/>
        </w:rPr>
        <w:t xml:space="preserve"> спільного</w:t>
      </w:r>
      <w:r w:rsidR="003B21AF" w:rsidRPr="0039599C">
        <w:rPr>
          <w:rFonts w:ascii="Times New Roman" w:hAnsi="Times New Roman" w:cs="Times New Roman"/>
          <w:sz w:val="24"/>
          <w:lang w:val="uk-UA"/>
        </w:rPr>
        <w:t xml:space="preserve"> господарства, не спілкуються</w:t>
      </w:r>
      <w:r w:rsidR="00355542" w:rsidRPr="0039599C">
        <w:rPr>
          <w:rFonts w:ascii="Times New Roman" w:hAnsi="Times New Roman" w:cs="Times New Roman"/>
          <w:sz w:val="24"/>
          <w:lang w:val="uk-UA"/>
        </w:rPr>
        <w:t>.</w:t>
      </w: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>Відповідно до ст. 51 Конституції України шлюб ґрунтується на вільній згоді жінки і чоловіка. Кожен із подружжя має рівні права і обов'язки у шлюбі та сім'ї.</w:t>
      </w: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>Відповідно до частини третьої статті 56 Сімейного кодексу України (далі – СК України) кожен з подружжя має право припинити шлюбні відносини.</w:t>
      </w: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>Згідно з частиною третьою статті 105 СК України шлюб припиняється внаслідок його розірвання за позовом одного з подружжя на підставі рішення суду.</w:t>
      </w: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>Відповідно до частини першої статті 110 СК України позов про розірвання шлюбу може бути пред'явлений одним із подружжя.</w:t>
      </w: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>Відповідно до правової позиції Пленуму Верховного Суду України, викладеної в пункті 10 Постанови Пленуму Верховного Суду України від 21 грудня 2007 року № 11 «Про практику застосування судами законодавства при розгляді справ про право на шлюб, розірвання шлюбу, визнання його недійсним та поділ спільного майна подружжя», проголошена Конституцією України охорона сім'ї державою полягає, зокрема, в тому, що шлюб може бути розірвано в судовому порядку лише за умови, якщо встановлено, що подальше спільне життя подружжя і збереження шлюбу суперечитиме інтересам одного з них чи інтересам їх дітей.</w:t>
      </w:r>
    </w:p>
    <w:p w:rsidR="00355542" w:rsidRPr="0039599C" w:rsidRDefault="00355542" w:rsidP="003E575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>У даному випадку збереження шлюбу суперечить як інтересам</w:t>
      </w:r>
      <w:r w:rsidR="003B21AF" w:rsidRPr="0039599C">
        <w:rPr>
          <w:rFonts w:ascii="Times New Roman" w:hAnsi="Times New Roman" w:cs="Times New Roman"/>
          <w:sz w:val="24"/>
          <w:lang w:val="uk-UA"/>
        </w:rPr>
        <w:t xml:space="preserve"> Позивач</w:t>
      </w:r>
      <w:r w:rsidR="00B654FB" w:rsidRPr="0039599C">
        <w:rPr>
          <w:rFonts w:ascii="Times New Roman" w:hAnsi="Times New Roman" w:cs="Times New Roman"/>
          <w:sz w:val="24"/>
          <w:lang w:val="uk-UA"/>
        </w:rPr>
        <w:t xml:space="preserve"> та Відповідача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, так і інтересам </w:t>
      </w:r>
      <w:r w:rsidR="003E5757" w:rsidRPr="0039599C">
        <w:rPr>
          <w:rFonts w:ascii="Times New Roman" w:hAnsi="Times New Roman" w:cs="Times New Roman"/>
          <w:sz w:val="24"/>
          <w:lang w:val="uk-UA"/>
        </w:rPr>
        <w:t>дітей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. Перебуваючи у зареєстрованому шлюбі, </w:t>
      </w:r>
      <w:r w:rsidR="003E5757" w:rsidRPr="0039599C">
        <w:rPr>
          <w:rFonts w:ascii="Times New Roman" w:hAnsi="Times New Roman" w:cs="Times New Roman"/>
          <w:sz w:val="24"/>
          <w:lang w:val="uk-UA"/>
        </w:rPr>
        <w:t>Позивач і В</w:t>
      </w:r>
      <w:r w:rsidR="003B21AF" w:rsidRPr="0039599C">
        <w:rPr>
          <w:rFonts w:ascii="Times New Roman" w:hAnsi="Times New Roman" w:cs="Times New Roman"/>
          <w:sz w:val="24"/>
          <w:lang w:val="uk-UA"/>
        </w:rPr>
        <w:t>ідповідач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не мож</w:t>
      </w:r>
      <w:r w:rsidR="003B21AF" w:rsidRPr="0039599C">
        <w:rPr>
          <w:rFonts w:ascii="Times New Roman" w:hAnsi="Times New Roman" w:cs="Times New Roman"/>
          <w:sz w:val="24"/>
          <w:lang w:val="uk-UA"/>
        </w:rPr>
        <w:t>уть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розпочати нові стосунки, створити нові сім’ї, які могли б зробити </w:t>
      </w:r>
      <w:r w:rsidR="003B21AF" w:rsidRPr="0039599C">
        <w:rPr>
          <w:rFonts w:ascii="Times New Roman" w:hAnsi="Times New Roman" w:cs="Times New Roman"/>
          <w:sz w:val="24"/>
          <w:lang w:val="uk-UA"/>
        </w:rPr>
        <w:t>їх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щасливими. </w:t>
      </w:r>
      <w:r w:rsidR="003B21AF" w:rsidRPr="0039599C">
        <w:rPr>
          <w:rFonts w:ascii="Times New Roman" w:hAnsi="Times New Roman" w:cs="Times New Roman"/>
          <w:sz w:val="24"/>
          <w:lang w:val="uk-UA"/>
        </w:rPr>
        <w:t>Позивач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з Відповідачем ще досить молоді, щоб побудувати міцні сім’ї, ростити дітей, розвиватися як особистості та члени суспільства. Перебуваючи у шлюбі, </w:t>
      </w:r>
      <w:r w:rsidR="003B21AF" w:rsidRPr="0039599C">
        <w:rPr>
          <w:rFonts w:ascii="Times New Roman" w:hAnsi="Times New Roman" w:cs="Times New Roman"/>
          <w:sz w:val="24"/>
          <w:lang w:val="uk-UA"/>
        </w:rPr>
        <w:t>вони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продовжу</w:t>
      </w:r>
      <w:r w:rsidR="003B21AF" w:rsidRPr="0039599C">
        <w:rPr>
          <w:rFonts w:ascii="Times New Roman" w:hAnsi="Times New Roman" w:cs="Times New Roman"/>
          <w:sz w:val="24"/>
          <w:lang w:val="uk-UA"/>
        </w:rPr>
        <w:t>ють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бути нещасливими, і така залежність від правового статусу подружжя тільки погіршує </w:t>
      </w:r>
      <w:r w:rsidR="003B21AF" w:rsidRPr="0039599C">
        <w:rPr>
          <w:rFonts w:ascii="Times New Roman" w:hAnsi="Times New Roman" w:cs="Times New Roman"/>
          <w:sz w:val="24"/>
          <w:lang w:val="uk-UA"/>
        </w:rPr>
        <w:t>їх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відносини, робить </w:t>
      </w:r>
      <w:r w:rsidR="003B21AF" w:rsidRPr="0039599C">
        <w:rPr>
          <w:rFonts w:ascii="Times New Roman" w:hAnsi="Times New Roman" w:cs="Times New Roman"/>
          <w:sz w:val="24"/>
          <w:lang w:val="uk-UA"/>
        </w:rPr>
        <w:t>їх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тягарем один для одного, викликає взаємне невдоволення і озлобленість.</w:t>
      </w:r>
    </w:p>
    <w:p w:rsidR="00A66104" w:rsidRPr="0039599C" w:rsidRDefault="00A66104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 xml:space="preserve">Відповідно до статті 111 СК України суд вживає заходів щодо примирення подружжя, якщо це не суперечить моральним засадам суспільства. У той же час відповідно до пункту 10 Постанови Пленуму Верховного Суду України від 21 грудня 2007 року № 11 «Про практику застосування судами законодавства при розгляді справ про право на шлюб, розірвання шлюбу, визнання його недійсним та поділ спільного майна подружжя» передбачене частиною першою </w:t>
      </w:r>
      <w:r w:rsidRPr="0039599C">
        <w:rPr>
          <w:rFonts w:ascii="Times New Roman" w:hAnsi="Times New Roman" w:cs="Times New Roman"/>
          <w:sz w:val="24"/>
          <w:lang w:val="uk-UA"/>
        </w:rPr>
        <w:lastRenderedPageBreak/>
        <w:t>статті 111 СК України вжиття судом заходів щодо примирення подружжя застосовується у випадку відсутності згоди одного з них на розірвання шлюбу за ініціативою однієї зі сторін або суду у формі відкладення розгляду справи слуханням та надання сто</w:t>
      </w:r>
      <w:r w:rsidR="00C02E83" w:rsidRPr="0039599C">
        <w:rPr>
          <w:rFonts w:ascii="Times New Roman" w:hAnsi="Times New Roman" w:cs="Times New Roman"/>
          <w:sz w:val="24"/>
          <w:lang w:val="uk-UA"/>
        </w:rPr>
        <w:t>ронам строку на примирення (п. 4 ч. 1 ст. 251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ЦПК), при визначенні строку на примирення суд заслуховує думку сторін та враховує конкретні обставини справи.</w:t>
      </w: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 xml:space="preserve">У даному випадку немає необхідності надавати </w:t>
      </w:r>
      <w:r w:rsidR="003B21AF" w:rsidRPr="0039599C">
        <w:rPr>
          <w:rFonts w:ascii="Times New Roman" w:hAnsi="Times New Roman" w:cs="Times New Roman"/>
          <w:sz w:val="24"/>
          <w:lang w:val="uk-UA"/>
        </w:rPr>
        <w:t>Позивачу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з Відповідачем строк для примирення. Примирення між </w:t>
      </w:r>
      <w:r w:rsidR="003B21AF" w:rsidRPr="0039599C">
        <w:rPr>
          <w:rFonts w:ascii="Times New Roman" w:hAnsi="Times New Roman" w:cs="Times New Roman"/>
          <w:sz w:val="24"/>
          <w:lang w:val="uk-UA"/>
        </w:rPr>
        <w:t>ними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неможливе, </w:t>
      </w:r>
      <w:r w:rsidR="003B21AF" w:rsidRPr="0039599C">
        <w:rPr>
          <w:rFonts w:ascii="Times New Roman" w:hAnsi="Times New Roman" w:cs="Times New Roman"/>
          <w:sz w:val="24"/>
          <w:lang w:val="uk-UA"/>
        </w:rPr>
        <w:t>вони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давно чужі люди. Надання строку для примирення лише подовжить </w:t>
      </w:r>
      <w:r w:rsidR="003B21AF" w:rsidRPr="0039599C">
        <w:rPr>
          <w:rFonts w:ascii="Times New Roman" w:hAnsi="Times New Roman" w:cs="Times New Roman"/>
          <w:sz w:val="24"/>
          <w:lang w:val="uk-UA"/>
        </w:rPr>
        <w:t>їх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душевні страждання у нещасливому шлюбі.</w:t>
      </w:r>
    </w:p>
    <w:p w:rsidR="00C02E83" w:rsidRDefault="00C02E83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6251B3" w:rsidRPr="0039599C" w:rsidRDefault="006251B3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Позивачем не вживалося забезпечення доказів або позову до подання позовної заяви.</w:t>
      </w:r>
    </w:p>
    <w:p w:rsidR="00C02E83" w:rsidRDefault="00126D89" w:rsidP="006251B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 xml:space="preserve">Позивачем </w:t>
      </w:r>
      <w:r w:rsidR="006251B3">
        <w:rPr>
          <w:rFonts w:ascii="Times New Roman" w:hAnsi="Times New Roman" w:cs="Times New Roman"/>
          <w:sz w:val="24"/>
          <w:lang w:val="uk-UA"/>
        </w:rPr>
        <w:t>та його представником не подано інших позовів до Відповідача з тими самими вимогами з тих саме підстав.</w:t>
      </w:r>
    </w:p>
    <w:p w:rsidR="006251B3" w:rsidRDefault="006251B3" w:rsidP="0062352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Орієнтовний розмір судових витрат складає </w:t>
      </w:r>
      <w:r w:rsidR="00623524">
        <w:rPr>
          <w:rFonts w:ascii="Times New Roman" w:hAnsi="Times New Roman" w:cs="Times New Roman"/>
          <w:sz w:val="24"/>
          <w:lang w:val="uk-UA"/>
        </w:rPr>
        <w:t>суму судового збору, сплаченого при поданні позову.</w:t>
      </w:r>
    </w:p>
    <w:p w:rsidR="006C16D6" w:rsidRPr="0039599C" w:rsidRDefault="006C16D6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>На підставі вищевикладеного, керуючись статтями 56, 105, 110, 161 Сімейного кодексу України, статтями 175-177 Цивільного пр</w:t>
      </w:r>
      <w:r w:rsidR="00623524">
        <w:rPr>
          <w:rFonts w:ascii="Times New Roman" w:hAnsi="Times New Roman" w:cs="Times New Roman"/>
          <w:sz w:val="24"/>
          <w:lang w:val="uk-UA"/>
        </w:rPr>
        <w:t>оцесуального кодексу України, –</w:t>
      </w: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355542" w:rsidRPr="0039599C" w:rsidRDefault="00355542" w:rsidP="006031B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39599C">
        <w:rPr>
          <w:rFonts w:ascii="Times New Roman" w:hAnsi="Times New Roman" w:cs="Times New Roman"/>
          <w:b/>
          <w:sz w:val="24"/>
          <w:lang w:val="uk-UA"/>
        </w:rPr>
        <w:t>ПРОШУ:</w:t>
      </w:r>
    </w:p>
    <w:p w:rsidR="00355542" w:rsidRPr="00E14C3C" w:rsidRDefault="00355542" w:rsidP="004C11E3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lang w:val="uk-UA"/>
        </w:rPr>
      </w:pPr>
      <w:r w:rsidRPr="00E14C3C">
        <w:rPr>
          <w:rFonts w:ascii="Times New Roman" w:hAnsi="Times New Roman"/>
          <w:sz w:val="24"/>
          <w:lang w:val="uk-UA"/>
        </w:rPr>
        <w:t xml:space="preserve">Розірвати шлюб між </w:t>
      </w:r>
      <w:r w:rsidR="006C1460" w:rsidRPr="00E14C3C">
        <w:rPr>
          <w:rFonts w:ascii="Times New Roman" w:hAnsi="Times New Roman"/>
          <w:sz w:val="24"/>
          <w:lang w:val="uk-UA"/>
        </w:rPr>
        <w:t>[Claimant</w:t>
      </w:r>
      <w:r w:rsidR="004B0A62">
        <w:rPr>
          <w:rFonts w:ascii="Times New Roman" w:hAnsi="Times New Roman"/>
          <w:sz w:val="24"/>
          <w:lang w:val="en-US"/>
        </w:rPr>
        <w:t>-</w:t>
      </w:r>
      <w:r w:rsidR="006C1460" w:rsidRPr="00E14C3C">
        <w:rPr>
          <w:rFonts w:ascii="Times New Roman" w:hAnsi="Times New Roman"/>
          <w:sz w:val="24"/>
          <w:lang w:val="uk-UA"/>
        </w:rPr>
        <w:t>Name]</w:t>
      </w:r>
      <w:r w:rsidR="00E14C3C" w:rsidRPr="00E14C3C">
        <w:rPr>
          <w:rFonts w:ascii="Times New Roman" w:hAnsi="Times New Roman"/>
          <w:sz w:val="24"/>
          <w:lang w:val="uk-UA"/>
        </w:rPr>
        <w:t xml:space="preserve"> (</w:t>
      </w:r>
      <w:r w:rsidR="00E14C3C" w:rsidRPr="00E14C3C">
        <w:rPr>
          <w:rFonts w:ascii="Times New Roman" w:hAnsi="Times New Roman"/>
          <w:sz w:val="24"/>
          <w:lang w:val="en-US"/>
        </w:rPr>
        <w:t>[</w:t>
      </w:r>
      <w:r w:rsidR="004B0A62">
        <w:rPr>
          <w:rFonts w:ascii="Times New Roman" w:hAnsi="Times New Roman"/>
          <w:sz w:val="24"/>
          <w:lang w:val="uk-UA"/>
        </w:rPr>
        <w:t>Claimant</w:t>
      </w:r>
      <w:r w:rsidR="004B0A62">
        <w:rPr>
          <w:rFonts w:ascii="Times New Roman" w:hAnsi="Times New Roman"/>
          <w:sz w:val="24"/>
          <w:lang w:val="en-US"/>
        </w:rPr>
        <w:t>-</w:t>
      </w:r>
      <w:r w:rsidR="006C1460" w:rsidRPr="00E14C3C">
        <w:rPr>
          <w:rFonts w:ascii="Times New Roman" w:hAnsi="Times New Roman"/>
          <w:sz w:val="24"/>
          <w:lang w:val="uk-UA"/>
        </w:rPr>
        <w:t>DateOfBirth]</w:t>
      </w:r>
      <w:r w:rsidR="00E14C3C" w:rsidRPr="00E14C3C">
        <w:rPr>
          <w:rFonts w:ascii="Times New Roman" w:hAnsi="Times New Roman"/>
          <w:sz w:val="24"/>
          <w:lang w:val="en-US"/>
        </w:rPr>
        <w:t xml:space="preserve">, </w:t>
      </w:r>
      <w:r w:rsidR="00E14C3C" w:rsidRPr="00E14C3C">
        <w:rPr>
          <w:rFonts w:ascii="Times New Roman" w:hAnsi="Times New Roman"/>
          <w:sz w:val="24"/>
          <w:lang w:val="uk-UA"/>
        </w:rPr>
        <w:t>РНОКПП:[Claimant</w:t>
      </w:r>
      <w:r w:rsidR="004B0A62">
        <w:rPr>
          <w:rFonts w:ascii="Times New Roman" w:hAnsi="Times New Roman"/>
          <w:sz w:val="24"/>
          <w:lang w:val="en-US"/>
        </w:rPr>
        <w:t>-</w:t>
      </w:r>
      <w:r w:rsidR="00E14C3C" w:rsidRPr="00E14C3C">
        <w:rPr>
          <w:rFonts w:ascii="Times New Roman" w:hAnsi="Times New Roman"/>
          <w:sz w:val="24"/>
          <w:lang w:val="uk-UA"/>
        </w:rPr>
        <w:t>TaxNumber]</w:t>
      </w:r>
      <w:r w:rsidR="00E14C3C" w:rsidRPr="00E14C3C">
        <w:rPr>
          <w:rFonts w:ascii="Times New Roman" w:hAnsi="Times New Roman"/>
          <w:sz w:val="24"/>
          <w:lang w:val="uk-UA"/>
        </w:rPr>
        <w:t xml:space="preserve">, </w:t>
      </w:r>
      <w:r w:rsidR="006C1460" w:rsidRPr="00E14C3C">
        <w:rPr>
          <w:rFonts w:ascii="Times New Roman" w:hAnsi="Times New Roman"/>
          <w:sz w:val="24"/>
          <w:lang w:val="uk-UA"/>
        </w:rPr>
        <w:t>[Claimant</w:t>
      </w:r>
      <w:r w:rsidR="004B0A62">
        <w:rPr>
          <w:rFonts w:ascii="Times New Roman" w:hAnsi="Times New Roman"/>
          <w:sz w:val="24"/>
          <w:lang w:val="en-US"/>
        </w:rPr>
        <w:t>-</w:t>
      </w:r>
      <w:r w:rsidR="006C1460" w:rsidRPr="00E14C3C">
        <w:rPr>
          <w:rFonts w:ascii="Times New Roman" w:hAnsi="Times New Roman"/>
          <w:sz w:val="24"/>
          <w:lang w:val="uk-UA"/>
        </w:rPr>
        <w:t>Address]</w:t>
      </w:r>
      <w:r w:rsidR="00E14C3C">
        <w:rPr>
          <w:rFonts w:ascii="Times New Roman" w:hAnsi="Times New Roman"/>
          <w:sz w:val="24"/>
          <w:lang w:val="uk-UA"/>
        </w:rPr>
        <w:t>)</w:t>
      </w:r>
      <w:r w:rsidR="006C1460" w:rsidRPr="00E14C3C">
        <w:rPr>
          <w:rFonts w:ascii="Times New Roman" w:hAnsi="Times New Roman"/>
          <w:sz w:val="24"/>
          <w:lang w:val="uk-UA"/>
        </w:rPr>
        <w:t xml:space="preserve"> </w:t>
      </w:r>
      <w:r w:rsidRPr="00E14C3C">
        <w:rPr>
          <w:rFonts w:ascii="Times New Roman" w:hAnsi="Times New Roman"/>
          <w:sz w:val="24"/>
          <w:lang w:val="uk-UA"/>
        </w:rPr>
        <w:t xml:space="preserve">та </w:t>
      </w:r>
      <w:r w:rsidR="00E14C3C">
        <w:rPr>
          <w:rFonts w:ascii="Times New Roman" w:hAnsi="Times New Roman"/>
          <w:sz w:val="24"/>
          <w:lang w:val="en-US"/>
        </w:rPr>
        <w:t>[D</w:t>
      </w:r>
      <w:r w:rsidR="004B0A62">
        <w:rPr>
          <w:rFonts w:ascii="Times New Roman" w:hAnsi="Times New Roman"/>
          <w:sz w:val="24"/>
          <w:lang w:val="en-US"/>
        </w:rPr>
        <w:t>efendant-</w:t>
      </w:r>
      <w:r w:rsidR="00E14C3C">
        <w:rPr>
          <w:rFonts w:ascii="Times New Roman" w:hAnsi="Times New Roman"/>
          <w:sz w:val="24"/>
          <w:lang w:val="en-US"/>
        </w:rPr>
        <w:t>Name] ([Defendant-</w:t>
      </w:r>
      <w:r w:rsidR="0056777C" w:rsidRPr="00E14C3C">
        <w:rPr>
          <w:rFonts w:ascii="Times New Roman" w:hAnsi="Times New Roman"/>
          <w:sz w:val="24"/>
          <w:lang w:val="uk-UA"/>
        </w:rPr>
        <w:t>DateOfBirth</w:t>
      </w:r>
      <w:r w:rsidR="00E14C3C">
        <w:rPr>
          <w:rFonts w:ascii="Times New Roman" w:hAnsi="Times New Roman"/>
          <w:sz w:val="24"/>
          <w:lang w:val="en-US"/>
        </w:rPr>
        <w:t>]</w:t>
      </w:r>
      <w:r w:rsidR="009741EF" w:rsidRPr="00E14C3C">
        <w:rPr>
          <w:rFonts w:ascii="Times New Roman" w:hAnsi="Times New Roman"/>
          <w:sz w:val="24"/>
          <w:lang w:val="uk-UA"/>
        </w:rPr>
        <w:t xml:space="preserve">, </w:t>
      </w:r>
      <w:r w:rsidR="006031BB" w:rsidRPr="00E14C3C">
        <w:rPr>
          <w:rFonts w:ascii="Times New Roman" w:hAnsi="Times New Roman"/>
          <w:sz w:val="24"/>
          <w:lang w:val="uk-UA"/>
        </w:rPr>
        <w:t xml:space="preserve">РНОКПП: </w:t>
      </w:r>
      <w:r w:rsidR="0056777C">
        <w:rPr>
          <w:rFonts w:ascii="Times New Roman" w:hAnsi="Times New Roman"/>
          <w:sz w:val="24"/>
          <w:lang w:val="en-US"/>
        </w:rPr>
        <w:t>[Defendant-TaxNumber]</w:t>
      </w:r>
      <w:r w:rsidR="009741EF" w:rsidRPr="00E14C3C">
        <w:rPr>
          <w:rFonts w:ascii="Times New Roman" w:hAnsi="Times New Roman"/>
          <w:sz w:val="24"/>
          <w:lang w:val="uk-UA"/>
        </w:rPr>
        <w:t>,</w:t>
      </w:r>
      <w:r w:rsidR="0056777C">
        <w:rPr>
          <w:rFonts w:ascii="Times New Roman" w:hAnsi="Times New Roman"/>
          <w:sz w:val="24"/>
          <w:lang w:val="en-US"/>
        </w:rPr>
        <w:t xml:space="preserve"> [Defendant-Address]</w:t>
      </w:r>
      <w:r w:rsidR="009741EF" w:rsidRPr="00E14C3C">
        <w:rPr>
          <w:rFonts w:ascii="Times New Roman" w:hAnsi="Times New Roman"/>
          <w:sz w:val="24"/>
          <w:lang w:val="uk-UA"/>
        </w:rPr>
        <w:t>)</w:t>
      </w:r>
      <w:r w:rsidR="0056777C">
        <w:rPr>
          <w:rFonts w:ascii="Times New Roman" w:hAnsi="Times New Roman"/>
          <w:sz w:val="24"/>
          <w:lang w:val="uk-UA"/>
        </w:rPr>
        <w:t xml:space="preserve">, зареєстрований </w:t>
      </w:r>
      <w:r w:rsidR="0056777C">
        <w:rPr>
          <w:rFonts w:ascii="Times New Roman" w:hAnsi="Times New Roman"/>
          <w:sz w:val="24"/>
          <w:lang w:val="en-US"/>
        </w:rPr>
        <w:t>[</w:t>
      </w:r>
      <w:r w:rsidR="004B0A62">
        <w:rPr>
          <w:rFonts w:ascii="Times New Roman" w:hAnsi="Times New Roman"/>
          <w:sz w:val="24"/>
          <w:lang w:val="en-US"/>
        </w:rPr>
        <w:t>Marriage-DateOfMarriage</w:t>
      </w:r>
      <w:r w:rsidR="0056777C">
        <w:rPr>
          <w:rFonts w:ascii="Times New Roman" w:hAnsi="Times New Roman"/>
          <w:sz w:val="24"/>
          <w:lang w:val="en-US"/>
        </w:rPr>
        <w:t>]</w:t>
      </w:r>
      <w:r w:rsidR="004B0A62">
        <w:rPr>
          <w:rFonts w:ascii="Times New Roman" w:hAnsi="Times New Roman"/>
          <w:sz w:val="24"/>
          <w:lang w:val="en-US"/>
        </w:rPr>
        <w:t xml:space="preserve"> </w:t>
      </w:r>
      <w:r w:rsidRPr="00E14C3C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року </w:t>
      </w:r>
      <w:r w:rsidRPr="00E14C3C">
        <w:rPr>
          <w:rFonts w:ascii="Times New Roman" w:hAnsi="Times New Roman"/>
          <w:sz w:val="24"/>
          <w:lang w:val="uk-UA"/>
        </w:rPr>
        <w:t xml:space="preserve">актовий запис № </w:t>
      </w:r>
      <w:r w:rsidR="004C11E3">
        <w:rPr>
          <w:rFonts w:ascii="Times New Roman" w:hAnsi="Times New Roman"/>
          <w:sz w:val="24"/>
          <w:lang w:val="en-US"/>
        </w:rPr>
        <w:t>[Marriage-SignNumber]</w:t>
      </w:r>
      <w:r w:rsidRPr="00E14C3C">
        <w:rPr>
          <w:rFonts w:ascii="Times New Roman" w:hAnsi="Times New Roman"/>
          <w:sz w:val="24"/>
          <w:lang w:val="uk-UA"/>
        </w:rPr>
        <w:t>.</w:t>
      </w:r>
    </w:p>
    <w:p w:rsidR="00355542" w:rsidRPr="004E4DAF" w:rsidRDefault="00355542" w:rsidP="003555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39599C">
        <w:rPr>
          <w:rFonts w:ascii="Times New Roman" w:hAnsi="Times New Roman" w:cs="Times New Roman"/>
          <w:b/>
          <w:sz w:val="24"/>
          <w:lang w:val="uk-UA"/>
        </w:rPr>
        <w:t>ДОДАТКИ:</w:t>
      </w:r>
    </w:p>
    <w:p w:rsidR="00355542" w:rsidRPr="0039599C" w:rsidRDefault="007009D5" w:rsidP="00355542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Роздруківка квитанції про сплату судового збору;</w:t>
      </w:r>
    </w:p>
    <w:p w:rsidR="005461AB" w:rsidRPr="0039599C" w:rsidRDefault="005461AB" w:rsidP="004C11E3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Копія свідоцтва про шлюб від </w:t>
      </w:r>
      <w:r w:rsidR="004C11E3">
        <w:rPr>
          <w:rFonts w:ascii="Times New Roman" w:hAnsi="Times New Roman"/>
          <w:sz w:val="24"/>
          <w:lang w:val="en-US"/>
        </w:rPr>
        <w:t>[Marriage-DateOfMarriage]</w:t>
      </w:r>
      <w:r>
        <w:rPr>
          <w:rFonts w:ascii="Times New Roman" w:hAnsi="Times New Roman"/>
          <w:sz w:val="24"/>
          <w:lang w:val="uk-UA"/>
        </w:rPr>
        <w:t>;</w:t>
      </w:r>
    </w:p>
    <w:p w:rsidR="00355542" w:rsidRDefault="00355542" w:rsidP="00355542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4"/>
          <w:lang w:val="uk-UA"/>
        </w:rPr>
      </w:pPr>
      <w:r w:rsidRPr="0039599C">
        <w:rPr>
          <w:rFonts w:ascii="Times New Roman" w:hAnsi="Times New Roman"/>
          <w:sz w:val="24"/>
          <w:lang w:val="uk-UA"/>
        </w:rPr>
        <w:t>Копія позовної заяви з додатками для Відповідача.</w:t>
      </w:r>
    </w:p>
    <w:p w:rsidR="00CE19C8" w:rsidRDefault="00CE19C8" w:rsidP="00D90E3D">
      <w:pPr>
        <w:pStyle w:val="a5"/>
        <w:spacing w:line="240" w:lineRule="auto"/>
        <w:jc w:val="both"/>
        <w:rPr>
          <w:rFonts w:ascii="Times New Roman" w:hAnsi="Times New Roman"/>
          <w:sz w:val="24"/>
          <w:lang w:val="uk-UA"/>
        </w:rPr>
      </w:pPr>
    </w:p>
    <w:p w:rsidR="00CE19C8" w:rsidRPr="00CE19C8" w:rsidRDefault="00CE19C8" w:rsidP="00CE19C8">
      <w:pPr>
        <w:pStyle w:val="a5"/>
        <w:spacing w:line="240" w:lineRule="auto"/>
        <w:jc w:val="right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_________________________</w:t>
      </w:r>
      <w:r>
        <w:rPr>
          <w:rFonts w:ascii="Times New Roman" w:hAnsi="Times New Roman"/>
          <w:sz w:val="24"/>
          <w:lang w:val="en-US"/>
        </w:rPr>
        <w:tab/>
      </w:r>
      <w:bookmarkStart w:id="0" w:name="_GoBack"/>
      <w:bookmarkEnd w:id="0"/>
      <w:r>
        <w:rPr>
          <w:rFonts w:ascii="Times New Roman" w:hAnsi="Times New Roman"/>
          <w:sz w:val="24"/>
          <w:lang w:val="en-US"/>
        </w:rPr>
        <w:t>[Claimant-Name]</w:t>
      </w:r>
    </w:p>
    <w:sectPr w:rsidR="00CE19C8" w:rsidRPr="00CE19C8" w:rsidSect="00D90E3D">
      <w:footerReference w:type="default" r:id="rId8"/>
      <w:pgSz w:w="11906" w:h="16838"/>
      <w:pgMar w:top="567" w:right="567" w:bottom="567" w:left="1701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E97" w:rsidRDefault="000B4E97" w:rsidP="00F37D0E">
      <w:pPr>
        <w:spacing w:after="0" w:line="240" w:lineRule="auto"/>
      </w:pPr>
      <w:r>
        <w:separator/>
      </w:r>
    </w:p>
  </w:endnote>
  <w:endnote w:type="continuationSeparator" w:id="0">
    <w:p w:rsidR="000B4E97" w:rsidRDefault="000B4E97" w:rsidP="00F37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ont264">
    <w:altName w:val="Times New Roman"/>
    <w:charset w:val="CC"/>
    <w:family w:val="auto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4627537"/>
      <w:docPartObj>
        <w:docPartGallery w:val="Page Numbers (Bottom of Page)"/>
        <w:docPartUnique/>
      </w:docPartObj>
    </w:sdtPr>
    <w:sdtEndPr/>
    <w:sdtContent>
      <w:p w:rsidR="00F37D0E" w:rsidRDefault="00F37D0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19C8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E97" w:rsidRDefault="000B4E97" w:rsidP="00F37D0E">
      <w:pPr>
        <w:spacing w:after="0" w:line="240" w:lineRule="auto"/>
      </w:pPr>
      <w:r>
        <w:separator/>
      </w:r>
    </w:p>
  </w:footnote>
  <w:footnote w:type="continuationSeparator" w:id="0">
    <w:p w:rsidR="000B4E97" w:rsidRDefault="000B4E97" w:rsidP="00F37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9215C6A"/>
    <w:multiLevelType w:val="hybridMultilevel"/>
    <w:tmpl w:val="5922E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260BF"/>
    <w:multiLevelType w:val="hybridMultilevel"/>
    <w:tmpl w:val="76809894"/>
    <w:lvl w:ilvl="0" w:tplc="EE54AA2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2884B83"/>
    <w:multiLevelType w:val="hybridMultilevel"/>
    <w:tmpl w:val="516AC6C0"/>
    <w:lvl w:ilvl="0" w:tplc="7C52EA58">
      <w:start w:val="2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  <w:b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C9D0983"/>
    <w:multiLevelType w:val="hybridMultilevel"/>
    <w:tmpl w:val="D0641168"/>
    <w:lvl w:ilvl="0" w:tplc="F0E64440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933C7"/>
    <w:multiLevelType w:val="hybridMultilevel"/>
    <w:tmpl w:val="0AC0B156"/>
    <w:lvl w:ilvl="0" w:tplc="82F44C30">
      <w:start w:val="15"/>
      <w:numFmt w:val="bullet"/>
      <w:lvlText w:val="-"/>
      <w:lvlJc w:val="left"/>
      <w:pPr>
        <w:ind w:left="117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4A851F0B"/>
    <w:multiLevelType w:val="hybridMultilevel"/>
    <w:tmpl w:val="3CF85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70E22"/>
    <w:multiLevelType w:val="hybridMultilevel"/>
    <w:tmpl w:val="B94E755A"/>
    <w:lvl w:ilvl="0" w:tplc="61B83EC4">
      <w:start w:val="26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86167CC"/>
    <w:multiLevelType w:val="hybridMultilevel"/>
    <w:tmpl w:val="07EAF108"/>
    <w:lvl w:ilvl="0" w:tplc="582AA268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C812347"/>
    <w:multiLevelType w:val="hybridMultilevel"/>
    <w:tmpl w:val="CD5A92C2"/>
    <w:lvl w:ilvl="0" w:tplc="BB3C788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 w:themeColor="text1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  <w:num w:numId="8">
    <w:abstractNumId w:val="1"/>
  </w:num>
  <w:num w:numId="9">
    <w:abstractNumId w:val="9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86"/>
    <w:rsid w:val="00046250"/>
    <w:rsid w:val="000B4E97"/>
    <w:rsid w:val="000B6753"/>
    <w:rsid w:val="000F2CA5"/>
    <w:rsid w:val="00100F5A"/>
    <w:rsid w:val="00126D89"/>
    <w:rsid w:val="0014579C"/>
    <w:rsid w:val="00154670"/>
    <w:rsid w:val="0017121F"/>
    <w:rsid w:val="001817B5"/>
    <w:rsid w:val="001B6601"/>
    <w:rsid w:val="001F6711"/>
    <w:rsid w:val="00200C95"/>
    <w:rsid w:val="002457B3"/>
    <w:rsid w:val="00266EDD"/>
    <w:rsid w:val="002811D7"/>
    <w:rsid w:val="0028681B"/>
    <w:rsid w:val="00292F1C"/>
    <w:rsid w:val="002A232A"/>
    <w:rsid w:val="002A6E80"/>
    <w:rsid w:val="002B4A4D"/>
    <w:rsid w:val="002C4B9B"/>
    <w:rsid w:val="002E2F05"/>
    <w:rsid w:val="002E56C1"/>
    <w:rsid w:val="00302586"/>
    <w:rsid w:val="0030472C"/>
    <w:rsid w:val="00323D6A"/>
    <w:rsid w:val="00353B2B"/>
    <w:rsid w:val="00355542"/>
    <w:rsid w:val="00395092"/>
    <w:rsid w:val="0039599C"/>
    <w:rsid w:val="003A632E"/>
    <w:rsid w:val="003B21AF"/>
    <w:rsid w:val="003B2832"/>
    <w:rsid w:val="003B7F4B"/>
    <w:rsid w:val="003D025B"/>
    <w:rsid w:val="003E5757"/>
    <w:rsid w:val="003E57E5"/>
    <w:rsid w:val="00462277"/>
    <w:rsid w:val="00484B84"/>
    <w:rsid w:val="004B0A62"/>
    <w:rsid w:val="004C0515"/>
    <w:rsid w:val="004C11E3"/>
    <w:rsid w:val="004D6986"/>
    <w:rsid w:val="004E05C8"/>
    <w:rsid w:val="004E4DAF"/>
    <w:rsid w:val="004E4F55"/>
    <w:rsid w:val="005031B6"/>
    <w:rsid w:val="005312AD"/>
    <w:rsid w:val="00542BA4"/>
    <w:rsid w:val="0054528B"/>
    <w:rsid w:val="005461AB"/>
    <w:rsid w:val="0055241A"/>
    <w:rsid w:val="0056777C"/>
    <w:rsid w:val="00584EEF"/>
    <w:rsid w:val="00593BF6"/>
    <w:rsid w:val="005D38B5"/>
    <w:rsid w:val="005F2490"/>
    <w:rsid w:val="006031BB"/>
    <w:rsid w:val="00615E85"/>
    <w:rsid w:val="00622BAA"/>
    <w:rsid w:val="00623524"/>
    <w:rsid w:val="006251B3"/>
    <w:rsid w:val="006575EF"/>
    <w:rsid w:val="00676538"/>
    <w:rsid w:val="006B2135"/>
    <w:rsid w:val="006C1460"/>
    <w:rsid w:val="006C16D6"/>
    <w:rsid w:val="006C6C88"/>
    <w:rsid w:val="006D2F7C"/>
    <w:rsid w:val="006D4A1D"/>
    <w:rsid w:val="007009D5"/>
    <w:rsid w:val="00706B6D"/>
    <w:rsid w:val="00707F1C"/>
    <w:rsid w:val="00733C95"/>
    <w:rsid w:val="007368A5"/>
    <w:rsid w:val="00740534"/>
    <w:rsid w:val="0075681A"/>
    <w:rsid w:val="00757850"/>
    <w:rsid w:val="007A6284"/>
    <w:rsid w:val="007A741E"/>
    <w:rsid w:val="007A79D1"/>
    <w:rsid w:val="007C615D"/>
    <w:rsid w:val="007D50CD"/>
    <w:rsid w:val="007D6982"/>
    <w:rsid w:val="00831F45"/>
    <w:rsid w:val="00834FCD"/>
    <w:rsid w:val="00872FC0"/>
    <w:rsid w:val="008819C2"/>
    <w:rsid w:val="00897FF0"/>
    <w:rsid w:val="008A35DA"/>
    <w:rsid w:val="008B2D54"/>
    <w:rsid w:val="008B5111"/>
    <w:rsid w:val="008C3215"/>
    <w:rsid w:val="008F1271"/>
    <w:rsid w:val="009444C1"/>
    <w:rsid w:val="009741EF"/>
    <w:rsid w:val="00984D40"/>
    <w:rsid w:val="009A74C3"/>
    <w:rsid w:val="009A78DF"/>
    <w:rsid w:val="009C7DCB"/>
    <w:rsid w:val="009F4CF1"/>
    <w:rsid w:val="00A00F21"/>
    <w:rsid w:val="00A21DA1"/>
    <w:rsid w:val="00A431D6"/>
    <w:rsid w:val="00A60358"/>
    <w:rsid w:val="00A66104"/>
    <w:rsid w:val="00AC7BB9"/>
    <w:rsid w:val="00B15401"/>
    <w:rsid w:val="00B45EFC"/>
    <w:rsid w:val="00B654FB"/>
    <w:rsid w:val="00B81AD8"/>
    <w:rsid w:val="00B87B95"/>
    <w:rsid w:val="00BB45F2"/>
    <w:rsid w:val="00BB5040"/>
    <w:rsid w:val="00BD11C5"/>
    <w:rsid w:val="00C02E83"/>
    <w:rsid w:val="00C205BB"/>
    <w:rsid w:val="00C2275E"/>
    <w:rsid w:val="00C62AA9"/>
    <w:rsid w:val="00C662EE"/>
    <w:rsid w:val="00CA20A5"/>
    <w:rsid w:val="00CA75F3"/>
    <w:rsid w:val="00CB79F0"/>
    <w:rsid w:val="00CD2A22"/>
    <w:rsid w:val="00CE19C8"/>
    <w:rsid w:val="00D63286"/>
    <w:rsid w:val="00D7400F"/>
    <w:rsid w:val="00D85BD9"/>
    <w:rsid w:val="00D90E3D"/>
    <w:rsid w:val="00DA5723"/>
    <w:rsid w:val="00DE3EE8"/>
    <w:rsid w:val="00DF6854"/>
    <w:rsid w:val="00E14C3C"/>
    <w:rsid w:val="00E20A89"/>
    <w:rsid w:val="00E502CD"/>
    <w:rsid w:val="00E71449"/>
    <w:rsid w:val="00E9503A"/>
    <w:rsid w:val="00EC2ED4"/>
    <w:rsid w:val="00EE5A0D"/>
    <w:rsid w:val="00F21799"/>
    <w:rsid w:val="00F24140"/>
    <w:rsid w:val="00F37BE4"/>
    <w:rsid w:val="00F37D0E"/>
    <w:rsid w:val="00F54AD4"/>
    <w:rsid w:val="00F70F16"/>
    <w:rsid w:val="00F85556"/>
    <w:rsid w:val="00F93E81"/>
    <w:rsid w:val="00FC345F"/>
    <w:rsid w:val="00FC3FB0"/>
    <w:rsid w:val="00FC7339"/>
    <w:rsid w:val="00FE1BAE"/>
    <w:rsid w:val="00FF1342"/>
    <w:rsid w:val="00FF1CE0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7609B1-288B-42F8-8E0F-5E330903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986"/>
    <w:pPr>
      <w:suppressAutoHyphens/>
      <w:spacing w:line="252" w:lineRule="auto"/>
    </w:pPr>
    <w:rPr>
      <w:rFonts w:ascii="Calibri" w:eastAsia="Calibri" w:hAnsi="Calibri" w:cs="font264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698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D698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D6986"/>
    <w:pPr>
      <w:suppressAutoHyphens w:val="0"/>
      <w:spacing w:line="256" w:lineRule="auto"/>
      <w:ind w:left="720"/>
      <w:contextualSpacing/>
    </w:pPr>
    <w:rPr>
      <w:rFonts w:cs="Times New Roman"/>
      <w:kern w:val="0"/>
    </w:rPr>
  </w:style>
  <w:style w:type="paragraph" w:customStyle="1" w:styleId="rvps2">
    <w:name w:val="rvps2"/>
    <w:basedOn w:val="a"/>
    <w:rsid w:val="004D698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tj">
    <w:name w:val="tj"/>
    <w:basedOn w:val="a"/>
    <w:uiPriority w:val="99"/>
    <w:rsid w:val="004D698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rvts9">
    <w:name w:val="rvts9"/>
    <w:basedOn w:val="a0"/>
    <w:rsid w:val="004D6986"/>
  </w:style>
  <w:style w:type="table" w:styleId="a6">
    <w:name w:val="Table Grid"/>
    <w:basedOn w:val="a1"/>
    <w:uiPriority w:val="39"/>
    <w:rsid w:val="004D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екст в заданном формате"/>
    <w:basedOn w:val="a"/>
    <w:rsid w:val="00C62AA9"/>
    <w:pPr>
      <w:widowControl w:val="0"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ar-SA"/>
    </w:rPr>
  </w:style>
  <w:style w:type="paragraph" w:styleId="a8">
    <w:name w:val="No Spacing"/>
    <w:aliases w:val="МІЙ СТАНДАРТ"/>
    <w:uiPriority w:val="1"/>
    <w:qFormat/>
    <w:rsid w:val="00FC3FB0"/>
    <w:pPr>
      <w:spacing w:after="0" w:line="240" w:lineRule="auto"/>
      <w:jc w:val="both"/>
    </w:pPr>
    <w:rPr>
      <w:rFonts w:ascii="Times New Roman" w:hAnsi="Times New Roman"/>
      <w:sz w:val="24"/>
      <w:lang w:val="uk-UA"/>
    </w:rPr>
  </w:style>
  <w:style w:type="character" w:customStyle="1" w:styleId="rvts46">
    <w:name w:val="rvts46"/>
    <w:basedOn w:val="a0"/>
    <w:rsid w:val="00E502CD"/>
  </w:style>
  <w:style w:type="paragraph" w:styleId="a9">
    <w:name w:val="header"/>
    <w:basedOn w:val="a"/>
    <w:link w:val="aa"/>
    <w:uiPriority w:val="99"/>
    <w:unhideWhenUsed/>
    <w:rsid w:val="00F37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37D0E"/>
    <w:rPr>
      <w:rFonts w:ascii="Calibri" w:eastAsia="Calibri" w:hAnsi="Calibri" w:cs="font264"/>
      <w:kern w:val="2"/>
    </w:rPr>
  </w:style>
  <w:style w:type="paragraph" w:styleId="ab">
    <w:name w:val="footer"/>
    <w:basedOn w:val="a"/>
    <w:link w:val="ac"/>
    <w:uiPriority w:val="99"/>
    <w:unhideWhenUsed/>
    <w:rsid w:val="00F37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37D0E"/>
    <w:rPr>
      <w:rFonts w:ascii="Calibri" w:eastAsia="Calibri" w:hAnsi="Calibri" w:cs="font264"/>
      <w:kern w:val="2"/>
    </w:rPr>
  </w:style>
  <w:style w:type="paragraph" w:styleId="ad">
    <w:name w:val="Balloon Text"/>
    <w:basedOn w:val="a"/>
    <w:link w:val="ae"/>
    <w:uiPriority w:val="99"/>
    <w:semiHidden/>
    <w:unhideWhenUsed/>
    <w:rsid w:val="004E4D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E4DAF"/>
    <w:rPr>
      <w:rFonts w:ascii="Segoe UI" w:eastAsia="Calibr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400BE-C5BB-412E-BF07-80F05102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Doc324</dc:creator>
  <cp:keywords/>
  <dc:description/>
  <cp:lastModifiedBy>Пользователь Windows</cp:lastModifiedBy>
  <cp:revision>2</cp:revision>
  <cp:lastPrinted>2021-08-16T08:37:00Z</cp:lastPrinted>
  <dcterms:created xsi:type="dcterms:W3CDTF">2022-03-13T10:45:00Z</dcterms:created>
  <dcterms:modified xsi:type="dcterms:W3CDTF">2022-03-13T10:45:00Z</dcterms:modified>
</cp:coreProperties>
</file>