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Quicksand" w:hAnsi="Quicksand" w:cs="Quicksand" w:eastAsia="Noto Sans TC"/>
          <w:b/>
          <w:color w:val="080808"/>
          <w:sz w:val="44"/>
        </w:rPr>
        <w:t>香港今昔：本地歷史專題（不需訪談家人的替代方案）</w:t>
      </w:r>
    </w:p>
    <w:p>
      <w:r>
        <w:rPr>
          <w:rFonts w:ascii="Quicksand" w:hAnsi="Quicksand" w:cs="Quicksand" w:eastAsia="Noto Sans TC"/>
          <w:color w:val="E10707"/>
          <w:sz w:val="18"/>
        </w:rPr>
        <w:t>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你可以選哪條路徑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兩條路徑都算數，評分完全相同，你只需要選其中一條。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路徑 A —— 訪談家人（可選）：找一位家人，問問他／她記得某個地方從前的樣子。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路徑 B —— 公開資料（任何同學都可選）：用街景、舊地圖、舊報紙或圖書館紀錄完成，不需要訪談任何人。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路徑 A：訪談提示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你小時候住在哪一區？那裡的街道是怎樣的？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那時你家附近有什麼店舖、市場或公園？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那裡的建築物和現在有什麼不同？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你有沒有去過那裡的某個地方（如茶樓、戲院、碼頭）？現在還在嗎？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有什麼東西是你小時候有、現在已消失的？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只問「那時那地方是怎樣的」一類問題，不要問家人姓名、住址、職業或健康等私人資料，也不要錄音、錄影或拍攝家人。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路徑 B：公開資料（五步）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選一個地方：從學校附近或你每天經過的地方選一處（一條街、一座建築、一個街市）。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走走看看（或網上看街景）：親身走一走，或用地圖的街景功能「行」一次這條街，記下你看到的。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拍一張照片：拍下建築物、街道牌或路牌（只拍物件，不拍人）。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找一份舊資料：在圖書館或網上找一份舊地圖、舊報紙或舊照片，看看同一地方從前是怎樣的。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對比今昔：把「今日所見」與「舊資料」放在一起，寫出至少一項分別。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來源核對示例（虛構）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題目：AI 對「榕樹街」昔日的說法，我們核對它。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AI 的說法：「榕樹街在 1970 年代是一條熱鬧的街，街尾有一個街市，街中間有一間戲院。戲院在 1985 年結業，變成商場。」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AI 的說法</w:t>
            </w:r>
          </w:p>
        </w:tc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核對來源</w:t>
            </w:r>
          </w:p>
        </w:tc>
        <w:tc>
          <w:tcPr>
            <w:tcW w:type="dxa" w:w="2914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結果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街尾有一個街市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1973 年舊地圖（虛構）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說得對：地圖顯示街尾確有街市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街中間有一間戲院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同一地圖 + 舊報紙（虛構）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部分錯：地圖顯示的是小型戲棚，報紙稱之為「榕樹街戲棚」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1985 年結業變成商場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圖書館報紙索引（虛構）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未能證實：索引找不到 1985 年結業的紀錄</w:t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結論：AI 的說法「有對有錯」，所以不能直接相信，要用來源核對。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規劃工作紙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我選的地方：____________________________________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我選的路徑：□ 路徑 A（訪談） □ 路徑 B（公開資料）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我的資料來源：__________________________________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一項「昔日」與「今日」的分別：______________________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AI 說了什麼？我核對後發現：________________________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完成清單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我選好了地方（一條街／一座建築／一個街市）。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我選了路徑：A 訪談 或 B 公開資料。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我有至少一個資料來源（訪談紀錄／照片／地圖／報紙／圖書館紀錄）。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我寫出至少一項「昔日」與「今日」的分別。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我核對過 AI 的說法，指出對、錯或未能證實。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我沒有把家人的私人資料寫在工作紙上。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評分表（4 準則 × 3 級）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979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準則</w:t>
            </w:r>
          </w:p>
        </w:tc>
        <w:tc>
          <w:tcPr>
            <w:tcW w:type="dxa" w:w="175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起步</w:t>
            </w:r>
          </w:p>
        </w:tc>
        <w:tc>
          <w:tcPr>
            <w:tcW w:type="dxa" w:w="1577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達標</w:t>
            </w:r>
          </w:p>
        </w:tc>
        <w:tc>
          <w:tcPr>
            <w:tcW w:type="dxa" w:w="3329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出色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地方的描述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只說「不同」，說不出具體分別</w:t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說出至少一項具體分別</w:t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說出多項分別，並分為建築、交通、生活等類別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資料來源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說不出資料從哪裡來</w:t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能說出來源（訪談了誰／哪份地圖或紀錄）</w:t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用多於一個來源，並比較是否一致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核對 AI 說法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直接相信 AI，沒有核對</w:t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用一個來源核對，指出對與錯</w:t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分辨對、錯、未能證實三種情況，並說明判斷方法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表達與反思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表達不清或沒有反思</w:t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清楚表達，並說出學到的一件事</w:t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清楚表達，說出所學，並說明下次如何做得更好</w:t>
            </w:r>
          </w:p>
        </w:tc>
      </w:tr>
    </w:tbl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教師備註（請務必閱讀）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不要要求學生在班上公開分享家人的私人資料（姓名、住址、職業、健康）。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訪談是「可選」，不是「必做」。任何學生都可選公開資料路徑，評分完全相同。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永不要求學生把家人的舊照片上載到 AI 工具（包括任何生成式 AI 或辨識工具）。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對不能訪談家人的情況（新來港、跨境、寄養、喪親、語言不通等）不作追問、比較或當眾點名。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舊照片只用於課堂展示或經家長同意的範圍，不上載到第三方工具。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對應 EDB《人工智能素養學習架構（應用情境示例）》p.8。本頁為 Beets 獨立製作的教學資源，並非 EDB 官方文件。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" w:hAnsi="Quicksand" w:eastAsia="Noto Sans TC"/>
      <w:color w:val="0808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