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功課重設計套件：兩份前後對照的課業範例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功課重設計套件：兩份前後對照的課業範例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如何使用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先讀每份功課的「改寫前」，問自己：學生能否照抄或交給 AI 完成？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再讀「改寫後」，圈出每一處令思考「看得見」的改動。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用「功課重設計檢查清單」檢視你自己的一份現有功課。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在「我的改寫練習」寫下你的新版本。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範例一 — 中文科閱讀回應（P5）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改寫前 閱讀課文，然後回答： 1. 文章的主旨是什麼？ 2. 作者用了什麼修辭手法？試舉一例。 3. 你同意作者的看法嗎？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改寫後 1. 用一句話寫出文章主旨，再圈出文中一句最能支持你這個說法的句子。 2. 找出文中的一個修辭手法，抄下原句，並用你自己的話解釋：這個手法讓讀者感受到什麼？ 3. 你同意作者的看法嗎？寫出一個你自己的理由，這個理由不能是文中已經直接說出的話。 4. （下堂課）用 30 秒向同桌解釋第 3 題的理由，同桌可以追問一個問題。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範例二 — 常識科資料整理（P6）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改寫前 搜集香港近年的訪港旅客數字，畫成棒形圖，並寫出你的觀察。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改寫後 1. 從老師提供的兩個來源，各抄出三個年份的訪港旅客數字，並在每個數字旁寫下來源和年份。 2. 比較兩個來源的同一年數字：有沒有不同的地方？寫下你發現的差異。 3. 畫出棒形圖，並寫一句「這個圖表告訴我的一件事」，必須具體引用你自己畫的圖表。 4. 寫一個你想追問的問題：這個圖表沒有告訴你什麼？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注意：範例二的數字以教師提供的來源為準；本套件不預設任何真實統計數字。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功課重設計檢查清單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學習目標 — 改寫前寫下「這份功課要學生學會什麼」；改寫後仍達致同一目標？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引用證據 — 有沒有要求學生指出／引用某句、某個數字、某個來源，而不只是給結論？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用自己的話 — 有沒有要求轉述或解釋，而不是照抄？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個人理由 — 有沒有要求一個無法直接從資料抄到的個人回應？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口頭解釋 — 有沒有要求學生下堂課口頭說明一小部分（令照抄難以蒙混）？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核對 — 有沒有要求比較來源、找矛盾、或標出「我不確定」？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時間 — 改寫後的作答時間是否與原來相近？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AI 規則 — 有沒有清楚說明學生可否用 AI、用了要如何交代？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我的改寫練習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功課名稱：＿＿＿＿＿＿＿＿＿＿＿＿＿＿＿＿＿＿＿＿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學習目標：＿＿＿＿＿＿＿＿＿＿＿＿＿＿＿＿＿＿＿＿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改寫前版本：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改寫後版本：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答案：改了什麼、好答案包含什麼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改動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為什麼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1 題要圈出支持的句子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學生必須回到文本找證據；AI 可以代答主旨，但「圈哪一句」反映學生是否真的讀過。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2 題要「用自己的話解釋」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不能照抄參考答案，必須轉述，轉述的質素反映理解程度。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3 題要求「文中沒有的個人理由」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逼出真回應；AI 只能給泛泛之談，具體的個人理由難代筆。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4 題加口頭解釋 + 追問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抄得來的答案，一被追問就會露餡；學生必須真的懂。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好答案包含什麼：①引用的句子與主旨確實相關；②「自己的話」與原文不同但意思正確；③個人理由具體、與文本有關；④口頭解釋能被追問而不卡住。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改動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為什麼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要求記下來源和年份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數字必須有出處；照抄或 AI 代做，難以交代「你從哪裡得來」。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比較兩個來源找差異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這是核對行為，反映學生有沒有真的檢查。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觀察句要引用自己的圖表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結論必須扣連自己的作品，不是空泛複述。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追問「圖表沒告訴你什麼」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逼出高階思考；AI 能答「趨勢」，卻難答「限制」。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好答案包含什麼：①每個數字都有可查的來源和年份；②能具體指出兩個來源的差異；③觀察句引用圖表中的具體年份或數值；④追問的問題是圖表真的沒涵蓋的（不是明知故問）。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核心觀念：重設計的目的不是加長或加難功課，而是在同一學習目標、同一作答時間下， 加入「引用證據、用自己的話、個人理由、口頭解釋」，令照抄與 AI 代寫失去用處，思考歷程自然浮現。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與 EDB 框架的關係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對應 the AI Literacy Learning Framework for Primary and Secondary Schools（source F，Supplement I）p.1-13： 重視真實、多元的評估與學習過程，而非只評成品。 以及 the Guide to Using AI in Teaching in Primary and Secondary Schools（source G，Supplement II）pp.2-7 to 2-8： 不鼓勵直接提交 AI 生成的功課，建議以過程證據、口頭提問及調整評估方式來檢視學習。 Official documents: https://www.edb.gov.hk/en/edu-system/primary-secondary/applicable-to-primary-secondary/it-in-edu/debp.html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本頁為 Beets 獨立製作的教學資源，並非 EDB 官方文件。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