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4AA" w:rsidRDefault="002961FF" w:rsidP="002961FF">
      <w:pPr>
        <w:jc w:val="center"/>
        <w:rPr>
          <w:sz w:val="40"/>
          <w:szCs w:val="40"/>
        </w:rPr>
      </w:pPr>
      <w:r w:rsidRPr="002961FF">
        <w:rPr>
          <w:sz w:val="40"/>
          <w:szCs w:val="40"/>
        </w:rPr>
        <w:t xml:space="preserve">Documentação </w:t>
      </w:r>
      <w:proofErr w:type="spellStart"/>
      <w:r w:rsidRPr="002961FF">
        <w:rPr>
          <w:sz w:val="40"/>
          <w:szCs w:val="40"/>
        </w:rPr>
        <w:t>Geolocalização</w:t>
      </w:r>
      <w:proofErr w:type="spellEnd"/>
      <w:r w:rsidRPr="002961FF">
        <w:rPr>
          <w:sz w:val="40"/>
          <w:szCs w:val="40"/>
        </w:rPr>
        <w:t xml:space="preserve"> – Wesley UOL</w:t>
      </w:r>
    </w:p>
    <w:p w:rsidR="002961FF" w:rsidRDefault="002961FF" w:rsidP="002961FF">
      <w:pPr>
        <w:rPr>
          <w:b/>
        </w:rPr>
      </w:pPr>
      <w:r w:rsidRPr="00E65E70">
        <w:rPr>
          <w:b/>
        </w:rPr>
        <w:t>- Como usar os Serviços:</w:t>
      </w:r>
    </w:p>
    <w:p w:rsidR="00E65E70" w:rsidRDefault="00E65E70" w:rsidP="00F40E5D">
      <w:pPr>
        <w:jc w:val="both"/>
      </w:pPr>
      <w:r>
        <w:t xml:space="preserve">Deverá ser instalado o </w:t>
      </w:r>
      <w:proofErr w:type="spellStart"/>
      <w:r>
        <w:t>MongoDB</w:t>
      </w:r>
      <w:proofErr w:type="spellEnd"/>
      <w:r>
        <w:t xml:space="preserve"> contido dentro da pasta da aplicação </w:t>
      </w:r>
      <w:proofErr w:type="spellStart"/>
      <w:r>
        <w:t>geolocalizacao</w:t>
      </w:r>
      <w:proofErr w:type="spellEnd"/>
      <w:r>
        <w:t>/ferramentas.</w:t>
      </w:r>
      <w:r w:rsidR="00F40E5D">
        <w:t xml:space="preserve"> Após a instalação deverá colocar na variável de ambiente do seu Sistema Operacional o caminho da pasta “bin” do </w:t>
      </w:r>
      <w:proofErr w:type="spellStart"/>
      <w:r w:rsidR="00F40E5D">
        <w:t>MongoDB</w:t>
      </w:r>
      <w:proofErr w:type="spellEnd"/>
      <w:r w:rsidR="00F40E5D">
        <w:t xml:space="preserve">, após isto basta executar o </w:t>
      </w:r>
      <w:proofErr w:type="spellStart"/>
      <w:r w:rsidR="00F40E5D">
        <w:t>MongoDB</w:t>
      </w:r>
      <w:proofErr w:type="spellEnd"/>
      <w:r w:rsidR="00F40E5D">
        <w:t xml:space="preserve"> via linha de comando: </w:t>
      </w:r>
      <w:proofErr w:type="spellStart"/>
      <w:r w:rsidR="00F40E5D">
        <w:t>mongod</w:t>
      </w:r>
      <w:proofErr w:type="spellEnd"/>
    </w:p>
    <w:p w:rsidR="006748B0" w:rsidRDefault="006748B0" w:rsidP="00F40E5D">
      <w:pPr>
        <w:jc w:val="both"/>
      </w:pPr>
      <w:r>
        <w:t xml:space="preserve">Deverá ser instalado o </w:t>
      </w:r>
      <w:bookmarkStart w:id="0" w:name="_GoBack"/>
      <w:bookmarkEnd w:id="0"/>
    </w:p>
    <w:p w:rsidR="006748B0" w:rsidRPr="00E65E70" w:rsidRDefault="006748B0" w:rsidP="00F40E5D">
      <w:pPr>
        <w:jc w:val="both"/>
      </w:pPr>
      <w:r>
        <w:t>Deverá ser instalado a aplicação “</w:t>
      </w:r>
      <w:proofErr w:type="spellStart"/>
      <w:r>
        <w:t>beews-webstart</w:t>
      </w:r>
      <w:proofErr w:type="spellEnd"/>
      <w:r>
        <w:t>” e “</w:t>
      </w:r>
      <w:proofErr w:type="spellStart"/>
      <w:r>
        <w:t>geolocalizacao</w:t>
      </w:r>
      <w:proofErr w:type="spellEnd"/>
      <w:r>
        <w:t xml:space="preserve">” via linha de comando por um terminal: </w:t>
      </w:r>
      <w:proofErr w:type="spellStart"/>
      <w:r>
        <w:t>mvn</w:t>
      </w:r>
      <w:proofErr w:type="spellEnd"/>
      <w:r>
        <w:t xml:space="preserve"> clean </w:t>
      </w:r>
      <w:proofErr w:type="spellStart"/>
      <w:r>
        <w:t>install</w:t>
      </w:r>
      <w:proofErr w:type="spellEnd"/>
      <w:r>
        <w:t>.</w:t>
      </w:r>
    </w:p>
    <w:p w:rsidR="002961FF" w:rsidRDefault="002961FF" w:rsidP="00F40E5D">
      <w:pPr>
        <w:jc w:val="both"/>
      </w:pPr>
      <w:r>
        <w:t xml:space="preserve">A pasta de aplicação </w:t>
      </w:r>
      <w:r w:rsidR="00E65E70">
        <w:t>“</w:t>
      </w:r>
      <w:proofErr w:type="spellStart"/>
      <w:r>
        <w:t>beews-webstart</w:t>
      </w:r>
      <w:proofErr w:type="spellEnd"/>
      <w:r w:rsidR="00E65E70">
        <w:t>” tem que estar contida na mesma pasta raiz da aplicação “</w:t>
      </w:r>
      <w:proofErr w:type="spellStart"/>
      <w:r w:rsidR="00E65E70">
        <w:t>geolocalizacao</w:t>
      </w:r>
      <w:proofErr w:type="spellEnd"/>
      <w:r w:rsidR="00E65E70">
        <w:t>”.</w:t>
      </w:r>
    </w:p>
    <w:p w:rsidR="002961FF" w:rsidRDefault="002961FF" w:rsidP="002961FF">
      <w:r>
        <w:t xml:space="preserve">Deverá ser executado através de via linha de </w:t>
      </w:r>
      <w:r w:rsidR="00F40E5D">
        <w:t>comando</w:t>
      </w:r>
      <w:r>
        <w:t xml:space="preserve"> por um terminal:</w:t>
      </w:r>
    </w:p>
    <w:p w:rsidR="002961FF" w:rsidRDefault="002961FF" w:rsidP="002961FF">
      <w:pPr>
        <w:pStyle w:val="PargrafodaLista"/>
        <w:numPr>
          <w:ilvl w:val="0"/>
          <w:numId w:val="2"/>
        </w:numPr>
      </w:pPr>
      <w:r>
        <w:t>Acessar a pasta da aplicação</w:t>
      </w:r>
      <w:r w:rsidR="00E65E70">
        <w:t xml:space="preserve"> </w:t>
      </w:r>
      <w:proofErr w:type="spellStart"/>
      <w:r w:rsidR="00E65E70">
        <w:t>geolocalizacao</w:t>
      </w:r>
      <w:proofErr w:type="spellEnd"/>
      <w:r w:rsidR="00E65E70">
        <w:t>.</w:t>
      </w:r>
    </w:p>
    <w:p w:rsidR="002961FF" w:rsidRDefault="002961FF" w:rsidP="002961FF">
      <w:pPr>
        <w:pStyle w:val="PargrafodaLista"/>
        <w:numPr>
          <w:ilvl w:val="0"/>
          <w:numId w:val="2"/>
        </w:numPr>
      </w:pPr>
      <w:r>
        <w:t>Acessar a pasta “</w:t>
      </w:r>
      <w:proofErr w:type="spellStart"/>
      <w:r>
        <w:t>target</w:t>
      </w:r>
      <w:proofErr w:type="spellEnd"/>
      <w:r>
        <w:t>”</w:t>
      </w:r>
      <w:r w:rsidR="00E65E70">
        <w:t>.</w:t>
      </w:r>
    </w:p>
    <w:p w:rsidR="002961FF" w:rsidRDefault="002961FF" w:rsidP="002961FF">
      <w:pPr>
        <w:pStyle w:val="PargrafodaLista"/>
        <w:numPr>
          <w:ilvl w:val="0"/>
          <w:numId w:val="2"/>
        </w:numPr>
      </w:pPr>
      <w:r>
        <w:t>Executar o comando “</w:t>
      </w:r>
      <w:proofErr w:type="spellStart"/>
      <w:r>
        <w:t>java</w:t>
      </w:r>
      <w:proofErr w:type="spellEnd"/>
      <w:r>
        <w:t xml:space="preserve"> –</w:t>
      </w:r>
      <w:proofErr w:type="spellStart"/>
      <w:r>
        <w:t>jar</w:t>
      </w:r>
      <w:proofErr w:type="spellEnd"/>
      <w:r>
        <w:t xml:space="preserve"> geolocalizacao-0.0.1-SNAPSHOT.jar”</w:t>
      </w:r>
    </w:p>
    <w:p w:rsidR="00E65E70" w:rsidRDefault="00E65E70" w:rsidP="00E65E70">
      <w:r>
        <w:t xml:space="preserve">Após o Spring Boot </w:t>
      </w:r>
      <w:proofErr w:type="spellStart"/>
      <w:r w:rsidR="00F40E5D">
        <w:t>Startar</w:t>
      </w:r>
      <w:proofErr w:type="spellEnd"/>
      <w:r w:rsidR="00F40E5D">
        <w:t>, acesse um</w:t>
      </w:r>
      <w:r>
        <w:t xml:space="preserve"> navegador de internet e digite: </w:t>
      </w:r>
      <w:hyperlink r:id="rId5" w:history="1">
        <w:r w:rsidRPr="0078793C">
          <w:rPr>
            <w:rStyle w:val="Hyperlink"/>
          </w:rPr>
          <w:t>http://localhost:8080/swagger-ui.html</w:t>
        </w:r>
      </w:hyperlink>
    </w:p>
    <w:p w:rsidR="00E65E70" w:rsidRDefault="00E65E70" w:rsidP="00F40E5D">
      <w:pPr>
        <w:jc w:val="both"/>
      </w:pPr>
      <w:r>
        <w:t xml:space="preserve">Com isto será aberto uma documentação via </w:t>
      </w:r>
      <w:proofErr w:type="spellStart"/>
      <w:r>
        <w:t>Swagger</w:t>
      </w:r>
      <w:proofErr w:type="spellEnd"/>
      <w:r>
        <w:t xml:space="preserve"> para testar os </w:t>
      </w:r>
      <w:proofErr w:type="spellStart"/>
      <w:r>
        <w:t>endpoints</w:t>
      </w:r>
      <w:proofErr w:type="spellEnd"/>
      <w:r>
        <w:t xml:space="preserve"> solicitado. Basta selecionar um dos serviços apresentados no Cliente e passar os parâmetros via JSON, clicando em “</w:t>
      </w:r>
      <w:proofErr w:type="spellStart"/>
      <w:r>
        <w:t>Try</w:t>
      </w:r>
      <w:proofErr w:type="spellEnd"/>
      <w:r>
        <w:t xml:space="preserve"> it out!” para verificar se o serviço foi consumido.</w:t>
      </w:r>
    </w:p>
    <w:p w:rsidR="00F40E5D" w:rsidRPr="00F40E5D" w:rsidRDefault="00F40E5D" w:rsidP="00F40E5D">
      <w:pPr>
        <w:jc w:val="both"/>
        <w:rPr>
          <w:b/>
        </w:rPr>
      </w:pPr>
    </w:p>
    <w:p w:rsidR="00F40E5D" w:rsidRDefault="00F40E5D" w:rsidP="00F40E5D">
      <w:pPr>
        <w:jc w:val="both"/>
        <w:rPr>
          <w:b/>
        </w:rPr>
      </w:pPr>
      <w:r w:rsidRPr="00F40E5D">
        <w:rPr>
          <w:b/>
        </w:rPr>
        <w:t>- Ferramentas aplicadas:</w:t>
      </w:r>
    </w:p>
    <w:p w:rsidR="00F40E5D" w:rsidRDefault="00F40E5D" w:rsidP="00F40E5D">
      <w:pPr>
        <w:pStyle w:val="PargrafodaLista"/>
        <w:numPr>
          <w:ilvl w:val="0"/>
          <w:numId w:val="3"/>
        </w:numPr>
        <w:jc w:val="both"/>
      </w:pPr>
      <w:r>
        <w:t>Spring Boot</w:t>
      </w:r>
    </w:p>
    <w:p w:rsidR="00F40E5D" w:rsidRDefault="00F40E5D" w:rsidP="00F40E5D">
      <w:pPr>
        <w:pStyle w:val="PargrafodaLista"/>
        <w:numPr>
          <w:ilvl w:val="0"/>
          <w:numId w:val="3"/>
        </w:numPr>
        <w:jc w:val="both"/>
      </w:pPr>
      <w:r>
        <w:t>Java 8</w:t>
      </w:r>
    </w:p>
    <w:p w:rsidR="00F40E5D" w:rsidRDefault="00F40E5D" w:rsidP="00F40E5D">
      <w:pPr>
        <w:pStyle w:val="PargrafodaLista"/>
        <w:numPr>
          <w:ilvl w:val="0"/>
          <w:numId w:val="3"/>
        </w:numPr>
        <w:jc w:val="both"/>
      </w:pPr>
      <w:proofErr w:type="spellStart"/>
      <w:r>
        <w:t>Maven</w:t>
      </w:r>
      <w:proofErr w:type="spellEnd"/>
    </w:p>
    <w:p w:rsidR="00F40E5D" w:rsidRDefault="00F40E5D" w:rsidP="00F40E5D">
      <w:pPr>
        <w:pStyle w:val="PargrafodaLista"/>
        <w:numPr>
          <w:ilvl w:val="0"/>
          <w:numId w:val="3"/>
        </w:numPr>
        <w:jc w:val="both"/>
      </w:pPr>
      <w:proofErr w:type="spellStart"/>
      <w:r>
        <w:t>Swagger</w:t>
      </w:r>
      <w:proofErr w:type="spellEnd"/>
      <w:r>
        <w:t xml:space="preserve"> 2</w:t>
      </w:r>
    </w:p>
    <w:p w:rsidR="00F40E5D" w:rsidRDefault="00F40E5D" w:rsidP="00F40E5D">
      <w:pPr>
        <w:pStyle w:val="PargrafodaLista"/>
        <w:numPr>
          <w:ilvl w:val="0"/>
          <w:numId w:val="3"/>
        </w:numPr>
        <w:jc w:val="both"/>
      </w:pPr>
      <w:proofErr w:type="spellStart"/>
      <w:r>
        <w:t>MongoDB</w:t>
      </w:r>
      <w:proofErr w:type="spellEnd"/>
    </w:p>
    <w:p w:rsidR="00F40E5D" w:rsidRPr="00F40E5D" w:rsidRDefault="00F40E5D" w:rsidP="00F40E5D">
      <w:pPr>
        <w:jc w:val="both"/>
      </w:pPr>
      <w:r>
        <w:t>Foram aplicadas estas ferramentas no projeto pois com Spring Boot há uma facilidade muito grande para criar e rodar uma aplicação Web de maneira muito rápida e por f</w:t>
      </w:r>
      <w:r w:rsidR="00524EF0">
        <w:t xml:space="preserve">acilitar em comunicação </w:t>
      </w:r>
      <w:proofErr w:type="spellStart"/>
      <w:r w:rsidR="00524EF0">
        <w:t>RESTFul</w:t>
      </w:r>
      <w:proofErr w:type="spellEnd"/>
      <w:r>
        <w:t xml:space="preserve">, além de ser uma aplicação </w:t>
      </w:r>
      <w:proofErr w:type="spellStart"/>
      <w:r>
        <w:t>Maven</w:t>
      </w:r>
      <w:proofErr w:type="spellEnd"/>
      <w:r>
        <w:t xml:space="preserve"> que facilita bastante o uso de dependências e uso de módulos. </w:t>
      </w:r>
      <w:r w:rsidR="00524EF0">
        <w:t xml:space="preserve">O </w:t>
      </w:r>
      <w:proofErr w:type="spellStart"/>
      <w:r w:rsidR="00524EF0">
        <w:t>MongoDB</w:t>
      </w:r>
      <w:proofErr w:type="spellEnd"/>
      <w:r w:rsidR="00524EF0">
        <w:t xml:space="preserve"> foi um banco escolhido por ser </w:t>
      </w:r>
      <w:proofErr w:type="spellStart"/>
      <w:r w:rsidR="00524EF0">
        <w:t>NoSQL</w:t>
      </w:r>
      <w:proofErr w:type="spellEnd"/>
      <w:r w:rsidR="00524EF0">
        <w:t xml:space="preserve"> e ter uma resposta muito rápida em consultas e requisições. </w:t>
      </w:r>
      <w:proofErr w:type="spellStart"/>
      <w:r w:rsidR="00524EF0">
        <w:t>Swagger</w:t>
      </w:r>
      <w:proofErr w:type="spellEnd"/>
      <w:r w:rsidR="00524EF0">
        <w:t xml:space="preserve"> foi escolhido por ser uma estrutura de software que ajuda o desenvolvedor a documentar e consumir os serviços </w:t>
      </w:r>
      <w:proofErr w:type="spellStart"/>
      <w:r w:rsidR="00524EF0">
        <w:t>RESTFul</w:t>
      </w:r>
      <w:proofErr w:type="spellEnd"/>
      <w:r w:rsidR="00524EF0">
        <w:t>.</w:t>
      </w:r>
    </w:p>
    <w:sectPr w:rsidR="00F40E5D" w:rsidRPr="00F40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01695"/>
    <w:multiLevelType w:val="hybridMultilevel"/>
    <w:tmpl w:val="2A988B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76857"/>
    <w:multiLevelType w:val="hybridMultilevel"/>
    <w:tmpl w:val="270A3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F3916"/>
    <w:multiLevelType w:val="hybridMultilevel"/>
    <w:tmpl w:val="9D88D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FF"/>
    <w:rsid w:val="002961FF"/>
    <w:rsid w:val="00524EF0"/>
    <w:rsid w:val="006748B0"/>
    <w:rsid w:val="00C944AA"/>
    <w:rsid w:val="00E65E70"/>
    <w:rsid w:val="00F4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F1077-F2F5-46DF-B81F-05D0C808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61F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65E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wagger-u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3</cp:revision>
  <dcterms:created xsi:type="dcterms:W3CDTF">2018-10-21T16:49:00Z</dcterms:created>
  <dcterms:modified xsi:type="dcterms:W3CDTF">2018-10-22T16:46:00Z</dcterms:modified>
</cp:coreProperties>
</file>