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Sales Territory Self-Assessment</w:t>
      </w:r>
    </w:p>
    <w:tbl>
      <w:tblPr>
        <w:tblW w:type="auto" w:w="0"/>
        <w:jc w:val="left"/>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7272"/>
        <w:gridCol w:w="7272"/>
      </w:tblGrid>
      <w:tr>
        <w:tc>
          <w:tcPr>
            <w:tcW w:type="dxa" w:w="2088"/>
            <w:vAlign w:val="center"/>
          </w:tcPr>
          <w:p>
            <w:r/>
            <w:r>
              <w:rPr>
                <w:b/>
                <w:sz w:val="17"/>
              </w:rPr>
              <w:t>Employee:</w:t>
            </w:r>
          </w:p>
        </w:tc>
        <w:tc>
          <w:tcPr>
            <w:tcW w:type="dxa" w:w="11952"/>
            <w:vAlign w:val="center"/>
          </w:tcPr>
          <w:p>
            <w:r/>
            <w:r>
              <w:rPr>
                <w:b w:val="0"/>
                <w:sz w:val="17"/>
              </w:rPr>
              <w:t>Doug Baxley</w:t>
            </w:r>
          </w:p>
        </w:tc>
      </w:tr>
      <w:tr>
        <w:tc>
          <w:tcPr>
            <w:tcW w:type="dxa" w:w="2088"/>
            <w:vAlign w:val="center"/>
          </w:tcPr>
          <w:p>
            <w:r/>
            <w:r>
              <w:rPr>
                <w:b/>
                <w:sz w:val="17"/>
              </w:rPr>
              <w:t>Territory:</w:t>
            </w:r>
          </w:p>
        </w:tc>
        <w:tc>
          <w:tcPr>
            <w:tcW w:type="dxa" w:w="11952"/>
            <w:vAlign w:val="center"/>
          </w:tcPr>
          <w:p>
            <w:r/>
            <w:r>
              <w:rPr>
                <w:b w:val="0"/>
                <w:sz w:val="17"/>
              </w:rPr>
              <w:t>Houston / Texas</w:t>
            </w:r>
          </w:p>
        </w:tc>
      </w:tr>
      <w:tr>
        <w:tc>
          <w:tcPr>
            <w:tcW w:type="dxa" w:w="2088"/>
            <w:vAlign w:val="center"/>
          </w:tcPr>
          <w:p>
            <w:r/>
            <w:r>
              <w:rPr>
                <w:b/>
                <w:sz w:val="17"/>
              </w:rPr>
              <w:t>Role:</w:t>
            </w:r>
          </w:p>
        </w:tc>
        <w:tc>
          <w:tcPr>
            <w:tcW w:type="dxa" w:w="11952"/>
            <w:vAlign w:val="center"/>
          </w:tcPr>
          <w:p>
            <w:r/>
            <w:r>
              <w:rPr>
                <w:b w:val="0"/>
                <w:sz w:val="17"/>
              </w:rPr>
              <w:t>Sales / Business Development</w:t>
            </w:r>
          </w:p>
        </w:tc>
      </w:tr>
      <w:tr>
        <w:tc>
          <w:tcPr>
            <w:tcW w:type="dxa" w:w="2088"/>
            <w:vAlign w:val="center"/>
          </w:tcPr>
          <w:p>
            <w:r/>
            <w:r>
              <w:rPr>
                <w:b/>
                <w:sz w:val="17"/>
              </w:rPr>
              <w:t>Due Date:</w:t>
            </w:r>
          </w:p>
        </w:tc>
        <w:tc>
          <w:tcPr>
            <w:tcW w:type="dxa" w:w="11952"/>
            <w:vAlign w:val="center"/>
          </w:tcPr>
          <w:p>
            <w:r/>
            <w:r>
              <w:rPr>
                <w:b w:val="0"/>
                <w:sz w:val="17"/>
              </w:rPr>
              <w:t>End of Day, June 8, 2026</w:t>
            </w:r>
          </w:p>
        </w:tc>
      </w:tr>
    </w:tbl>
    <w:p/>
    <w:p>
      <w:pPr>
        <w:pStyle w:val="Heading1"/>
      </w:pPr>
      <w:r>
        <w:t>Purpose</w:t>
      </w:r>
    </w:p>
    <w:p>
      <w:pPr>
        <w:spacing w:after="120"/>
      </w:pPr>
      <w:r>
        <w:t>The purpose of this assessment is to review current territory performance, RFQ generation, pipeline quality, sales activity, reporting detail, and support needs.</w:t>
      </w:r>
    </w:p>
    <w:p>
      <w:pPr>
        <w:spacing w:after="120"/>
      </w:pPr>
      <w:r>
        <w:t>Over the last nine months, the Houston/Texas territory has produced approximately 9 total RFQs from 5 customers. One of those RFQs came from an existing customer who contacted Craftco management directly.</w:t>
      </w:r>
    </w:p>
    <w:p>
      <w:pPr>
        <w:spacing w:after="120"/>
      </w:pPr>
      <w:r>
        <w:t>This level of RFQ generation and customer diversification is below the expectations of the role. We need to better understand your view of the territory, what is limiting results, what support may be needed, and what specific actions can drive measurable improvement.</w:t>
      </w:r>
    </w:p>
    <w:p>
      <w:pPr>
        <w:spacing w:after="120"/>
      </w:pPr>
      <w:r>
        <w:t>Your responses will be used for a follow-up discussion and to help establish clear expectations and an improvement plan moving forward.</w:t>
      </w:r>
    </w:p>
    <w:p>
      <w:pPr>
        <w:spacing w:after="120"/>
      </w:pPr>
      <w:r>
        <w:t>Please answer directly and specifically. General answers such as "following up," "networking," "working on it," or "it was a good week" are not sufficient. Where possible, include customer names, contact names, opportunity descriptions, estimated values, next steps, and target dates.</w:t>
      </w:r>
    </w:p>
    <w:p>
      <w:pPr>
        <w:pStyle w:val="Heading1"/>
      </w:pPr>
      <w:r>
        <w:t>1. Current Performance</w:t>
      </w:r>
    </w:p>
    <w:p>
      <w:pPr>
        <w:pStyle w:val="ListNumber"/>
        <w:keepNext/>
        <w:spacing w:after="40"/>
      </w:pPr>
      <w:r>
        <w:t>Do you believe the current RFQ generation level meets the expectations of your role? Please explain.</w:t>
      </w:r>
    </w:p>
    <w:p>
      <w:pPr>
        <w:keepLines/>
        <w:spacing w:after="40"/>
        <w:ind w:left="360"/>
      </w:pPr>
      <w:r>
        <w:rPr>
          <w:b/>
        </w:rPr>
        <w:t xml:space="preserve">Response: </w:t>
      </w:r>
      <w:r>
        <w:t>_______________________________________________________________________________________________</w:t>
      </w:r>
    </w:p>
    <w:p>
      <w:pPr>
        <w:pStyle w:val="ListNumber"/>
        <w:keepNext/>
        <w:spacing w:after="40"/>
      </w:pPr>
      <w:r>
        <w:t>What do you believe are the main reasons RFQ generation has been limited over the last nine months?</w:t>
      </w:r>
    </w:p>
    <w:p>
      <w:pPr>
        <w:keepLines/>
        <w:spacing w:after="40"/>
        <w:ind w:left="360"/>
      </w:pPr>
      <w:r>
        <w:rPr>
          <w:b/>
        </w:rPr>
        <w:t xml:space="preserve">Response: </w:t>
      </w:r>
      <w:r>
        <w:t>_______________________________________________________________________________________________</w:t>
      </w:r>
    </w:p>
    <w:p>
      <w:pPr>
        <w:pStyle w:val="ListNumber"/>
        <w:keepNext/>
        <w:spacing w:after="40"/>
      </w:pPr>
      <w:r>
        <w:t>Why has RFQ activity been limited to a small number of customers?</w:t>
      </w:r>
    </w:p>
    <w:p>
      <w:pPr>
        <w:keepLines/>
        <w:spacing w:after="40"/>
        <w:ind w:left="360"/>
      </w:pPr>
      <w:r>
        <w:rPr>
          <w:b/>
        </w:rPr>
        <w:t xml:space="preserve">Response: </w:t>
      </w:r>
      <w:r>
        <w:t>_______________________________________________________________________________________________</w:t>
      </w:r>
    </w:p>
    <w:p>
      <w:pPr>
        <w:pStyle w:val="ListNumber"/>
        <w:keepNext/>
        <w:spacing w:after="40"/>
      </w:pPr>
      <w:r>
        <w:t>What specific actions have you taken to expand RFQ activity beyond the current customer base?</w:t>
      </w:r>
    </w:p>
    <w:p>
      <w:pPr>
        <w:keepLines/>
        <w:spacing w:after="40"/>
        <w:ind w:left="360"/>
      </w:pPr>
      <w:r>
        <w:rPr>
          <w:b/>
        </w:rPr>
        <w:t xml:space="preserve">Response: </w:t>
      </w:r>
      <w:r>
        <w:t>_______________________________________________________________________________________________</w:t>
      </w:r>
    </w:p>
    <w:p>
      <w:pPr>
        <w:pStyle w:val="ListNumber"/>
        <w:keepNext/>
        <w:spacing w:after="40"/>
      </w:pPr>
      <w:r>
        <w:t>What needs to change immediately for Craftco to have confidence in the direction of this territory?</w:t>
      </w:r>
    </w:p>
    <w:p>
      <w:pPr>
        <w:keepLines/>
        <w:spacing w:after="40"/>
        <w:ind w:left="360"/>
      </w:pPr>
      <w:r>
        <w:rPr>
          <w:b/>
        </w:rPr>
        <w:t xml:space="preserve">Response: </w:t>
      </w:r>
      <w:r>
        <w:t>_______________________________________________________________________________________________</w:t>
      </w:r>
    </w:p>
    <w:p>
      <w:pPr>
        <w:pStyle w:val="Heading1"/>
      </w:pPr>
      <w:r>
        <w:t>2. Current Pipeline</w:t>
      </w:r>
    </w:p>
    <w:p>
      <w:pPr>
        <w:spacing w:after="120"/>
      </w:pPr>
      <w:r>
        <w:t>Please list every active opportunity you are currently working on.</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16"/>
        <w:gridCol w:w="1616"/>
        <w:gridCol w:w="1616"/>
        <w:gridCol w:w="1616"/>
        <w:gridCol w:w="1616"/>
        <w:gridCol w:w="1616"/>
        <w:gridCol w:w="1616"/>
        <w:gridCol w:w="1616"/>
        <w:gridCol w:w="1616"/>
      </w:tblGrid>
      <w:tr>
        <w:trPr>
          <w:tblHeader w:val="true"/>
        </w:trPr>
        <w:tc>
          <w:tcPr>
            <w:tcW w:type="dxa" w:w="1616"/>
            <w:vAlign w:val="center"/>
            <w:shd w:fill="D9EAF7"/>
          </w:tcPr>
          <w:p>
            <w:r/>
            <w:r>
              <w:rPr>
                <w:b/>
                <w:sz w:val="17"/>
              </w:rPr>
              <w:t>Customer</w:t>
            </w:r>
          </w:p>
        </w:tc>
        <w:tc>
          <w:tcPr>
            <w:tcW w:type="dxa" w:w="1616"/>
            <w:vAlign w:val="center"/>
            <w:shd w:fill="D9EAF7"/>
          </w:tcPr>
          <w:p>
            <w:r/>
            <w:r>
              <w:rPr>
                <w:b/>
                <w:sz w:val="17"/>
              </w:rPr>
              <w:t>Contact</w:t>
            </w:r>
          </w:p>
        </w:tc>
        <w:tc>
          <w:tcPr>
            <w:tcW w:type="dxa" w:w="1616"/>
            <w:vAlign w:val="center"/>
            <w:shd w:fill="D9EAF7"/>
          </w:tcPr>
          <w:p>
            <w:r/>
            <w:r>
              <w:rPr>
                <w:b/>
                <w:sz w:val="17"/>
              </w:rPr>
              <w:t>Opportunity</w:t>
            </w:r>
          </w:p>
        </w:tc>
        <w:tc>
          <w:tcPr>
            <w:tcW w:type="dxa" w:w="1616"/>
            <w:vAlign w:val="center"/>
            <w:shd w:fill="D9EAF7"/>
          </w:tcPr>
          <w:p>
            <w:r/>
            <w:r>
              <w:rPr>
                <w:b/>
                <w:sz w:val="17"/>
              </w:rPr>
              <w:t>Est. Value</w:t>
            </w:r>
          </w:p>
        </w:tc>
        <w:tc>
          <w:tcPr>
            <w:tcW w:type="dxa" w:w="1616"/>
            <w:vAlign w:val="center"/>
            <w:shd w:fill="D9EAF7"/>
          </w:tcPr>
          <w:p>
            <w:r/>
            <w:r>
              <w:rPr>
                <w:b/>
                <w:sz w:val="17"/>
              </w:rPr>
              <w:t>Current Stage</w:t>
            </w:r>
          </w:p>
        </w:tc>
        <w:tc>
          <w:tcPr>
            <w:tcW w:type="dxa" w:w="1616"/>
            <w:vAlign w:val="center"/>
            <w:shd w:fill="D9EAF7"/>
          </w:tcPr>
          <w:p>
            <w:r/>
            <w:r>
              <w:rPr>
                <w:b/>
                <w:sz w:val="17"/>
              </w:rPr>
              <w:t>Last Action</w:t>
            </w:r>
          </w:p>
        </w:tc>
        <w:tc>
          <w:tcPr>
            <w:tcW w:type="dxa" w:w="1616"/>
            <w:vAlign w:val="center"/>
            <w:shd w:fill="D9EAF7"/>
          </w:tcPr>
          <w:p>
            <w:r/>
            <w:r>
              <w:rPr>
                <w:b/>
                <w:sz w:val="17"/>
              </w:rPr>
              <w:t>Next Step</w:t>
            </w:r>
          </w:p>
        </w:tc>
        <w:tc>
          <w:tcPr>
            <w:tcW w:type="dxa" w:w="1616"/>
            <w:vAlign w:val="center"/>
            <w:shd w:fill="D9EAF7"/>
          </w:tcPr>
          <w:p>
            <w:r/>
            <w:r>
              <w:rPr>
                <w:b/>
                <w:sz w:val="17"/>
              </w:rPr>
              <w:t>Due Date</w:t>
            </w:r>
          </w:p>
        </w:tc>
        <w:tc>
          <w:tcPr>
            <w:tcW w:type="dxa" w:w="1616"/>
            <w:vAlign w:val="center"/>
            <w:shd w:fill="D9EAF7"/>
          </w:tcPr>
          <w:p>
            <w:r/>
            <w:r>
              <w:rPr>
                <w:b/>
                <w:sz w:val="17"/>
              </w:rPr>
              <w:t>Expected RFQ Date</w:t>
            </w:r>
          </w:p>
        </w:tc>
      </w:tr>
      <w:tr>
        <w:tc>
          <w:tcPr>
            <w:tcW w:type="dxa" w:w="1616"/>
            <w:vAlign w:val="center"/>
          </w:tcPr>
          <w:p>
            <w:r/>
            <w:r>
              <w:rPr>
                <w:b w:val="0"/>
                <w:sz w:val="17"/>
              </w:rPr>
            </w:r>
          </w:p>
        </w:tc>
        <w:tc>
          <w:tcPr>
            <w:tcW w:type="dxa" w:w="1616"/>
            <w:vAlign w:val="center"/>
          </w:tcPr>
          <w:p>
            <w:r/>
            <w:r>
              <w:rPr>
                <w:b w:val="0"/>
                <w:sz w:val="17"/>
              </w:rPr>
            </w:r>
          </w:p>
        </w:tc>
        <w:tc>
          <w:tcPr>
            <w:tcW w:type="dxa" w:w="1616"/>
            <w:vAlign w:val="center"/>
          </w:tcPr>
          <w:p>
            <w:r/>
            <w:r>
              <w:rPr>
                <w:b w:val="0"/>
                <w:sz w:val="17"/>
              </w:rPr>
            </w:r>
          </w:p>
        </w:tc>
        <w:tc>
          <w:tcPr>
            <w:tcW w:type="dxa" w:w="1616"/>
            <w:vAlign w:val="center"/>
          </w:tcPr>
          <w:p>
            <w:r/>
            <w:r>
              <w:rPr>
                <w:b w:val="0"/>
                <w:sz w:val="17"/>
              </w:rPr>
            </w:r>
          </w:p>
        </w:tc>
        <w:tc>
          <w:tcPr>
            <w:tcW w:type="dxa" w:w="1616"/>
            <w:vAlign w:val="center"/>
          </w:tcPr>
          <w:p>
            <w:r/>
            <w:r>
              <w:rPr>
                <w:b w:val="0"/>
                <w:sz w:val="17"/>
              </w:rPr>
            </w:r>
          </w:p>
        </w:tc>
        <w:tc>
          <w:tcPr>
            <w:tcW w:type="dxa" w:w="1616"/>
            <w:vAlign w:val="center"/>
          </w:tcPr>
          <w:p>
            <w:r/>
            <w:r>
              <w:rPr>
                <w:b w:val="0"/>
                <w:sz w:val="17"/>
              </w:rPr>
            </w:r>
          </w:p>
        </w:tc>
        <w:tc>
          <w:tcPr>
            <w:tcW w:type="dxa" w:w="1616"/>
            <w:vAlign w:val="center"/>
          </w:tcPr>
          <w:p>
            <w:r/>
            <w:r>
              <w:rPr>
                <w:b w:val="0"/>
                <w:sz w:val="17"/>
              </w:rPr>
            </w:r>
          </w:p>
        </w:tc>
        <w:tc>
          <w:tcPr>
            <w:tcW w:type="dxa" w:w="1616"/>
            <w:vAlign w:val="center"/>
          </w:tcPr>
          <w:p>
            <w:r/>
            <w:r>
              <w:rPr>
                <w:b w:val="0"/>
                <w:sz w:val="17"/>
              </w:rPr>
            </w:r>
          </w:p>
        </w:tc>
        <w:tc>
          <w:tcPr>
            <w:tcW w:type="dxa" w:w="1616"/>
            <w:vAlign w:val="center"/>
          </w:tcPr>
          <w:p>
            <w:r/>
            <w:r>
              <w:rPr>
                <w:b w:val="0"/>
                <w:sz w:val="17"/>
              </w:rPr>
            </w:r>
          </w:p>
        </w:tc>
      </w:tr>
      <w:tr>
        <w:tc>
          <w:tcPr>
            <w:tcW w:type="dxa" w:w="1616"/>
            <w:vAlign w:val="center"/>
          </w:tcPr>
          <w:p>
            <w:r/>
            <w:r>
              <w:rPr>
                <w:b w:val="0"/>
                <w:sz w:val="17"/>
              </w:rPr>
            </w:r>
          </w:p>
        </w:tc>
        <w:tc>
          <w:tcPr>
            <w:tcW w:type="dxa" w:w="1616"/>
            <w:vAlign w:val="center"/>
          </w:tcPr>
          <w:p>
            <w:r/>
            <w:r>
              <w:rPr>
                <w:b w:val="0"/>
                <w:sz w:val="17"/>
              </w:rPr>
            </w:r>
          </w:p>
        </w:tc>
        <w:tc>
          <w:tcPr>
            <w:tcW w:type="dxa" w:w="1616"/>
            <w:vAlign w:val="center"/>
          </w:tcPr>
          <w:p>
            <w:r/>
            <w:r>
              <w:rPr>
                <w:b w:val="0"/>
                <w:sz w:val="17"/>
              </w:rPr>
            </w:r>
          </w:p>
        </w:tc>
        <w:tc>
          <w:tcPr>
            <w:tcW w:type="dxa" w:w="1616"/>
            <w:vAlign w:val="center"/>
          </w:tcPr>
          <w:p>
            <w:r/>
            <w:r>
              <w:rPr>
                <w:b w:val="0"/>
                <w:sz w:val="17"/>
              </w:rPr>
            </w:r>
          </w:p>
        </w:tc>
        <w:tc>
          <w:tcPr>
            <w:tcW w:type="dxa" w:w="1616"/>
            <w:vAlign w:val="center"/>
          </w:tcPr>
          <w:p>
            <w:r/>
            <w:r>
              <w:rPr>
                <w:b w:val="0"/>
                <w:sz w:val="17"/>
              </w:rPr>
            </w:r>
          </w:p>
        </w:tc>
        <w:tc>
          <w:tcPr>
            <w:tcW w:type="dxa" w:w="1616"/>
            <w:vAlign w:val="center"/>
          </w:tcPr>
          <w:p>
            <w:r/>
            <w:r>
              <w:rPr>
                <w:b w:val="0"/>
                <w:sz w:val="17"/>
              </w:rPr>
            </w:r>
          </w:p>
        </w:tc>
        <w:tc>
          <w:tcPr>
            <w:tcW w:type="dxa" w:w="1616"/>
            <w:vAlign w:val="center"/>
          </w:tcPr>
          <w:p>
            <w:r/>
            <w:r>
              <w:rPr>
                <w:b w:val="0"/>
                <w:sz w:val="17"/>
              </w:rPr>
            </w:r>
          </w:p>
        </w:tc>
        <w:tc>
          <w:tcPr>
            <w:tcW w:type="dxa" w:w="1616"/>
            <w:vAlign w:val="center"/>
          </w:tcPr>
          <w:p>
            <w:r/>
            <w:r>
              <w:rPr>
                <w:b w:val="0"/>
                <w:sz w:val="17"/>
              </w:rPr>
            </w:r>
          </w:p>
        </w:tc>
        <w:tc>
          <w:tcPr>
            <w:tcW w:type="dxa" w:w="1616"/>
            <w:vAlign w:val="center"/>
          </w:tcPr>
          <w:p>
            <w:r/>
            <w:r>
              <w:rPr>
                <w:b w:val="0"/>
                <w:sz w:val="17"/>
              </w:rPr>
            </w:r>
          </w:p>
        </w:tc>
      </w:tr>
      <w:tr>
        <w:tc>
          <w:tcPr>
            <w:tcW w:type="dxa" w:w="1616"/>
            <w:vAlign w:val="center"/>
          </w:tcPr>
          <w:p>
            <w:r/>
            <w:r>
              <w:rPr>
                <w:b w:val="0"/>
                <w:sz w:val="17"/>
              </w:rPr>
            </w:r>
          </w:p>
        </w:tc>
        <w:tc>
          <w:tcPr>
            <w:tcW w:type="dxa" w:w="1616"/>
            <w:vAlign w:val="center"/>
          </w:tcPr>
          <w:p>
            <w:r/>
            <w:r>
              <w:rPr>
                <w:b w:val="0"/>
                <w:sz w:val="17"/>
              </w:rPr>
            </w:r>
          </w:p>
        </w:tc>
        <w:tc>
          <w:tcPr>
            <w:tcW w:type="dxa" w:w="1616"/>
            <w:vAlign w:val="center"/>
          </w:tcPr>
          <w:p>
            <w:r/>
            <w:r>
              <w:rPr>
                <w:b w:val="0"/>
                <w:sz w:val="17"/>
              </w:rPr>
            </w:r>
          </w:p>
        </w:tc>
        <w:tc>
          <w:tcPr>
            <w:tcW w:type="dxa" w:w="1616"/>
            <w:vAlign w:val="center"/>
          </w:tcPr>
          <w:p>
            <w:r/>
            <w:r>
              <w:rPr>
                <w:b w:val="0"/>
                <w:sz w:val="17"/>
              </w:rPr>
            </w:r>
          </w:p>
        </w:tc>
        <w:tc>
          <w:tcPr>
            <w:tcW w:type="dxa" w:w="1616"/>
            <w:vAlign w:val="center"/>
          </w:tcPr>
          <w:p>
            <w:r/>
            <w:r>
              <w:rPr>
                <w:b w:val="0"/>
                <w:sz w:val="17"/>
              </w:rPr>
            </w:r>
          </w:p>
        </w:tc>
        <w:tc>
          <w:tcPr>
            <w:tcW w:type="dxa" w:w="1616"/>
            <w:vAlign w:val="center"/>
          </w:tcPr>
          <w:p>
            <w:r/>
            <w:r>
              <w:rPr>
                <w:b w:val="0"/>
                <w:sz w:val="17"/>
              </w:rPr>
            </w:r>
          </w:p>
        </w:tc>
        <w:tc>
          <w:tcPr>
            <w:tcW w:type="dxa" w:w="1616"/>
            <w:vAlign w:val="center"/>
          </w:tcPr>
          <w:p>
            <w:r/>
            <w:r>
              <w:rPr>
                <w:b w:val="0"/>
                <w:sz w:val="17"/>
              </w:rPr>
            </w:r>
          </w:p>
        </w:tc>
        <w:tc>
          <w:tcPr>
            <w:tcW w:type="dxa" w:w="1616"/>
            <w:vAlign w:val="center"/>
          </w:tcPr>
          <w:p>
            <w:r/>
            <w:r>
              <w:rPr>
                <w:b w:val="0"/>
                <w:sz w:val="17"/>
              </w:rPr>
            </w:r>
          </w:p>
        </w:tc>
        <w:tc>
          <w:tcPr>
            <w:tcW w:type="dxa" w:w="1616"/>
            <w:vAlign w:val="center"/>
          </w:tcPr>
          <w:p>
            <w:r/>
            <w:r>
              <w:rPr>
                <w:b w:val="0"/>
                <w:sz w:val="17"/>
              </w:rPr>
            </w:r>
          </w:p>
        </w:tc>
      </w:tr>
      <w:tr>
        <w:tc>
          <w:tcPr>
            <w:tcW w:type="dxa" w:w="1616"/>
            <w:vAlign w:val="center"/>
          </w:tcPr>
          <w:p>
            <w:r/>
            <w:r>
              <w:rPr>
                <w:b w:val="0"/>
                <w:sz w:val="17"/>
              </w:rPr>
            </w:r>
          </w:p>
        </w:tc>
        <w:tc>
          <w:tcPr>
            <w:tcW w:type="dxa" w:w="1616"/>
            <w:vAlign w:val="center"/>
          </w:tcPr>
          <w:p>
            <w:r/>
            <w:r>
              <w:rPr>
                <w:b w:val="0"/>
                <w:sz w:val="17"/>
              </w:rPr>
            </w:r>
          </w:p>
        </w:tc>
        <w:tc>
          <w:tcPr>
            <w:tcW w:type="dxa" w:w="1616"/>
            <w:vAlign w:val="center"/>
          </w:tcPr>
          <w:p>
            <w:r/>
            <w:r>
              <w:rPr>
                <w:b w:val="0"/>
                <w:sz w:val="17"/>
              </w:rPr>
            </w:r>
          </w:p>
        </w:tc>
        <w:tc>
          <w:tcPr>
            <w:tcW w:type="dxa" w:w="1616"/>
            <w:vAlign w:val="center"/>
          </w:tcPr>
          <w:p>
            <w:r/>
            <w:r>
              <w:rPr>
                <w:b w:val="0"/>
                <w:sz w:val="17"/>
              </w:rPr>
            </w:r>
          </w:p>
        </w:tc>
        <w:tc>
          <w:tcPr>
            <w:tcW w:type="dxa" w:w="1616"/>
            <w:vAlign w:val="center"/>
          </w:tcPr>
          <w:p>
            <w:r/>
            <w:r>
              <w:rPr>
                <w:b w:val="0"/>
                <w:sz w:val="17"/>
              </w:rPr>
            </w:r>
          </w:p>
        </w:tc>
        <w:tc>
          <w:tcPr>
            <w:tcW w:type="dxa" w:w="1616"/>
            <w:vAlign w:val="center"/>
          </w:tcPr>
          <w:p>
            <w:r/>
            <w:r>
              <w:rPr>
                <w:b w:val="0"/>
                <w:sz w:val="17"/>
              </w:rPr>
            </w:r>
          </w:p>
        </w:tc>
        <w:tc>
          <w:tcPr>
            <w:tcW w:type="dxa" w:w="1616"/>
            <w:vAlign w:val="center"/>
          </w:tcPr>
          <w:p>
            <w:r/>
            <w:r>
              <w:rPr>
                <w:b w:val="0"/>
                <w:sz w:val="17"/>
              </w:rPr>
            </w:r>
          </w:p>
        </w:tc>
        <w:tc>
          <w:tcPr>
            <w:tcW w:type="dxa" w:w="1616"/>
            <w:vAlign w:val="center"/>
          </w:tcPr>
          <w:p>
            <w:r/>
            <w:r>
              <w:rPr>
                <w:b w:val="0"/>
                <w:sz w:val="17"/>
              </w:rPr>
            </w:r>
          </w:p>
        </w:tc>
        <w:tc>
          <w:tcPr>
            <w:tcW w:type="dxa" w:w="1616"/>
            <w:vAlign w:val="center"/>
          </w:tcPr>
          <w:p>
            <w:r/>
            <w:r>
              <w:rPr>
                <w:b w:val="0"/>
                <w:sz w:val="17"/>
              </w:rPr>
            </w:r>
          </w:p>
        </w:tc>
      </w:tr>
      <w:tr>
        <w:tc>
          <w:tcPr>
            <w:tcW w:type="dxa" w:w="1616"/>
            <w:vAlign w:val="center"/>
          </w:tcPr>
          <w:p>
            <w:r/>
            <w:r>
              <w:rPr>
                <w:b w:val="0"/>
                <w:sz w:val="17"/>
              </w:rPr>
            </w:r>
          </w:p>
        </w:tc>
        <w:tc>
          <w:tcPr>
            <w:tcW w:type="dxa" w:w="1616"/>
            <w:vAlign w:val="center"/>
          </w:tcPr>
          <w:p>
            <w:r/>
            <w:r>
              <w:rPr>
                <w:b w:val="0"/>
                <w:sz w:val="17"/>
              </w:rPr>
            </w:r>
          </w:p>
        </w:tc>
        <w:tc>
          <w:tcPr>
            <w:tcW w:type="dxa" w:w="1616"/>
            <w:vAlign w:val="center"/>
          </w:tcPr>
          <w:p>
            <w:r/>
            <w:r>
              <w:rPr>
                <w:b w:val="0"/>
                <w:sz w:val="17"/>
              </w:rPr>
            </w:r>
          </w:p>
        </w:tc>
        <w:tc>
          <w:tcPr>
            <w:tcW w:type="dxa" w:w="1616"/>
            <w:vAlign w:val="center"/>
          </w:tcPr>
          <w:p>
            <w:r/>
            <w:r>
              <w:rPr>
                <w:b w:val="0"/>
                <w:sz w:val="17"/>
              </w:rPr>
            </w:r>
          </w:p>
        </w:tc>
        <w:tc>
          <w:tcPr>
            <w:tcW w:type="dxa" w:w="1616"/>
            <w:vAlign w:val="center"/>
          </w:tcPr>
          <w:p>
            <w:r/>
            <w:r>
              <w:rPr>
                <w:b w:val="0"/>
                <w:sz w:val="17"/>
              </w:rPr>
            </w:r>
          </w:p>
        </w:tc>
        <w:tc>
          <w:tcPr>
            <w:tcW w:type="dxa" w:w="1616"/>
            <w:vAlign w:val="center"/>
          </w:tcPr>
          <w:p>
            <w:r/>
            <w:r>
              <w:rPr>
                <w:b w:val="0"/>
                <w:sz w:val="17"/>
              </w:rPr>
            </w:r>
          </w:p>
        </w:tc>
        <w:tc>
          <w:tcPr>
            <w:tcW w:type="dxa" w:w="1616"/>
            <w:vAlign w:val="center"/>
          </w:tcPr>
          <w:p>
            <w:r/>
            <w:r>
              <w:rPr>
                <w:b w:val="0"/>
                <w:sz w:val="17"/>
              </w:rPr>
            </w:r>
          </w:p>
        </w:tc>
        <w:tc>
          <w:tcPr>
            <w:tcW w:type="dxa" w:w="1616"/>
            <w:vAlign w:val="center"/>
          </w:tcPr>
          <w:p>
            <w:r/>
            <w:r>
              <w:rPr>
                <w:b w:val="0"/>
                <w:sz w:val="17"/>
              </w:rPr>
            </w:r>
          </w:p>
        </w:tc>
        <w:tc>
          <w:tcPr>
            <w:tcW w:type="dxa" w:w="1616"/>
            <w:vAlign w:val="center"/>
          </w:tcPr>
          <w:p>
            <w:r/>
            <w:r>
              <w:rPr>
                <w:b w:val="0"/>
                <w:sz w:val="17"/>
              </w:rPr>
            </w:r>
          </w:p>
        </w:tc>
      </w:tr>
      <w:tr>
        <w:tc>
          <w:tcPr>
            <w:tcW w:type="dxa" w:w="1616"/>
            <w:vAlign w:val="center"/>
          </w:tcPr>
          <w:p>
            <w:r/>
            <w:r>
              <w:rPr>
                <w:b w:val="0"/>
                <w:sz w:val="17"/>
              </w:rPr>
            </w:r>
          </w:p>
        </w:tc>
        <w:tc>
          <w:tcPr>
            <w:tcW w:type="dxa" w:w="1616"/>
            <w:vAlign w:val="center"/>
          </w:tcPr>
          <w:p>
            <w:r/>
            <w:r>
              <w:rPr>
                <w:b w:val="0"/>
                <w:sz w:val="17"/>
              </w:rPr>
            </w:r>
          </w:p>
        </w:tc>
        <w:tc>
          <w:tcPr>
            <w:tcW w:type="dxa" w:w="1616"/>
            <w:vAlign w:val="center"/>
          </w:tcPr>
          <w:p>
            <w:r/>
            <w:r>
              <w:rPr>
                <w:b w:val="0"/>
                <w:sz w:val="17"/>
              </w:rPr>
            </w:r>
          </w:p>
        </w:tc>
        <w:tc>
          <w:tcPr>
            <w:tcW w:type="dxa" w:w="1616"/>
            <w:vAlign w:val="center"/>
          </w:tcPr>
          <w:p>
            <w:r/>
            <w:r>
              <w:rPr>
                <w:b w:val="0"/>
                <w:sz w:val="17"/>
              </w:rPr>
            </w:r>
          </w:p>
        </w:tc>
        <w:tc>
          <w:tcPr>
            <w:tcW w:type="dxa" w:w="1616"/>
            <w:vAlign w:val="center"/>
          </w:tcPr>
          <w:p>
            <w:r/>
            <w:r>
              <w:rPr>
                <w:b w:val="0"/>
                <w:sz w:val="17"/>
              </w:rPr>
            </w:r>
          </w:p>
        </w:tc>
        <w:tc>
          <w:tcPr>
            <w:tcW w:type="dxa" w:w="1616"/>
            <w:vAlign w:val="center"/>
          </w:tcPr>
          <w:p>
            <w:r/>
            <w:r>
              <w:rPr>
                <w:b w:val="0"/>
                <w:sz w:val="17"/>
              </w:rPr>
            </w:r>
          </w:p>
        </w:tc>
        <w:tc>
          <w:tcPr>
            <w:tcW w:type="dxa" w:w="1616"/>
            <w:vAlign w:val="center"/>
          </w:tcPr>
          <w:p>
            <w:r/>
            <w:r>
              <w:rPr>
                <w:b w:val="0"/>
                <w:sz w:val="17"/>
              </w:rPr>
            </w:r>
          </w:p>
        </w:tc>
        <w:tc>
          <w:tcPr>
            <w:tcW w:type="dxa" w:w="1616"/>
            <w:vAlign w:val="center"/>
          </w:tcPr>
          <w:p>
            <w:r/>
            <w:r>
              <w:rPr>
                <w:b w:val="0"/>
                <w:sz w:val="17"/>
              </w:rPr>
            </w:r>
          </w:p>
        </w:tc>
        <w:tc>
          <w:tcPr>
            <w:tcW w:type="dxa" w:w="1616"/>
            <w:vAlign w:val="center"/>
          </w:tcPr>
          <w:p>
            <w:r/>
            <w:r>
              <w:rPr>
                <w:b w:val="0"/>
                <w:sz w:val="17"/>
              </w:rPr>
            </w:r>
          </w:p>
        </w:tc>
      </w:tr>
    </w:tbl>
    <w:p>
      <w:pPr>
        <w:spacing w:after="120"/>
      </w:pPr>
      <w:r>
        <w:t>After completing the table, please answer:</w:t>
      </w:r>
    </w:p>
    <w:p>
      <w:pPr>
        <w:pStyle w:val="ListNumber"/>
        <w:keepNext/>
        <w:spacing w:after="40"/>
      </w:pPr>
      <w:r>
        <w:t>Which of these opportunities are most likely to become RFQs in the next 30 days?</w:t>
      </w:r>
    </w:p>
    <w:p>
      <w:pPr>
        <w:keepLines/>
        <w:spacing w:after="40"/>
        <w:ind w:left="360"/>
      </w:pPr>
      <w:r>
        <w:rPr>
          <w:b/>
        </w:rPr>
        <w:t xml:space="preserve">Response: </w:t>
      </w:r>
      <w:r>
        <w:t>_______________________________________________________________________________________________</w:t>
      </w:r>
    </w:p>
    <w:p>
      <w:pPr>
        <w:pStyle w:val="ListNumber"/>
        <w:keepNext/>
        <w:spacing w:after="40"/>
      </w:pPr>
      <w:r>
        <w:t>Which are most likely to become RFQs in the next 60 to 90 days?</w:t>
      </w:r>
    </w:p>
    <w:p>
      <w:pPr>
        <w:keepLines/>
        <w:spacing w:after="40"/>
        <w:ind w:left="360"/>
      </w:pPr>
      <w:r>
        <w:rPr>
          <w:b/>
        </w:rPr>
        <w:t xml:space="preserve">Response: </w:t>
      </w:r>
      <w:r>
        <w:t>_______________________________________________________________________________________________</w:t>
      </w:r>
    </w:p>
    <w:p>
      <w:pPr>
        <w:pStyle w:val="ListNumber"/>
        <w:keepNext/>
        <w:spacing w:after="40"/>
      </w:pPr>
      <w:r>
        <w:t>What is required to move each serious opportunity forward?</w:t>
      </w:r>
    </w:p>
    <w:p>
      <w:pPr>
        <w:keepLines/>
        <w:spacing w:after="40"/>
        <w:ind w:left="360"/>
      </w:pPr>
      <w:r>
        <w:rPr>
          <w:b/>
        </w:rPr>
        <w:t xml:space="preserve">Response: </w:t>
      </w:r>
      <w:r>
        <w:t>_______________________________________________________________________________________________</w:t>
      </w:r>
    </w:p>
    <w:p>
      <w:pPr>
        <w:pStyle w:val="ListNumber"/>
        <w:keepNext/>
        <w:spacing w:after="40"/>
      </w:pPr>
      <w:r>
        <w:t>What next steps do you personally own?</w:t>
      </w:r>
    </w:p>
    <w:p>
      <w:pPr>
        <w:keepLines/>
        <w:spacing w:after="40"/>
        <w:ind w:left="360"/>
      </w:pPr>
      <w:r>
        <w:rPr>
          <w:b/>
        </w:rPr>
        <w:t xml:space="preserve">Response: </w:t>
      </w:r>
      <w:r>
        <w:t>_______________________________________________________________________________________________</w:t>
      </w:r>
    </w:p>
    <w:p>
      <w:pPr>
        <w:pStyle w:val="Heading1"/>
      </w:pPr>
      <w:r>
        <w:t>3. Sales Activity and Accountability</w:t>
      </w:r>
    </w:p>
    <w:p>
      <w:pPr>
        <w:pStyle w:val="ListNumber"/>
        <w:keepNext/>
        <w:spacing w:after="40"/>
      </w:pPr>
      <w:r>
        <w:t>What does your typical weekly sales activity currently look like?</w:t>
      </w:r>
    </w:p>
    <w:p>
      <w:pPr>
        <w:keepLines/>
        <w:spacing w:after="40"/>
        <w:ind w:left="360"/>
      </w:pPr>
      <w:r>
        <w:rPr>
          <w:b/>
        </w:rPr>
        <w:t xml:space="preserve">Response: </w:t>
      </w:r>
      <w:r>
        <w:t>_______________________________________________________________________________________________</w:t>
      </w:r>
    </w:p>
    <w:p>
      <w:pPr>
        <w:pStyle w:val="ListNumber"/>
        <w:keepNext/>
        <w:spacing w:after="40"/>
      </w:pPr>
      <w:r>
        <w:t>How many new prospecting touches are you completing in a typical week?</w:t>
      </w:r>
    </w:p>
    <w:p>
      <w:pPr>
        <w:keepLines/>
        <w:spacing w:after="40"/>
        <w:ind w:left="360"/>
      </w:pPr>
      <w:r>
        <w:rPr>
          <w:b/>
        </w:rPr>
        <w:t xml:space="preserve">Response: </w:t>
      </w:r>
      <w:r>
        <w:t>_______________________________________________________________________________________________</w:t>
      </w:r>
    </w:p>
    <w:p>
      <w:pPr>
        <w:pStyle w:val="ListNumber"/>
        <w:keepNext/>
        <w:spacing w:after="40"/>
      </w:pPr>
      <w:r>
        <w:t>How many customer or prospect meetings are you completing in a typical week?</w:t>
      </w:r>
    </w:p>
    <w:p>
      <w:pPr>
        <w:keepLines/>
        <w:spacing w:after="40"/>
        <w:ind w:left="360"/>
      </w:pPr>
      <w:r>
        <w:rPr>
          <w:b/>
        </w:rPr>
        <w:t xml:space="preserve">Response: </w:t>
      </w:r>
      <w:r>
        <w:t>_______________________________________________________________________________________________</w:t>
      </w:r>
    </w:p>
    <w:p>
      <w:pPr>
        <w:pStyle w:val="ListNumber"/>
        <w:keepNext/>
        <w:spacing w:after="40"/>
      </w:pPr>
      <w:r>
        <w:t>How many of those meetings are producing defined next steps, RFQs, quotes, or new opportunities?</w:t>
      </w:r>
    </w:p>
    <w:p>
      <w:pPr>
        <w:keepLines/>
        <w:spacing w:after="40"/>
        <w:ind w:left="360"/>
      </w:pPr>
      <w:r>
        <w:rPr>
          <w:b/>
        </w:rPr>
        <w:t xml:space="preserve">Response: </w:t>
      </w:r>
      <w:r>
        <w:t>_______________________________________________________________________________________________</w:t>
      </w:r>
    </w:p>
    <w:p>
      <w:pPr>
        <w:pStyle w:val="ListNumber"/>
        <w:keepNext/>
        <w:spacing w:after="40"/>
      </w:pPr>
      <w:r>
        <w:t>What activity level should Craftco be able to expect from you each week?</w:t>
      </w:r>
    </w:p>
    <w:p>
      <w:pPr>
        <w:keepLines/>
        <w:spacing w:after="40"/>
        <w:ind w:left="360"/>
      </w:pPr>
      <w:r>
        <w:rPr>
          <w:b/>
        </w:rPr>
        <w:t xml:space="preserve">Response: </w:t>
      </w:r>
      <w:r>
        <w:t>_______________________________________________________________________________________________</w:t>
      </w:r>
    </w:p>
    <w:p>
      <w:pPr>
        <w:pStyle w:val="ListNumber"/>
        <w:keepNext/>
        <w:spacing w:after="40"/>
      </w:pPr>
      <w:r>
        <w:t>What reporting detail should Craftco be able to expect from you each week?</w:t>
      </w:r>
    </w:p>
    <w:p>
      <w:pPr>
        <w:keepLines/>
        <w:spacing w:after="40"/>
        <w:ind w:left="360"/>
      </w:pPr>
      <w:r>
        <w:rPr>
          <w:b/>
        </w:rPr>
        <w:t xml:space="preserve">Response: </w:t>
      </w:r>
      <w:r>
        <w:t>_______________________________________________________________________________________________</w:t>
      </w:r>
    </w:p>
    <w:p>
      <w:pPr>
        <w:pStyle w:val="Heading1"/>
      </w:pPr>
      <w:r>
        <w:t>4. 30-Day Turnaround Plan</w:t>
      </w:r>
    </w:p>
    <w:p>
      <w:pPr>
        <w:spacing w:after="120"/>
      </w:pPr>
      <w:r>
        <w:t>Craftco needs to see measurable improvement in sales activity, RFQ generation, pipeline development, and reporting detail.</w:t>
      </w:r>
    </w:p>
    <w:p>
      <w:pPr>
        <w:pStyle w:val="ListNumber"/>
        <w:keepNext/>
        <w:spacing w:after="40"/>
      </w:pPr>
      <w:r>
        <w:t>What specific actions will you take over the next 30 days to improve RFQ generation?</w:t>
      </w:r>
    </w:p>
    <w:p>
      <w:pPr>
        <w:keepLines/>
        <w:spacing w:after="40"/>
        <w:ind w:left="360"/>
      </w:pPr>
      <w:r>
        <w:rPr>
          <w:b/>
        </w:rPr>
        <w:t xml:space="preserve">Response: </w:t>
      </w:r>
      <w:r>
        <w:t>_______________________________________________________________________________________________</w:t>
      </w:r>
    </w:p>
    <w:p>
      <w:pPr>
        <w:pStyle w:val="ListNumber"/>
        <w:keepNext/>
        <w:spacing w:after="40"/>
      </w:pPr>
      <w:r>
        <w:t>Which customers or prospects will you focus on first?</w:t>
      </w:r>
    </w:p>
    <w:p>
      <w:pPr>
        <w:keepLines/>
        <w:spacing w:after="40"/>
        <w:ind w:left="360"/>
      </w:pPr>
      <w:r>
        <w:rPr>
          <w:b/>
        </w:rPr>
        <w:t xml:space="preserve">Response: </w:t>
      </w:r>
      <w:r>
        <w:t>_______________________________________________________________________________________________</w:t>
      </w:r>
    </w:p>
    <w:p>
      <w:pPr>
        <w:pStyle w:val="ListNumber"/>
        <w:keepNext/>
        <w:spacing w:after="40"/>
      </w:pPr>
      <w:r>
        <w:t>Which RFQs do you reasonably expect to generate in the next 30 days?</w:t>
      </w:r>
    </w:p>
    <w:p>
      <w:pPr>
        <w:keepLines/>
        <w:spacing w:after="40"/>
        <w:ind w:left="360"/>
      </w:pPr>
      <w:r>
        <w:rPr>
          <w:b/>
        </w:rPr>
        <w:t xml:space="preserve">Response: </w:t>
      </w:r>
      <w:r>
        <w:t>_______________________________________________________________________________________________</w:t>
      </w:r>
    </w:p>
    <w:p>
      <w:pPr>
        <w:pStyle w:val="ListNumber"/>
        <w:keepNext/>
        <w:spacing w:after="40"/>
      </w:pPr>
      <w:r>
        <w:t>What weekly activity targets are you willing to commit to?</w:t>
      </w:r>
    </w:p>
    <w:p>
      <w:pPr>
        <w:keepLines/>
        <w:spacing w:after="40"/>
        <w:ind w:left="360"/>
      </w:pPr>
      <w:r>
        <w:rPr>
          <w:b/>
        </w:rPr>
        <w:t xml:space="preserve">Response: </w:t>
      </w:r>
      <w:r>
        <w:t>_______________________________________________________________________________________________</w:t>
      </w:r>
    </w:p>
    <w:p>
      <w:pPr>
        <w:pStyle w:val="ListNumber"/>
        <w:keepNext/>
        <w:spacing w:after="40"/>
      </w:pPr>
      <w:r>
        <w:t>What would you consider a successful 30-day turnaround?</w:t>
      </w:r>
    </w:p>
    <w:p>
      <w:pPr>
        <w:keepLines/>
        <w:spacing w:after="40"/>
        <w:ind w:left="360"/>
      </w:pPr>
      <w:r>
        <w:rPr>
          <w:b/>
        </w:rPr>
        <w:t xml:space="preserve">Response: </w:t>
      </w:r>
      <w:r>
        <w:t>_______________________________________________________________________________________________</w:t>
      </w:r>
    </w:p>
    <w:p>
      <w:pPr>
        <w:spacing w:after="120"/>
      </w:pPr>
      <w:r>
        <w:t>Please complete the table below.</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48"/>
        <w:gridCol w:w="4848"/>
        <w:gridCol w:w="4848"/>
      </w:tblGrid>
      <w:tr>
        <w:trPr>
          <w:tblHeader w:val="true"/>
        </w:trPr>
        <w:tc>
          <w:tcPr>
            <w:tcW w:type="dxa" w:w="6336"/>
            <w:vAlign w:val="center"/>
            <w:shd w:fill="D9EAF7"/>
          </w:tcPr>
          <w:p>
            <w:r/>
            <w:r>
              <w:rPr>
                <w:b/>
                <w:sz w:val="17"/>
              </w:rPr>
              <w:t>Category</w:t>
            </w:r>
          </w:p>
        </w:tc>
        <w:tc>
          <w:tcPr>
            <w:tcW w:type="dxa" w:w="4032"/>
            <w:vAlign w:val="center"/>
            <w:shd w:fill="D9EAF7"/>
          </w:tcPr>
          <w:p>
            <w:r/>
            <w:r>
              <w:rPr>
                <w:b/>
                <w:sz w:val="17"/>
              </w:rPr>
              <w:t>Weekly Commitment</w:t>
            </w:r>
          </w:p>
        </w:tc>
        <w:tc>
          <w:tcPr>
            <w:tcW w:type="dxa" w:w="4032"/>
            <w:vAlign w:val="center"/>
            <w:shd w:fill="D9EAF7"/>
          </w:tcPr>
          <w:p>
            <w:r/>
            <w:r>
              <w:rPr>
                <w:b/>
                <w:sz w:val="17"/>
              </w:rPr>
              <w:t>30-Day Commitment</w:t>
            </w:r>
          </w:p>
        </w:tc>
      </w:tr>
      <w:tr>
        <w:tc>
          <w:tcPr>
            <w:tcW w:type="dxa" w:w="6336"/>
            <w:vAlign w:val="center"/>
          </w:tcPr>
          <w:p>
            <w:r/>
            <w:r>
              <w:rPr>
                <w:b w:val="0"/>
                <w:sz w:val="17"/>
              </w:rPr>
              <w:t>New prospecting touches</w:t>
            </w:r>
          </w:p>
        </w:tc>
        <w:tc>
          <w:tcPr>
            <w:tcW w:type="dxa" w:w="4032"/>
            <w:vAlign w:val="center"/>
          </w:tcPr>
          <w:p>
            <w:r/>
            <w:r>
              <w:rPr>
                <w:b w:val="0"/>
                <w:sz w:val="17"/>
              </w:rPr>
            </w:r>
          </w:p>
        </w:tc>
        <w:tc>
          <w:tcPr>
            <w:tcW w:type="dxa" w:w="4032"/>
            <w:vAlign w:val="center"/>
          </w:tcPr>
          <w:p>
            <w:r/>
            <w:r>
              <w:rPr>
                <w:b w:val="0"/>
                <w:sz w:val="17"/>
              </w:rPr>
            </w:r>
          </w:p>
        </w:tc>
      </w:tr>
      <w:tr>
        <w:tc>
          <w:tcPr>
            <w:tcW w:type="dxa" w:w="6336"/>
            <w:vAlign w:val="center"/>
          </w:tcPr>
          <w:p>
            <w:r/>
            <w:r>
              <w:rPr>
                <w:b w:val="0"/>
                <w:sz w:val="17"/>
              </w:rPr>
              <w:t>New target accounts contacted</w:t>
            </w:r>
          </w:p>
        </w:tc>
        <w:tc>
          <w:tcPr>
            <w:tcW w:type="dxa" w:w="4032"/>
            <w:vAlign w:val="center"/>
          </w:tcPr>
          <w:p>
            <w:r/>
            <w:r>
              <w:rPr>
                <w:b w:val="0"/>
                <w:sz w:val="17"/>
              </w:rPr>
            </w:r>
          </w:p>
        </w:tc>
        <w:tc>
          <w:tcPr>
            <w:tcW w:type="dxa" w:w="4032"/>
            <w:vAlign w:val="center"/>
          </w:tcPr>
          <w:p>
            <w:r/>
            <w:r>
              <w:rPr>
                <w:b w:val="0"/>
                <w:sz w:val="17"/>
              </w:rPr>
            </w:r>
          </w:p>
        </w:tc>
      </w:tr>
      <w:tr>
        <w:tc>
          <w:tcPr>
            <w:tcW w:type="dxa" w:w="6336"/>
            <w:vAlign w:val="center"/>
          </w:tcPr>
          <w:p>
            <w:r/>
            <w:r>
              <w:rPr>
                <w:b w:val="0"/>
                <w:sz w:val="17"/>
              </w:rPr>
              <w:t>Follow-ups with existing leads</w:t>
            </w:r>
          </w:p>
        </w:tc>
        <w:tc>
          <w:tcPr>
            <w:tcW w:type="dxa" w:w="4032"/>
            <w:vAlign w:val="center"/>
          </w:tcPr>
          <w:p>
            <w:r/>
            <w:r>
              <w:rPr>
                <w:b w:val="0"/>
                <w:sz w:val="17"/>
              </w:rPr>
            </w:r>
          </w:p>
        </w:tc>
        <w:tc>
          <w:tcPr>
            <w:tcW w:type="dxa" w:w="4032"/>
            <w:vAlign w:val="center"/>
          </w:tcPr>
          <w:p>
            <w:r/>
            <w:r>
              <w:rPr>
                <w:b w:val="0"/>
                <w:sz w:val="17"/>
              </w:rPr>
            </w:r>
          </w:p>
        </w:tc>
      </w:tr>
      <w:tr>
        <w:tc>
          <w:tcPr>
            <w:tcW w:type="dxa" w:w="6336"/>
            <w:vAlign w:val="center"/>
          </w:tcPr>
          <w:p>
            <w:r/>
            <w:r>
              <w:rPr>
                <w:b w:val="0"/>
                <w:sz w:val="17"/>
              </w:rPr>
              <w:t>Customer/prospect meetings</w:t>
            </w:r>
          </w:p>
        </w:tc>
        <w:tc>
          <w:tcPr>
            <w:tcW w:type="dxa" w:w="4032"/>
            <w:vAlign w:val="center"/>
          </w:tcPr>
          <w:p>
            <w:r/>
            <w:r>
              <w:rPr>
                <w:b w:val="0"/>
                <w:sz w:val="17"/>
              </w:rPr>
            </w:r>
          </w:p>
        </w:tc>
        <w:tc>
          <w:tcPr>
            <w:tcW w:type="dxa" w:w="4032"/>
            <w:vAlign w:val="center"/>
          </w:tcPr>
          <w:p>
            <w:r/>
            <w:r>
              <w:rPr>
                <w:b w:val="0"/>
                <w:sz w:val="17"/>
              </w:rPr>
            </w:r>
          </w:p>
        </w:tc>
      </w:tr>
      <w:tr>
        <w:tc>
          <w:tcPr>
            <w:tcW w:type="dxa" w:w="6336"/>
            <w:vAlign w:val="center"/>
          </w:tcPr>
          <w:p>
            <w:r/>
            <w:r>
              <w:rPr>
                <w:b w:val="0"/>
                <w:sz w:val="17"/>
              </w:rPr>
              <w:t>Qualified RFQs generated</w:t>
            </w:r>
          </w:p>
        </w:tc>
        <w:tc>
          <w:tcPr>
            <w:tcW w:type="dxa" w:w="4032"/>
            <w:vAlign w:val="center"/>
          </w:tcPr>
          <w:p>
            <w:r/>
            <w:r>
              <w:rPr>
                <w:b w:val="0"/>
                <w:sz w:val="17"/>
              </w:rPr>
            </w:r>
          </w:p>
        </w:tc>
        <w:tc>
          <w:tcPr>
            <w:tcW w:type="dxa" w:w="4032"/>
            <w:vAlign w:val="center"/>
          </w:tcPr>
          <w:p>
            <w:r/>
            <w:r>
              <w:rPr>
                <w:b w:val="0"/>
                <w:sz w:val="17"/>
              </w:rPr>
            </w:r>
          </w:p>
        </w:tc>
      </w:tr>
      <w:tr>
        <w:tc>
          <w:tcPr>
            <w:tcW w:type="dxa" w:w="6336"/>
            <w:vAlign w:val="center"/>
          </w:tcPr>
          <w:p>
            <w:r/>
            <w:r>
              <w:rPr>
                <w:b w:val="0"/>
                <w:sz w:val="17"/>
              </w:rPr>
              <w:t>RFQs from new or reactivated customers</w:t>
            </w:r>
          </w:p>
        </w:tc>
        <w:tc>
          <w:tcPr>
            <w:tcW w:type="dxa" w:w="4032"/>
            <w:vAlign w:val="center"/>
          </w:tcPr>
          <w:p>
            <w:r/>
            <w:r>
              <w:rPr>
                <w:b w:val="0"/>
                <w:sz w:val="17"/>
              </w:rPr>
            </w:r>
          </w:p>
        </w:tc>
        <w:tc>
          <w:tcPr>
            <w:tcW w:type="dxa" w:w="4032"/>
            <w:vAlign w:val="center"/>
          </w:tcPr>
          <w:p>
            <w:r/>
            <w:r>
              <w:rPr>
                <w:b w:val="0"/>
                <w:sz w:val="17"/>
              </w:rPr>
            </w:r>
          </w:p>
        </w:tc>
      </w:tr>
      <w:tr>
        <w:tc>
          <w:tcPr>
            <w:tcW w:type="dxa" w:w="6336"/>
            <w:vAlign w:val="center"/>
          </w:tcPr>
          <w:p>
            <w:r/>
            <w:r>
              <w:rPr>
                <w:b w:val="0"/>
                <w:sz w:val="17"/>
              </w:rPr>
              <w:t>Active qualified pipeline opportunities</w:t>
            </w:r>
          </w:p>
        </w:tc>
        <w:tc>
          <w:tcPr>
            <w:tcW w:type="dxa" w:w="4032"/>
            <w:vAlign w:val="center"/>
          </w:tcPr>
          <w:p>
            <w:r/>
            <w:r>
              <w:rPr>
                <w:b w:val="0"/>
                <w:sz w:val="17"/>
              </w:rPr>
            </w:r>
          </w:p>
        </w:tc>
        <w:tc>
          <w:tcPr>
            <w:tcW w:type="dxa" w:w="4032"/>
            <w:vAlign w:val="center"/>
          </w:tcPr>
          <w:p>
            <w:r/>
            <w:r>
              <w:rPr>
                <w:b w:val="0"/>
                <w:sz w:val="17"/>
              </w:rPr>
            </w:r>
          </w:p>
        </w:tc>
      </w:tr>
      <w:tr>
        <w:tc>
          <w:tcPr>
            <w:tcW w:type="dxa" w:w="6336"/>
            <w:vAlign w:val="center"/>
          </w:tcPr>
          <w:p>
            <w:r/>
            <w:r>
              <w:rPr>
                <w:b w:val="0"/>
                <w:sz w:val="17"/>
              </w:rPr>
              <w:t>Weekly reports completed on time and in detail</w:t>
            </w:r>
          </w:p>
        </w:tc>
        <w:tc>
          <w:tcPr>
            <w:tcW w:type="dxa" w:w="4032"/>
            <w:vAlign w:val="center"/>
          </w:tcPr>
          <w:p>
            <w:r/>
            <w:r>
              <w:rPr>
                <w:b w:val="0"/>
                <w:sz w:val="17"/>
              </w:rPr>
            </w:r>
          </w:p>
        </w:tc>
        <w:tc>
          <w:tcPr>
            <w:tcW w:type="dxa" w:w="4032"/>
            <w:vAlign w:val="center"/>
          </w:tcPr>
          <w:p>
            <w:r/>
            <w:r>
              <w:rPr>
                <w:b w:val="0"/>
                <w:sz w:val="17"/>
              </w:rPr>
            </w:r>
          </w:p>
        </w:tc>
      </w:tr>
    </w:tbl>
    <w:p>
      <w:pPr>
        <w:pStyle w:val="Heading1"/>
      </w:pPr>
      <w:r>
        <w:t>5. 60- and 90-Day Outlook</w:t>
      </w:r>
    </w:p>
    <w:p>
      <w:pPr>
        <w:pStyle w:val="ListNumber"/>
        <w:keepNext/>
        <w:spacing w:after="40"/>
      </w:pPr>
      <w:r>
        <w:t>What should Craftco expect from this territory within 60 days?</w:t>
      </w:r>
    </w:p>
    <w:p>
      <w:pPr>
        <w:keepLines/>
        <w:spacing w:after="40"/>
        <w:ind w:left="360"/>
      </w:pPr>
      <w:r>
        <w:rPr>
          <w:b/>
        </w:rPr>
        <w:t xml:space="preserve">Response: </w:t>
      </w:r>
      <w:r>
        <w:t>_______________________________________________________________________________________________</w:t>
      </w:r>
    </w:p>
    <w:p>
      <w:pPr>
        <w:pStyle w:val="ListNumber"/>
        <w:keepNext/>
        <w:spacing w:after="40"/>
      </w:pPr>
      <w:r>
        <w:t>What should Craftco expect from this territory within 90 days?</w:t>
      </w:r>
    </w:p>
    <w:p>
      <w:pPr>
        <w:keepLines/>
        <w:spacing w:after="40"/>
        <w:ind w:left="360"/>
      </w:pPr>
      <w:r>
        <w:rPr>
          <w:b/>
        </w:rPr>
        <w:t xml:space="preserve">Response: </w:t>
      </w:r>
      <w:r>
        <w:t>_______________________________________________________________________________________________</w:t>
      </w:r>
    </w:p>
    <w:p>
      <w:pPr>
        <w:pStyle w:val="ListNumber"/>
        <w:keepNext/>
        <w:spacing w:after="40"/>
      </w:pPr>
      <w:r>
        <w:t>What RFQ volume should be expected by then?</w:t>
      </w:r>
    </w:p>
    <w:p>
      <w:pPr>
        <w:keepLines/>
        <w:spacing w:after="40"/>
        <w:ind w:left="360"/>
      </w:pPr>
      <w:r>
        <w:rPr>
          <w:b/>
        </w:rPr>
        <w:t xml:space="preserve">Response: </w:t>
      </w:r>
      <w:r>
        <w:t>_______________________________________________________________________________________________</w:t>
      </w:r>
    </w:p>
    <w:p>
      <w:pPr>
        <w:pStyle w:val="ListNumber"/>
        <w:keepNext/>
        <w:spacing w:after="40"/>
      </w:pPr>
      <w:r>
        <w:t>What quote value should be in process by then?</w:t>
      </w:r>
    </w:p>
    <w:p>
      <w:pPr>
        <w:keepLines/>
        <w:spacing w:after="40"/>
        <w:ind w:left="360"/>
      </w:pPr>
      <w:r>
        <w:rPr>
          <w:b/>
        </w:rPr>
        <w:t xml:space="preserve">Response: </w:t>
      </w:r>
      <w:r>
        <w:t>_______________________________________________________________________________________________</w:t>
      </w:r>
    </w:p>
    <w:p>
      <w:pPr>
        <w:pStyle w:val="ListNumber"/>
        <w:keepNext/>
        <w:spacing w:after="40"/>
      </w:pPr>
      <w:r>
        <w:t>What new or reactivated customers should be producing opportunities by then?</w:t>
      </w:r>
    </w:p>
    <w:p>
      <w:pPr>
        <w:keepLines/>
        <w:spacing w:after="40"/>
        <w:ind w:left="360"/>
      </w:pPr>
      <w:r>
        <w:rPr>
          <w:b/>
        </w:rPr>
        <w:t xml:space="preserve">Response: </w:t>
      </w:r>
      <w:r>
        <w:t>_______________________________________________________________________________________________</w:t>
      </w:r>
    </w:p>
    <w:p>
      <w:pPr>
        <w:pStyle w:val="ListNumber"/>
        <w:keepNext/>
        <w:spacing w:after="40"/>
      </w:pPr>
      <w:r>
        <w:t>What would you consider an unsuccessful turnaround?</w:t>
      </w:r>
    </w:p>
    <w:p>
      <w:pPr>
        <w:keepLines/>
        <w:spacing w:after="40"/>
        <w:ind w:left="360"/>
      </w:pPr>
      <w:r>
        <w:rPr>
          <w:b/>
        </w:rPr>
        <w:t xml:space="preserve">Response: </w:t>
      </w:r>
      <w:r>
        <w:t>_______________________________________________________________________________________________</w:t>
      </w:r>
    </w:p>
    <w:p>
      <w:pPr>
        <w:pStyle w:val="Heading1"/>
      </w:pPr>
      <w:r>
        <w:t>6. Support Needed</w:t>
      </w:r>
    </w:p>
    <w:p>
      <w:pPr>
        <w:spacing w:after="120"/>
      </w:pPr>
      <w:r>
        <w:t>Craftco has invested time and resources in supporting territory development, including management involvement, team support, training, and travel opportunities.</w:t>
      </w:r>
    </w:p>
    <w:p>
      <w:pPr>
        <w:pStyle w:val="ListNumber"/>
        <w:keepNext/>
        <w:spacing w:after="40"/>
      </w:pPr>
      <w:r>
        <w:t>What specific support do you need from estimating?</w:t>
      </w:r>
    </w:p>
    <w:p>
      <w:pPr>
        <w:keepLines/>
        <w:spacing w:after="40"/>
        <w:ind w:left="360"/>
      </w:pPr>
      <w:r>
        <w:rPr>
          <w:b/>
        </w:rPr>
        <w:t xml:space="preserve">Response: </w:t>
      </w:r>
      <w:r>
        <w:t>_______________________________________________________________________________________________</w:t>
      </w:r>
    </w:p>
    <w:p>
      <w:pPr>
        <w:pStyle w:val="ListNumber"/>
        <w:keepNext/>
        <w:spacing w:after="40"/>
      </w:pPr>
      <w:r>
        <w:t>What specific support do you need from management?</w:t>
      </w:r>
    </w:p>
    <w:p>
      <w:pPr>
        <w:keepLines/>
        <w:spacing w:after="40"/>
        <w:ind w:left="360"/>
      </w:pPr>
      <w:r>
        <w:rPr>
          <w:b/>
        </w:rPr>
        <w:t xml:space="preserve">Response: </w:t>
      </w:r>
      <w:r>
        <w:t>_______________________________________________________________________________________________</w:t>
      </w:r>
    </w:p>
    <w:p>
      <w:pPr>
        <w:pStyle w:val="ListNumber"/>
        <w:keepNext/>
        <w:spacing w:after="40"/>
      </w:pPr>
      <w:r>
        <w:t>What specific support do you need with email, marketing, or customer communication?</w:t>
      </w:r>
    </w:p>
    <w:p>
      <w:pPr>
        <w:keepLines/>
        <w:spacing w:after="40"/>
        <w:ind w:left="360"/>
      </w:pPr>
      <w:r>
        <w:rPr>
          <w:b/>
        </w:rPr>
        <w:t xml:space="preserve">Response: </w:t>
      </w:r>
      <w:r>
        <w:t>_______________________________________________________________________________________________</w:t>
      </w:r>
    </w:p>
    <w:p>
      <w:pPr>
        <w:pStyle w:val="ListNumber"/>
        <w:keepNext/>
        <w:spacing w:after="40"/>
      </w:pPr>
      <w:r>
        <w:t>Are there any internal issues preventing you from generating RFQs?</w:t>
      </w:r>
    </w:p>
    <w:p>
      <w:pPr>
        <w:keepLines/>
        <w:spacing w:after="40"/>
        <w:ind w:left="360"/>
      </w:pPr>
      <w:r>
        <w:rPr>
          <w:b/>
        </w:rPr>
        <w:t xml:space="preserve">Response: </w:t>
      </w:r>
      <w:r>
        <w:t>_______________________________________________________________________________________________</w:t>
      </w:r>
    </w:p>
    <w:p>
      <w:pPr>
        <w:pStyle w:val="ListNumber"/>
        <w:keepNext/>
        <w:spacing w:after="40"/>
      </w:pPr>
      <w:r>
        <w:t>Are there any customer, market, pricing, technical, or capability issues affecting your results?</w:t>
      </w:r>
    </w:p>
    <w:p>
      <w:pPr>
        <w:keepLines/>
        <w:spacing w:after="40"/>
        <w:ind w:left="360"/>
      </w:pPr>
      <w:r>
        <w:rPr>
          <w:b/>
        </w:rPr>
        <w:t xml:space="preserve">Response: </w:t>
      </w:r>
      <w:r>
        <w:t>_______________________________________________________________________________________________</w:t>
      </w:r>
    </w:p>
    <w:p>
      <w:pPr>
        <w:pStyle w:val="ListNumber"/>
        <w:keepNext/>
        <w:spacing w:after="40"/>
      </w:pPr>
      <w:r>
        <w:t>What additional support would help you produce measurable improvement within the next 30 days?</w:t>
      </w:r>
    </w:p>
    <w:p>
      <w:pPr>
        <w:keepLines/>
        <w:spacing w:after="40"/>
        <w:ind w:left="360"/>
      </w:pPr>
      <w:r>
        <w:rPr>
          <w:b/>
        </w:rPr>
        <w:t xml:space="preserve">Response: </w:t>
      </w:r>
      <w:r>
        <w:t>_______________________________________________________________________________________________</w:t>
      </w:r>
    </w:p>
    <w:p>
      <w:pPr>
        <w:pStyle w:val="ListNumber"/>
        <w:keepNext/>
        <w:spacing w:after="40"/>
      </w:pPr>
      <w:r>
        <w:t>If that support is provided, what specific results should Craftco expect?</w:t>
      </w:r>
    </w:p>
    <w:p>
      <w:pPr>
        <w:keepLines/>
        <w:spacing w:after="40"/>
        <w:ind w:left="360"/>
      </w:pPr>
      <w:r>
        <w:rPr>
          <w:b/>
        </w:rPr>
        <w:t xml:space="preserve">Response: </w:t>
      </w:r>
      <w:r>
        <w:t>_______________________________________________________________________________________________</w:t>
      </w:r>
    </w:p>
    <w:p>
      <w:pPr>
        <w:pStyle w:val="Heading1"/>
      </w:pPr>
      <w:r>
        <w:t>7. Commitment</w:t>
      </w:r>
    </w:p>
    <w:p>
      <w:pPr>
        <w:pStyle w:val="ListNumber"/>
        <w:keepNext/>
        <w:spacing w:after="40"/>
      </w:pPr>
      <w:r>
        <w:t>Are you fully committed to turning around the Houston/Texas territory?</w:t>
      </w:r>
    </w:p>
    <w:p>
      <w:pPr>
        <w:keepLines/>
        <w:spacing w:after="40"/>
        <w:ind w:left="360"/>
      </w:pPr>
      <w:r>
        <w:rPr>
          <w:b/>
        </w:rPr>
        <w:t xml:space="preserve">Response: </w:t>
      </w:r>
      <w:r>
        <w:t>_______________________________________________________________________________________________</w:t>
      </w:r>
    </w:p>
    <w:p>
      <w:pPr>
        <w:pStyle w:val="ListNumber"/>
        <w:keepNext/>
        <w:spacing w:after="40"/>
      </w:pPr>
      <w:r>
        <w:t>What is driving your sales effort right now?</w:t>
      </w:r>
    </w:p>
    <w:p>
      <w:pPr>
        <w:keepLines/>
        <w:spacing w:after="40"/>
        <w:ind w:left="360"/>
      </w:pPr>
      <w:r>
        <w:rPr>
          <w:b/>
        </w:rPr>
        <w:t xml:space="preserve">Response: </w:t>
      </w:r>
      <w:r>
        <w:t>_______________________________________________________________________________________________</w:t>
      </w:r>
    </w:p>
    <w:p>
      <w:pPr>
        <w:pStyle w:val="ListNumber"/>
        <w:keepNext/>
        <w:spacing w:after="40"/>
      </w:pPr>
      <w:r>
        <w:t>What motivates you in this role?</w:t>
      </w:r>
    </w:p>
    <w:p>
      <w:pPr>
        <w:keepLines/>
        <w:spacing w:after="40"/>
        <w:ind w:left="360"/>
      </w:pPr>
      <w:r>
        <w:rPr>
          <w:b/>
        </w:rPr>
        <w:t xml:space="preserve">Response: </w:t>
      </w:r>
      <w:r>
        <w:t>_______________________________________________________________________________________________</w:t>
      </w:r>
    </w:p>
    <w:p>
      <w:pPr>
        <w:pStyle w:val="ListNumber"/>
        <w:keepNext/>
        <w:spacing w:after="40"/>
      </w:pPr>
      <w:r>
        <w:t>What will be different starting immediately?</w:t>
      </w:r>
    </w:p>
    <w:p>
      <w:pPr>
        <w:keepLines/>
        <w:spacing w:after="40"/>
        <w:ind w:left="360"/>
      </w:pPr>
      <w:r>
        <w:rPr>
          <w:b/>
        </w:rPr>
        <w:t xml:space="preserve">Response: </w:t>
      </w:r>
      <w:r>
        <w:t>_______________________________________________________________________________________________</w:t>
      </w:r>
    </w:p>
    <w:p>
      <w:pPr>
        <w:pStyle w:val="ListNumber"/>
        <w:keepNext/>
        <w:spacing w:after="40"/>
      </w:pPr>
      <w:r>
        <w:t>Why should Craftco have confidence in your ability to improve results?</w:t>
      </w:r>
    </w:p>
    <w:p>
      <w:pPr>
        <w:keepLines/>
        <w:spacing w:after="40"/>
        <w:ind w:left="360"/>
      </w:pPr>
      <w:r>
        <w:rPr>
          <w:b/>
        </w:rPr>
        <w:t xml:space="preserve">Response: </w:t>
      </w:r>
      <w:r>
        <w:t>_______________________________________________________________________________________________</w:t>
      </w:r>
    </w:p>
    <w:p>
      <w:pPr>
        <w:pStyle w:val="ListNumber"/>
        <w:keepNext/>
        <w:spacing w:after="40"/>
      </w:pPr>
      <w:r>
        <w:t>Is there anything else Craftco should consider before setting expectations moving forward?</w:t>
      </w:r>
    </w:p>
    <w:p>
      <w:pPr>
        <w:keepLines/>
        <w:spacing w:after="40"/>
        <w:ind w:left="360"/>
      </w:pPr>
      <w:r>
        <w:rPr>
          <w:b/>
        </w:rPr>
        <w:t xml:space="preserve">Response: </w:t>
      </w:r>
      <w:r>
        <w:t>_______________________________________________________________________________________________</w:t>
      </w:r>
    </w:p>
    <w:p>
      <w:pPr>
        <w:spacing w:before="240"/>
      </w:pPr>
      <w:r>
        <w:rPr>
          <w:b/>
        </w:rPr>
        <w:t xml:space="preserve">Employee Signature: </w:t>
      </w:r>
      <w:r>
        <w:t>________________________________________________</w:t>
      </w:r>
      <w:r>
        <w:t xml:space="preserve">   Date: </w:t>
      </w:r>
      <w:r>
        <w:t>____________________</w:t>
      </w:r>
    </w:p>
    <w:p>
      <w:r>
        <w:rPr>
          <w:b/>
        </w:rPr>
        <w:t xml:space="preserve">Manager Signature: </w:t>
      </w:r>
      <w:r>
        <w:t>________________________________________________</w:t>
      </w:r>
      <w:r>
        <w:t xml:space="preserve">   Date: </w:t>
      </w:r>
      <w:r>
        <w:t>____________________</w:t>
      </w:r>
    </w:p>
    <w:sectPr w:rsidR="00FC693F" w:rsidRPr="0006063C" w:rsidSect="00034616">
      <w:footerReference w:type="default" r:id="rId9"/>
      <w:pgSz w:w="15840" w:h="12240" w:orient="landscape"/>
      <w:pgMar w:top="648" w:right="648" w:bottom="648"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Sales Territory Self-Assessment | Craftco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eastAsia="Arial"/>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