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МЕНТОРСТВО - М01 Урок 8. Как предотвратить выгорание и сохранить энергию надолго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Этот урок будет посвящён выгораниям. Дело в том, что когда человек заходит в какую-то новую деятельность, он всегда заходит на инициативе, на вдохновение, и начать ему не страшно. Есть люди, которым страшно начать, но большинству людей начинать как раз не очень страшно.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(0:20 - 0:36)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вот когда он попадает уже в конвейерную работу, когда он изо дня в день должен делать какие-то действия, подбирать их, тогда ему становится не по себе. И через некоторое время его мотивация начинает меняться. Есть мотивация к, есть мотивация от.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(0:37 - 1:00)</w:t>
      </w:r>
    </w:p>
    <w:p>
      <w:r>
        <w:rPr>
          <w:sz w:val="24"/>
          <w:szCs w:val="24"/>
          <w:rFonts w:ascii="Calibri" w:cs="Calibri" w:eastAsia="Calibri" w:hAnsi="Calibri"/>
        </w:rPr>
        <w:t xml:space="preserve">Я думаю, что вам это хорошо известно. И многие, когда заходят в новую деятельность, они идут к какой-то цели не потому, что они хотят её достичь, а потому что они хотят от чего-то убежать. То есть уйти от какого-то образа жизни, уйти от каких-то старых паттернов поведения, уйти от того, что не нравится что-то в жизни, что-то изменить за счёт того, чтобы убежать от того, что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(1:00 - 1:38)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И эта мотивация, она очень острая, она дольше держится у человека, она более устойчива, но она не приводит к тем целям, которые он себе загадал. Потому что как только человек почувствовал себя в безопасности, такой условной психологической безопасности, на него дальше ничего не давит, ему нечего бежать, и он сначала замедляет шаг и говорит, я потерял мотивацию, я потерял мотивацию, я не знаю, что мне теперь делать, мне уже не очень понятно, зачем я сюда зашёл. И это первый момент, когда начинают путать с выгоранием, потому что это не выгорание, это потеря мотивации.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(1:39 - 2:02)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Есть другая история, когда, например, человек включился в деятельность, и он настолько туда зашёл, что зашёл в хронический стресс. Например, год-полтора он находится в хроническом стрессе, из которого не может выдохнуть, не может выйти. И вот эта история его может напрямую привести к состоянию выгорания.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(2:03 - 2:40)</w:t>
      </w:r>
    </w:p>
    <w:p>
      <w:r>
        <w:rPr>
          <w:sz w:val="24"/>
          <w:szCs w:val="24"/>
          <w:rFonts w:ascii="Calibri" w:cs="Calibri" w:eastAsia="Calibri" w:hAnsi="Calibri"/>
        </w:rPr>
        <w:t xml:space="preserve">Мы должны понимать, что наша задача, когда мы что-то осуществляем в профессии, в своей деятельности, в заработке, в воспитании детей, в семье, когда наша деятельность продолга, мы работаем в долгу, наша основная задача – это держать правильно своё состояние, свои ресурсы. Как только наши ресурсы приходят в дисбаланс, мы сначала стараемся этого не заметить. То есть мы сначала говорим «Ой, я устал», или «Ой, мне нужно снизить обороты», или «Ой, мне нужно как-то сохранять энергию», и мы перестаём заботиться о том, чтобы наши ресурсы к нам поступали.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(2:40 - 2:56)</w:t>
      </w:r>
    </w:p>
    <w:p>
      <w:r>
        <w:rPr>
          <w:sz w:val="24"/>
          <w:szCs w:val="24"/>
          <w:rFonts w:ascii="Calibri" w:cs="Calibri" w:eastAsia="Calibri" w:hAnsi="Calibri"/>
        </w:rPr>
        <w:t xml:space="preserve">Что такое ресурсы? У нас есть четыре вида ресурсов. Это деньги, это отношения, это время, это наша энергия. Когда деньги уходят, мы это замечаем по цифрам и говорим «О, мне нужно что-то добавить», «Мне нужно что-то сделать, чтобы они вернулись, чтобы они приходили».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(2:56 - 3:19)</w:t>
      </w:r>
    </w:p>
    <w:p>
      <w:r>
        <w:rPr>
          <w:sz w:val="24"/>
          <w:szCs w:val="24"/>
          <w:rFonts w:ascii="Calibri" w:cs="Calibri" w:eastAsia="Calibri" w:hAnsi="Calibri"/>
        </w:rPr>
        <w:t xml:space="preserve">И здесь у нас такая лампочка включена. Но когда уходит наша энергия, мы забываем, что энергия – это точно такой же ресурс, который куда-то может уйти, и остаться мы можем без него. Именно поэтому, если вы понаблюдаете за предпринимателями, за бизнесменами, за теми, кто играет в долгую, у них всегда есть способы управления своим энергетическим ресурсом.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(3:19 - 3:36)</w:t>
      </w:r>
    </w:p>
    <w:p>
      <w:r>
        <w:rPr>
          <w:sz w:val="24"/>
          <w:szCs w:val="24"/>
          <w:rFonts w:ascii="Calibri" w:cs="Calibri" w:eastAsia="Calibri" w:hAnsi="Calibri"/>
        </w:rPr>
        <w:t xml:space="preserve">Что такое энергетактивность? То, как работают ваши мышцы, то, как работает ваша голова, то, насколько вы ловкие, то, в каком состоянии вы чувствуете себя энергичным. Вот она, энергия. И, соответственно, они простраивают систему дня и систему недели таким образом, чтобы энергия к ним возвращалась.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(3:37 - 4:01)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для того, чтобы не зайти в выгорание, первое, о чём вы должны задуматься, это как я возвращаю себе энергию? Через что? Что вас действительно радует, что вас заряжает, после чего у вас много энергии, и вы можете эту энергию себе присвоить. То есть не сразу её в работу влить. Некоторые говорят, мне на работе, например, когда я работаю, что-то делаю, у меня много энергии, за счёт этого я опять её туда вливаю.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(4:01 - 4:14)</w:t>
      </w:r>
    </w:p>
    <w:p>
      <w:r>
        <w:rPr>
          <w:sz w:val="24"/>
          <w:szCs w:val="24"/>
          <w:rFonts w:ascii="Calibri" w:cs="Calibri" w:eastAsia="Calibri" w:hAnsi="Calibri"/>
        </w:rPr>
        <w:t xml:space="preserve">Не-не-не, это рано. Надо сначала уметь её задержать. То есть ты должен сначала в этой энергии пожить, ты должен почувствовать себя сильным, и только после этого, на следующий день или через день, ты это всё вольёшь в работу.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(4:14 - 4:27)</w:t>
      </w:r>
    </w:p>
    <w:p>
      <w:r>
        <w:rPr>
          <w:sz w:val="24"/>
          <w:szCs w:val="24"/>
          <w:rFonts w:ascii="Calibri" w:cs="Calibri" w:eastAsia="Calibri" w:hAnsi="Calibri"/>
        </w:rPr>
        <w:t xml:space="preserve">И тогда это колесо опять начнёт крутиться, то есть обмен будет опять возобновляться. И вот здесь вторая часть. Это то, как мы со своими ресурсами смотрим.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(4:27 - 4:41)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то, как мы налаживаем этот обмен. Например, ресурс отношений. Когда у нас мало поддержки, или у нас мало людей, с кем мы можем общаться, или у нас мало эмоций, которые мы получаем, то мы тоже теряем свой ресурс.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(4:41 - 5:09)</w:t>
      </w:r>
    </w:p>
    <w:p>
      <w:r>
        <w:rPr>
          <w:sz w:val="24"/>
          <w:szCs w:val="24"/>
          <w:rFonts w:ascii="Calibri" w:cs="Calibri" w:eastAsia="Calibri" w:hAnsi="Calibri"/>
        </w:rPr>
        <w:t xml:space="preserve">И мы очень сложно относимся к профессиональной теме, потому что любая профессия, любая работа будет забирать у нас энергию, будет забирать у нас ресурсы, даже если мы её очень любим. И когда мы очень долго отдаём и ничего не получаем взамен, даже если мы получаем деньги, но мы не получаем остальных трёх видов ресурсов, то, соответственно, у нас происходит такое состояние, что я выгораю. Это состояние, из которого очень сложно выходить.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(5:09 - 5:26)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лучше профилактика. Следующее правило, которое обязательно нужно для того, чтобы не попасть в выгорание, это баланс между отдыхом и работой. Как бы вы не любили, как бы вы не загорелись работой, какая бы сильнейшая мотивация у вас не была вначале, ваша задача, чтобы мотивация у вас была вдолгую.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(5:27 - 5:37)</w:t>
      </w:r>
    </w:p>
    <w:p>
      <w:r>
        <w:rPr>
          <w:sz w:val="24"/>
          <w:szCs w:val="24"/>
          <w:rFonts w:ascii="Calibri" w:cs="Calibri" w:eastAsia="Calibri" w:hAnsi="Calibri"/>
        </w:rPr>
        <w:t xml:space="preserve">Соответственно, вам нужно уметь отдыхать и направлять ресурсы на себя. Время для отдыха, время для отношений, время для себя. И так ваш ресурс времени будет распределяться.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(5:37 - 5:48)</w:t>
      </w:r>
    </w:p>
    <w:p>
      <w:r>
        <w:rPr>
          <w:sz w:val="24"/>
          <w:szCs w:val="24"/>
          <w:rFonts w:ascii="Calibri" w:cs="Calibri" w:eastAsia="Calibri" w:hAnsi="Calibri"/>
        </w:rPr>
        <w:t xml:space="preserve">Отношения — это люди, с которыми вам хорошо, люди, с которыми вы можете делиться, люди, с которыми вы можете что-то посещать, меняться эмоциями. Это ваш ресурс отношений. И, соответственно, энергия.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(5:48 - 6:02)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может быть спорт, это может быть искусство, это может быть путешествие. То, от чего вы заряжаетесь. Дальше обязательно нужно обратить внимание, что чаще всего выгорание наступает тогда, когда у нас наступает период монотонии.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(6:02 - 6:22)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когда мы занимаемся операционкой, когда мы занимаемся одними и теми же видами деятельности изо дня в день. Наша мотивация вдохновения строится на чём? На том, что у нас есть что-то новое. И наша система нервная настроена так, что когда мы начинаем заниматься чем-то новым, она даёт нам сразу ресурсов по максимуму.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(6:22 - 6:35)</w:t>
      </w:r>
    </w:p>
    <w:p>
      <w:r>
        <w:rPr>
          <w:sz w:val="24"/>
          <w:szCs w:val="24"/>
          <w:rFonts w:ascii="Calibri" w:cs="Calibri" w:eastAsia="Calibri" w:hAnsi="Calibri"/>
        </w:rPr>
        <w:t xml:space="preserve">На, ты загорелся идеей, ты идёшь вперёд. А когда мы заходим в монотонные действия, наша система говорит, что здесь уже вдохновляться особо нечем. И у нас, знаете, как после употребления сахара.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(6:35 - 6:46)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очень резкий скачок энергии, а потом очень резко это всё падает. И часто люди заходят в это падение и говорят, что это выгорание. Да, действительно, это может быть первым признаком выгорания.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(6:47 - 7:06)</w:t>
      </w:r>
    </w:p>
    <w:p>
      <w:r>
        <w:rPr>
          <w:sz w:val="24"/>
          <w:szCs w:val="24"/>
          <w:rFonts w:ascii="Calibri" w:cs="Calibri" w:eastAsia="Calibri" w:hAnsi="Calibri"/>
        </w:rPr>
        <w:t xml:space="preserve">Главное, там не оставаться надолго. То есть если у вас есть достаточно большая такая операционка, в которой вы существуете, когда вы делаете одни и те же действия, то вам нужно правильно простроить систему, вашу систему внутренней мотивации. То есть чем я себя похвалю, а ради чего большего я это делаю.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(7:07 - 7:30)</w:t>
      </w:r>
    </w:p>
    <w:p>
      <w:r>
        <w:rPr>
          <w:sz w:val="24"/>
          <w:szCs w:val="24"/>
          <w:rFonts w:ascii="Calibri" w:cs="Calibri" w:eastAsia="Calibri" w:hAnsi="Calibri"/>
        </w:rPr>
        <w:t xml:space="preserve">Мы все заходим когда-то в какие-то периоды в своей жизни, когда нам нужно повторять деятельность изо дня в день какую-то, из недели в неделю. И в любом виде деятельности это есть педагогика, или психология, или медицина, или ещё что-либо, всё, что угодно, даже домашняя рутинная работа. Это повторение одних и тех же действий на протяжении какого-то длительного времени.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(7:31 - 8:01)</w:t>
      </w:r>
    </w:p>
    <w:p>
      <w:r>
        <w:rPr>
          <w:sz w:val="24"/>
          <w:szCs w:val="24"/>
          <w:rFonts w:ascii="Calibri" w:cs="Calibri" w:eastAsia="Calibri" w:hAnsi="Calibri"/>
        </w:rPr>
        <w:t xml:space="preserve">И здесь нужно правильно к этому отнестись. Вспоминайте, что для того, чтобы заниматься делом и любить своё дело, и заниматься только тем, что ты любишь, нужно обязательно любить то, что ты делаешь. И если здесь есть такая история, что я это делаю, но я это не люблю, здесь нужно остановиться и посмотреть, а что в этом большом процессе какой-то рутины, монотонном таком процессе мне больше всего нравится.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(8:01 - 8:18)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отмахиваться, говорить, что здесь может нравиться. Нет, а прямо найти, что больше всего нравится. Потому что даже тарелочку можно любить, и мыть её с большой любовью, и любить свой дом, и убирать свой дом, потому что тебе нравится быть в чистом доме, тебе нравится о себе заботиться таким образом.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(8:19 - 8:44)</w:t>
      </w:r>
    </w:p>
    <w:p>
      <w:r>
        <w:rPr>
          <w:sz w:val="24"/>
          <w:szCs w:val="24"/>
          <w:rFonts w:ascii="Calibri" w:cs="Calibri" w:eastAsia="Calibri" w:hAnsi="Calibri"/>
        </w:rPr>
        <w:t xml:space="preserve">И вот тогда ваша монотония изменится, тогда вы эти же самые действия направите на то, чтобы поддерживать себя, то есть таким образом о себе заботиться, таким образом заботиться о своей профессии. Вы спокойнее будете к этому относиться, вы найдёте смысл в монотонных каких-то вещах, которые будут повторяться, в рутинных вещах, которые будут повторяться в профессии. Как я сказала, в любой профессии они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(8:44 - 8:54)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Даже у художников есть определённая постановка руки, мазки всё время повторяют какие-то действия. В любой профессии есть повторение. Но вопрос, как вы к этому относитесь.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(8:55 - 9:23)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либо вы пытаетесь это сказать, это не про меня, мне только протворческое, а это невозможно, либо вы всё-таки найдёте в монотонных действиях то, что вам нравится наибольше всего, и зададите себе вопрос, ради чего большего я это делаю, ради чего большего я их повторяю, ради чего большего я здесь в этот момент. Тогда вы обретёте смысл, и за счёт этих смыслов вы будете более устойчивы, и тогда выгорание вам не грозит.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МЕНТОРСТВО - М01 Урок 8. Как предотвратить выгорание и сохранить энергию надолго</dc:title>
  <dc:creator>TurboScribe</dc:creator>
  <cp:lastModifiedBy>Un-named</cp:lastModifiedBy>
  <cp:revision>1</cp:revision>
  <dcterms:created xsi:type="dcterms:W3CDTF">2026-05-07T15:24:54.499Z</dcterms:created>
  <dcterms:modified xsi:type="dcterms:W3CDTF">2026-05-07T15:24:54.499Z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